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8cd9" w14:textId="ae38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Сарыоленского сельского округа Курчумского района Восточно-Казахстанской области от 1 марта 2018 года № 2. Зарегистрировано Департаментом юстиции Восточно-Казахстанской области 16 марта 2018 года № 5537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7 ноября 2017 года и с учетом мнения населения соответствующей территории, аким Сарыоленского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Сарыолен Сарыоленского сельского округа улицу Советская на улицу Бейбітшілік.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Сарыоленского сельского округа"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Курчумского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Cарыоленского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Карагызов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