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640" w14:textId="f86c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22 декабря 2017 года № 20-2 "О бюджете Тарбагатайского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 июля 2018 года № 27-5. Зарегистрировано Управлением юстиции Тарбагатайского района Департамента юстиции Восточно-Казахстанской области 17 июля 2018 года № 5-16-141. Утратило силу - решением Тарбагатайского районного маслихата Восточно-Казахстанской области от 24 декабря 2018 года № 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2018-2020 годы" от 22 декабря 2017 года № 20-2 (зарегистрировано в Реестре государственной регистрации нормативных правовых актов за номером 5357, опубликовано в Эталонном контрольном банке нормативных правовых актов Республикик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10 396 889,1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725 560,0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14 843,4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4 387,0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9 652 098,7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10 411 234,8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84 080,0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16 930,0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- 98 431,1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98 431,1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16 930,0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14 351,1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областного бюджета в сумме – 1 157 839,7 тысяч тенге.";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республиканского бюджета в сумме – 3 324 072,0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 июля 2018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10 396 889,1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9 652 098,7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9 652 098,7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9 652 098,7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10 411 234,8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300 432,5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131 530,5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124 996,5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4 801 297,6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3 972 791,6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3 796 758,6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3 660 636,6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655 423,4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395 863,7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395 863,7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116 026,7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3 218 418,0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3 223 518,0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1 157 839,7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67 879,0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67 879,0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