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512e" w14:textId="c2f5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Уланского районного маслихата от 22 мая 2018 года № 201 "Об утверждении Регламента собрания местного сообщества на территории населенных пунктов Уланского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11 июля 2018 года № 212. Зарегистрировано Управлением юстиции Уланского района Департамента юстиции Восточно-Казахстанской области 25 июля 2018 года № 5-17-188. Утратило силу решением Уланского районного маслихата Восточно-Казахстанской области от 27 марта 2024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мая 2018 года № 201 "Об утверждении Регламента собрания местного сообщества на территории населенных пунктов Уланского района" (зарегистрировано в Реестре государственной регистрации нормативных правовых актов за номером 5-17-181, опубликовано 8 июня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собрания местного сообщества по Уланскому району";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данного решения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собрания местного сообщества по Уланскому району".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