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4963" w14:textId="89f4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Урджарского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16 ноября 2018 года № 34-353/VI. Зарегистрировано Управлением юстиции Урджарского района Департамента юстиции Восточно-Казахстанской области 16 ноября 2018 года № 5-18-181. Утратило силу решением Урджарского районного маслихата Восточно-Казахстанской области от 24 июня 2020 года № 53-656/VI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24.06.2020 </w:t>
      </w:r>
      <w:r>
        <w:rPr>
          <w:rFonts w:ascii="Times New Roman"/>
          <w:b w:val="false"/>
          <w:i w:val="false"/>
          <w:color w:val="ff0000"/>
          <w:sz w:val="28"/>
        </w:rPr>
        <w:t>№ 53-656/VI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изменения на казахском языке, текст на русском языке не меняется, решением Урджарского районного маслихата Восточно-Казахстанской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47-537/VI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Урджарский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оказывается один раз в год в размере 11,733 месячных расчетных показателя (31 104 тенге)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Урджарского района.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Урджарского районного маслихата Восточно-Казахстанской области от 12.03.2020 </w:t>
      </w:r>
      <w:r>
        <w:rPr>
          <w:rFonts w:ascii="Times New Roman"/>
          <w:b w:val="false"/>
          <w:i w:val="false"/>
          <w:color w:val="ff0000"/>
          <w:sz w:val="28"/>
        </w:rPr>
        <w:t>№ 50-620/VI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 оказания социальной поддержки по оплате коммунальных услуг и приобретению топлива (далее – социальная поддержка):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социальной поддержки осуществляется уполномоченным органом – государственным учреждением "Отдел занятости, социальных программ и регистрации актов гражданского состояния Урджарского района" (далее – услугодатель);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социальной поддержки физическое лицо (или его представитель по нотариально заверенной доверенности) (далее – услугополучатель) обращается: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некоммерческое акционерное общество "Государственная корпорация "Правительство для граждан", к услугодателю либо к акиму сельского округа с заявлением в произвольной форме и представляет перечень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государственных услуг "Назначение социальной помощи специалистам социальной сферы, проживающим и работающим в сельских населенных пунктах, по приобретению топлива"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оказания государственной услуги: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услугодателю - с момента регистрации пакета документов услугодателем-10 (десять) рабочих дней;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акиму сельского округа по месту жительства -15 (пятнадцать) рабочих дней;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основания для отказа в назначении социальной поддержки: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услугополучателем неполного пакета документов согласно перечню, указанному в подпункте 2) настоящего пункта и (или) документов с истекшим сроком действия;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недостоверность сведений или несоответствие документов предоставляемых заявителем;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проживание за пределами Урджарского района;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совмещении должностей, должность получателя социальной поддержки по основному месту работы, не соответствует перечню должностей имеющих право на социальную поддержку;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обращение в течение года, в случае назначения социальной поддержки в текущем году.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Урджарского районного маслихата Восточно-Казахстанской области от 24.12.2019 </w:t>
      </w:r>
      <w:r>
        <w:rPr>
          <w:rFonts w:ascii="Times New Roman"/>
          <w:b w:val="false"/>
          <w:i w:val="false"/>
          <w:color w:val="000000"/>
          <w:sz w:val="28"/>
        </w:rPr>
        <w:t>№ 47-537/VI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Урджарского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34-353/VI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Урджарского районного маслихата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21 декабря 2012 года № 9-78/V "О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пунктах" (зарегистрировано в Реестре государственной регистрации нормативных правовых актов № 2816, опубликовано в газете №11 "Пульс времени/Уақыт тынысы" от 31 января 2013 года);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15 апреля 2014 года № 24-251/V "О внесении изменений в решение Урджарского районного маслихата от 21 декабря 2012 года № 9-78/V "О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пунктах" (зарегистрировано в Реестре государственной регистрации нормативных правовых актов № 3324, опубликовано в информационно-правовой системе "Әділет" 03 июня 2014 года и в газете №68-69 "Пульс времени/Уақыт тынысы" от 05 июня 2014 года);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13 июля 2015 года № 34-391/V "О внесении изменения в решение Урджарского районного маслихата от 21 декабря 2012 года № 9-78/V "О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пунктах" (зарегистрировано в Реестре государственной регистрации нормативных правовых актов № 4068, опубликовано в информационно-правовой системе "Әділет" 24 августа 2015 года и в газете №102-103 "Пульс времени/Уақыт тынысы" от 10 августа 2015 года);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04 октября 2016 года № 7-71/VI "О внесении изменения в решение Урджарского районного маслихата от 21 декабря 2012 года № 9-78/V "О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пунктах" (зарегистрировано в Реестре государственной регистрации нормативных правовых актов № 4713, опубликовано в эталонном контрольном банке НПА РК в электронном виде 03 ноября 2016 года, в информационно-правовой системе "Әділет" 11 ноября 2016 года и в газете №154-155 "Пульс времени/Уақыт тынысы" от 03 ноября 2016 года);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12 марта 2018 года № 24-247/VI "О внесении изменения в решение Урджарского районного маслихата от 21 декабря 2012 года № 9-78/V "О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 (зарегистрировано в Реестре государственной регистрации нормативных правовых актов №5556, опубликовано в эталонном контрольном банке НПА РК в электронном виде 30 марта 2018 года и в газете №42-43 "Пульс времени/Уақыт тынысы" от 09 апреля 2018 года).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