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e9a" w14:textId="0f6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марта 2018 года № 16-13. Зарегистрировано Департаментом юстиции Западно-Казахстанской области 28 марта 2018 года № 5101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 16-13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4628, опубликованное 27 декабря 2016 года в газете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24 февраля 2017 года № 9-1 "О внесении изменений и дополнений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4703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16 марта 2017 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 июня 2017 года № 10-1 "О внесении изменений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4812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7 июня 2017 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сентября 2017 года № 13-1 "О внесении изменений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4905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3 октября 2017 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15-1 "О внесении изменений и дополнений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4980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15 декабря 2017 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