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604" w14:textId="405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обменным пунктам уполномоченной организации, расположенные в городе Аксай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2018 года № 32-9. Зарегистрировано Департаментом юстиции Западно-Казахстанской области 21 декабря 2018 года № 5447.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единые ставки фиксированного налога по обменным пунктам уполномоченной организации, расположенные в городе Аксай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обменным пунктам уполномоченной организации, расположенные в городе Аксай Бурлинского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объектов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обменный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