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ee03" w14:textId="ceee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Жангалинского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15 марта 2018 года № 19-20. Зарегистрировано Департаментом юстиции Западно-Казахстанской области 2 апреля 2018 года № 5106. Утратило силу решением Жангалинского районного маслихата Западно-Казахстанской области от 3 июня 2024 года № 18-11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03.06.2024 </w:t>
      </w:r>
      <w:r>
        <w:rPr>
          <w:rFonts w:ascii="Times New Roman"/>
          <w:b w:val="false"/>
          <w:i w:val="false"/>
          <w:color w:val="ff0000"/>
          <w:sz w:val="28"/>
        </w:rPr>
        <w:t>№ 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Реестре государственной регистрации № 16299),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Жангалинского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 марта 2017 года №9-7 "Об утверждении Методики оценки деятельности административных государственных служащих корпуса "Б" аппарата Жангалинского районного маслихата" (зарегистрированное в Реестре государственной регистрации нормативных правовых актов №4780, опубликованное 27 апреля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Жангалинского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№19-20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"Аппарата Жангалинского районного маслихата"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с изменениями, внесенными решением Жангалинского районного маслихата Западно-Казахстанской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"Аппарата Жангалинского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"Аппарата Жангалинского районного маслихата" (далее - аппарат маслихата).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утверждается председателем Жангалинского районного маслихата на основании типовой методики с учетом специфики деятельности аппарата маслихата.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 - 2;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Жангалинского районного маслихата Западно-Казахстанской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по КЦИ и ранжированию складывается из средней оценки служащего корпуса "Б" за отчетные кварталы.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Жангалинского районного маслихата Западно-Казахстанской области от 18.08.2023 №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Жангалинского районного маслихата Западно-Казахстанской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главным специалистом аппарата маслихата, в функциональные обязанности которого входит ведение работы кадровой службы (далее – главный специалист),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Главным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Жангалинского районного маслихата Западно-Казахстанской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аппарат маслихата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