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9be" w14:textId="76b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2017 года № 18-1 "О бюджете сельских округов Жангалинского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2018 года № 29-3. Зарегистрировано Департаментом юстиции Западно-Казахстанской области 28 декабря 2018 года № 5480.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№5042, опубликованное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21 843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23 685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24 296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22 112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24 296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 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30 147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27 197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30 147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бюджетах сельских округов на 2018 год поступления субвенции, передаваемой из районного бюджета в сумме 75 460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8 577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13 231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20 642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12 739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20 271 тысяча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2018 год поступления целевых трансфертов, передаваемых из районного бюджета в сумме 86 152 тысячи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60 608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8 044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1 201 тысяча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9 373 тысячи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6 926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