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65d2" w14:textId="5f06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8 декабря 2017 года № 16-1 "О бюджетах Каратобинского, Сулыкольского сельских округов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ноября 2018 года № 23-1. Зарегистрировано Департаментом юстиции Западно-Казахстанской области 7 ноября 2018 года № 5392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8 декабря 2017 года № 16-1 "О бюджетах Каратобинского, Сулыкольского сельских округов на 2018–2020 годы" (зарегистрированное в Реестре государственной регистрации нормативных правовых актов № 5032, опубликованное 17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67 27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7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4 2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7 2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605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8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65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0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60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бюджетах сельских округов на 2018 год поступление субвенции передаваемой из районного бюджета в сумме 197 113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154 204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ольский сельский округ – 42 909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8 года № 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 16-1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8 года № 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 16-1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