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510d" w14:textId="7205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28 декабря 2017 года № 22-1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20 марта 2018 года № 24-1. Зарегистрировано Департаментом юстиции Западно-Казахстанской области 3 апреля 2018 года № 5116.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 декабря 2017 года № 22-1 "О бюджете сельских округов на 2018-2020 годы" (зарегистрированное в Реестре государственной регистрации нормативных правовых актов №5037, опубликованное в Эталонном контрольном банке нормативных правовых актов Республики Казахстан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45 157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45 157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21 359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17 209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21 359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2018 год поступления субвенции, передаваемой из районного бюджета в сумме 31206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14 887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16 319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бюджете сельских округов на 2018 год поступления целевых трансфертов, передаваемой из районного бюджета в сумме 1 780 тысяч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890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890 тысяч тенге, в том числе: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28декабря 2017 года №22-1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