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526" w14:textId="4cab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12 февраля 2018 года № 21-1. Зарегистрировано Департаментом юстиции Западно-Казахстанской области 27 февраля 2018 года № 5067. Утратило силу решением Таскалинского районного маслихата Западно-Казахстанской области от 26 декабря 2018 года № 31-2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 декабря 2014 года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2018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27 января 2017 года №10-1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2017 году" (зарегистрированное в Реестре государственной регистрации нормативных правовых актов №4683, опубликованное 16 февраля 2017 года в Эталонном контрольном банке нормативных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Таскалинского районного маслихата (Ержигитова 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Курмышева 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