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bef" w14:textId="a6c3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20 декабря 2017 года № 19-2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июля 2018 года № 27-1. Зарегистрировано Департаментом юстиции Западно-Казахстанской области 18 июля 2018 года № 5293.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20 декабря 2017 года №19-2 "О районном бюджете на 2018-2020 годы" (зарегистрированное в Реестре государственной регистрации нормативных правовых актов №5021, опубликованное 10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3 866 163 тысяч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 – 3 375 478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3 891 265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546 478 тысяч тенге, в том числе на:";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"расширение перечня технических вспомогательных (компенсаторных) средств – 1 705 тысяч тенге;";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консультантов по социальной работе и ассистентов в центрах занятости населения – 7 020 тысяч тенге;";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тринадцатым абзацем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80 636 тысяч тенге;";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четырнадцатым абзацем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10 669 тысяч тенге;";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пятнадцатым абзацем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гранты на реализацию новых бизнес идей – 481 тысяча тенге;";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444 056 тысяч тенге, в том числе на:";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и доставку учебников и учебно-методических комплексов организациям образования, в связи с графиком разработки и обновленным содержанием учебников и учебно-методических комплексов для 0, 1, 3,6, 8, 10 классов – 55 568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двенадцатый абзац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 – 4 452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восемнадцатым абзацем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открытие классов информационных технологий в школах района – 3 320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девятнадцатым абзацем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гранты на реализацию новых бизнес идей – 481 тысяча тенге;";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Утвердить резерв местного исполнительного органа района на 2018 год в размере 2 134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2018 года № 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3 866 163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3 375 478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3 375 478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3 891 265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-75 469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