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f92f" w14:textId="490f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5 февраля 2014 года № 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26 июня 2018 года № 22-2. Зарегистрировано Департаментом юстиции Западно-Казахстанской области 10 июля 2018 года № 5280. Утратило силу решением Теректинского районного маслихата Западно-Казахстанской области от 17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17.02.2020 </w:t>
      </w:r>
      <w:r>
        <w:rPr>
          <w:rFonts w:ascii="Times New Roman"/>
          <w:b w:val="false"/>
          <w:i w:val="false"/>
          <w:color w:val="ff0000"/>
          <w:sz w:val="28"/>
        </w:rPr>
        <w:t>№ 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 февраля 2014 года № 18-3 "Об 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№ 3429, опубликованное 28 февраля 2014 года в газете "Теректі жаңалығы–Теректинская новь")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 вступительной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(преамбуле) указанного решения слова "Указом Президента Республики Казахстан от 20 января 1998 года №3827 "О профессиональных и иных праздниках в Республике Казахстан"" исключить;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Теректинского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"Указом Президента Республики Казахстан от 20 января 1998 года № 3827 "О профессиональных и иных праздниках в Республике Казахстан""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первую графу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Участники и инвалиды Великой Отечественной войны - 300 000".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Теректинского районного маслихата (В.Мустивко) обеспечить государственную регистрацию данного решения в органах юстиции, в Эталонном контрольном банке нормативных правовых актов Республики Казахстани и в средствах массовой информации.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 мая 2018 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Е.Насипов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                                                      Б. Конысбаева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 июня 2018 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