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45f6" w14:textId="6344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26 декабря 2013 года № 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марта 2018 года № 21-3. Зарегистрировано Департаментом юстиции Западно-Казахстанской области 16 апреля 2018 года № 5155. Утратило силу решением Чингирлауского районного маслихата Западно-Казахстанской области от 11 февраля 2020 года № 50-2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 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 декабря 2013 года № 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(зарегистрированное в Реестре государственной регистрации нормативных правовых актов № 3409, опубликованное 6 февраля 2014 года в газете "Серпін")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Чингирлауского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оказания социальной помощи, установления размеров и определения перечня отдельных категорий нуждающихся граждан Чингирлауского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 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единовременная социальная помощь инвалидам 1 группы находящихся на гемодиализе без учета дохода 50 МРП;";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 9), 10) следующего содержания: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 инвалидам, для возмещения расходов, связанных с их проездом на санаторное лечение, согласно индивидуальной программе реабилитации, в размере 10 МРП;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лицам, освобожденным из учреждений уголовно-исполнительной системы, а также состоящим на учете службы пробации, находящимся в трудной жизненной ситуации без учета доходов в размере 10 МРП.";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 14-1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Чингирлауского района пятую графу изложить в следующей редакции: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Второе воскресенье сентября – День семьи единовременно".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 Конысбаева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02 апрель 2018 года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