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aa8e" w14:textId="56f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марта 2018 года № 21-5. Зарегистрировано Департаментом юстиции Западно-Казахстанской области 16 апреля 2018 года № 5156.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9 марта 2017 года № 12-2 "Об 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(зарегистрированное в Реестре государственной регистрации нормативных правовых актов № 4765, опубликованное 25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 21-5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Чингирлауского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(зарегистрирована в Реестре государственной регистрации нормативных правовых актов за № 16299) и определяет порядок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(далее- аппарат маслихата).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Чингирлауского районного маслихата - административный государственный служащий корпуса "Б"категории Е - 2;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- лицо, занимающее административную государственную должность корпуса "Б",за исключением руководителя аппарата Чингирлауского районного маслихата;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- руководитель аппарата Чингирлауского районного маслихата или служащий корпуса "Б";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- КЦИ) - показатели, устанавливаемые для руководителя аппарата Чингирлауского районного маслихата и направленные на повышение эффективности деятельности 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-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- период оценки результатов работы государственного служащего.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государственныхорганах.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неудовлетворительно"- от 0 до 1,99баллов.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 Чингирлауского районного маслихата, в том числе посредством информационной системы.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-портала государственных органов либо системы электронного документооборота.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целей, общих результатов работы аппарата Чингирлауского районного маслихата за оцениваемый период;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 /поставленных задач;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Служба управления персоналом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аппарата Чингирлауского районного маслихата по достижению КЦИ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Чингирлауского районного маслихата осуществляется на основе оценки достижения КЦИ.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повышение эффективности деятельности государственного органа.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Чингирлауского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Чингирлауского районного маслихата: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