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c4cb" w14:textId="86dc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января 2019 года № ҚР ДСМ-1. Зарегистрирован в Министерстве юстиции Республики Казахстан 11 января 2019 года № 18171. Утратил силу приказом Министра здравоохранения Республики Казахстан от 4 ноября 2020 года № ҚР ДСМ-180/2020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под № 11356, опубликован 22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стандарт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и/или обязательного социального медицинского страхования предъявляемым требованиям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утвержденный указанным приказом, изложить в новой редакции согласно приложению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в установленном законодательством Республике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юридический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и/или обязательного социального медицинского страхования предъявляемым требованиям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и (или) обязательного социального медицинского страхования предъявляемым требованиям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страхования" (далее – государственная услуга).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филиалами некоммерческого акционерного общества "Фонд социального медицинского страхования" (далее – НАО "ФСМС") в областях, городах Астана, Алматы и Шымкент (далее – услугодатель).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не более 3 (трех) календарных дней;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обслуживания-20 (двадцать минут).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государственной услуги – бумажная.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включение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либо уведомление об отклонении заявки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по форме согласно приложению 1 к настоящему стандарту государственной услуги.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субъектам здравоохранения: физическим и юридическим лицам.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понедельника по пятницу с 9-00 до 18-30 часов с перерывом на обед с 13-00 до 14-30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на оказание государственной услуги устанавливается с 9-00 часов до 18-00 часов с перерывом на обед с 13-00 часов до 14-30 часов.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по форме согласно приложению 2 к настоящему стандарту государственной услуги;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(справка) о государственной регистрации (перерегистрации) юридического лица или копию свидетельства о регистрации в качестве индивидуального предпринимателя (для физических лиц);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удостоверяющего личность (для физического лица);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лицензий на занятие медицинской деятельностью и приложений к ним, подтверждающих право на оказание соответствующих медицинских услуг, в том числе расположение производственной базы субъекта здравоохранения или его представительства, филиала (при подаче заявки на участие представительством);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ответственных лицах, уполномоченных на ведение информационных систем здравоохранения, по форме согласно приложению 3 к настоящему стандарту государственной услуги для последующего предоставления субъекту здравоохранения субъектом информатизации логина и пароля к необходимым информационным системам здравоохранения.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пунктом, и (или) документов с истекшим сроком действия услугодатель отказывает в приеме заявления.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государственных услуг по следующим основаниям: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руководителя НАО "ФСМС" или Министерства по адресам, указанным в пункте 14 настоящего стандарта государственной услуги.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услугодателя, канцелярию НАО "ФСМС" или Министерства.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услугодателем, в канцелярии НАО "ФСМС" или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НАО "ФСМС" или Министерства, подлежит рассмотрению в течение 5 (пяти) рабочих дней со дня ее регистрации.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интернет-ресурса, почтовой связи либо выдается нарочно в помещении услугодателя или Министерства.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– www.mz.gov.kz;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"ФСМС" – www.fms.kz;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 стендах в помещении услугодателя.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интернет-ресурсе Министерства, НАО "ФСМС". Единый контакт-центр по вопросам оказания государственных услуг: 1414, 8 800 080 77 77.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/или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требованиям для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 данных 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оказание медицинских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потенциального поставщика)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отклонении заявки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утвержденных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под № 15604), филиал некоммерческого акционерного общества "Фонд социального медицинского страхования" (далее – НАО "ФСМС")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наименование области, города)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отказывает во включении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в связи с непредставлением (несоответствием)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Правил, а именно: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Филиала НАО "ФСМС"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фамилия, имя, отчество (при его наличии) ________________________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Тел.______________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"___" ____________________ 20__ г.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/или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требованиям для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 данных 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оказание медицинских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некоммерческое акционерное общество "Фонд социального</w:t>
      </w:r>
      <w:r>
        <w:br/>
      </w:r>
      <w:r>
        <w:rPr>
          <w:rFonts w:ascii="Times New Roman"/>
          <w:b/>
          <w:i w:val="false"/>
          <w:color w:val="000000"/>
        </w:rPr>
        <w:t>медицинского страхования" (филиал)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и местонахождение фонда (филиала)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здравоохранения)</w:t>
      </w:r>
    </w:p>
    <w:bookmarkEnd w:id="66"/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для включения в базу данных субъектов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претендующих на оказание медицинских услуг в рамках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>объема бесплатной медицинской помощи и в системе обязательного</w:t>
      </w:r>
      <w:r>
        <w:br/>
      </w:r>
      <w:r>
        <w:rPr>
          <w:rFonts w:ascii="Times New Roman"/>
          <w:b/>
          <w:i w:val="false"/>
          <w:color w:val="000000"/>
        </w:rPr>
        <w:t>социального медицинского страхования*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юридическом (физическом) лице, претендующем на включение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юридический, почтовый и электронный адрес, контактные телефоны субъекта здравоохранения;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субъекта здравоохранения (ИИН, БИН, ИИК) полное наименование и адрес банка или его филиала, в котором субъект здравоохранения обслуживается;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субъекта здравоохранения.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Заявляет в качестве (нужное указать):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 здравоохранения, претендующего на оказание медицинских услуг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 по договору закупа медицинских услуг (поставщика);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соисполнителя, претендующего на оказание части обязательств поставщика услуг по договору закупа медицинских услуг на основании договора в соответствии с гражданским законодательством Республики Казахстан) на следующую (-ие) форму (-ы) медицинской помощи: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(указывается форма (-ы) медицинской помощи, на оказание которой (-ых) претендует субъект здравоохранения/соисполнитель) 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 виду(-ам) медицинской помощи: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вид(ы) медицинской помощи, на оказание которого(-ых) претендует субъект здравоохранения/соисполнитель);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услугам**: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(указывается наименование услуг)</w:t>
      </w:r>
    </w:p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Указанные медицинские услуги оказываются на территории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(наименование области, городов республиканского значения или столицы)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Настоящей заявкой субъект здравоохранения выражает желание принять участие в процедуре формирования базы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страхования, в соответствии с требованиями и условиями,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утвержденными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Республики Казахстан под № 15604) (далее – Правила).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Настоящей заявкой субъект здравоохранения подтверждает отсутствие нарушений требований, предъявляемых Правилами к субъектам здравоохранения/соисполнителям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страхования, и достоверность представленных сведений. 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Заявка на участие является формой выражения: 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согласия субъекта здравоохранения на получение сведений о нем, подтверждающих соответствие требованиям и ограничениям, установленным Правилами;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осведомленности с условиями оказания медицинских услуг в рамках ГОБМП и (или) в системе ОСМС и оплаты за их оказание.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настоящей заявке прилагаются следующие документы: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по форме согласно приложению 2 к настоящему стандарту государственной услуги;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(справка) о государственной регистрации (перерегистрации) юридического лица или копию свидетельства о регистрации в качестве индивидуального предпринимателя (для физических лиц);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удостоверяющего личность (для физического лица); 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лицензий на занятие медицинской деятельностью и приложений к ним, подтверждающих право на оказание соответствующих медицинских услуг, в том числе расположение производственной базы субъекта здравоохранения или его представительства, филиала (при подаче заявки на участие представительством);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ответственных лицах, уполномоченных на ведение информационных систем здравоохранения, по форме согласно приложению 3 к настоящему стандарту государственной услуги для последующего предоставления субъекту здравоохранения субъектом информатизации логина и пароля к необходимым информационным системам здравоохранения.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_______________________________________________________/_____________ (должность, фамилия, имя, отчество (при его наличии) руководителя субъекта   здравоохранения/соисполнителя, подпись)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заполняется субъектом здравоохранения, претендующим на оказание медицинских услуг в рамках ГОБМП и (или) в системе ОСМС по договору закупа услуг, или соисполнителем, претендующим на оказание части обязательств поставщика услуг по договору закупа медицинских услуг в рамках ГОБМП и (или) в системе ОСМС; 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указывается при подаче заявки на участие на оказание высокотехнологичных медицинских услуг, отдельных видов консультативно-диагностических услуг (дорогостоящих видов медицинских услуг и др.).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/или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требованиям для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 данных 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оказание медицинских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ответственных лицах, уполномоченных на ведение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здравоохранения</w:t>
      </w:r>
    </w:p>
    <w:bookmarkEnd w:id="98"/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здравоохранения)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3705"/>
        <w:gridCol w:w="2131"/>
        <w:gridCol w:w="2131"/>
        <w:gridCol w:w="2132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100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информационной системы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