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520f" w14:textId="f2f5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29 июня 2015 года № 7-1/587 "Об утверждении Ветеринарных (ветеринарно-санитарных) правил"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14 января 2019 года № 12. Зарегистрирован в Министерстве юстиции Республики Казахстан 16 января 2019 года № 18195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7-1/587 "Об утверждении Ветеринарных (ветеринарно-санитарных) правил" (зарегистрирован в Реестре государственной регистрации нормативных правовых актов под № 11940, опубликован 30 сентября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Ветеринарных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(ветеринарно-санитарных) правилах,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При строительстве скотомогильника (биотермической ямы) в центре участка выкапывают яму длиной и шириной 3 метра и глубиной 10 метров, за исключением мест, где на глубине 5-6 метров находятся грунтовые воды (с учетом рельефа местности). Стены ямы выкладывают из водонепроницаемого материала и выводят выше уровня земли на 40 сантиметров до 1 метра с устройством отмостки. Дно ямы укладывают, бетонируют толщиной не менее 20 сантиметров. Перекрытие ямы делают двухслойным. Между слоями закладывают утеплитель. В центре перекрытия оставляют отверстие размером 100 x 100 сантиметров, плотно закрываемое крышкой с замком. Из ямы выводят вытяжную трубу диаметром 25 сантиметров и высотой 3 метра. Над ямой на высоте 2,5 метра строят навес длиной 6 метров, шириной 3 метра. Рядом пристраивают помещение для вскрытия трупов животных, хранения дезинфицирующих средств, инвентаря, специальной одежды и инструментов.";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30-1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"30-1. Скотомогильники по захоронению трупов животных, павших от сибирской язвы по всему периметру огораживают изгородью (металлической или бетонной) высотой не менее 1,5 метра, исключающей доступ людей и животных, с обозначением в виде таблички - "Сибирская язва" (с датой возникновения болезни).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Трупы животных, павших от сибирской язвы, а также продукцию и сырье животного происхождения сжигают в специальных установках. Зольный остаток помещают в ямы Беккари.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вынужденного убоя, вскрытия трупа животного, павшего от сибирской язвы, тщательно обжигают, затем обливают 20 %-ным раствором хлорной извести, почву перекапывают на глубину 25 сантиметров и перемешивают с сухой хлорной известью из расчета одна часть извести на три части почвы, содержащей не менее 25 % активного хлора. После перемешивания с известью почву увлажняют водой.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невозможности определить место захоронения животных, павших от сибирской язвы по ветеринарно-санитарным карточкам, кадастровым сведениям, санитарно-эпидемиологическим заключениям, по комиссионным изысканиям на местности, считается неустановленным место захоронения животных, павших от сибирской язвы (нет ориентиров, но сведения о падеже животных указаны в кадастровых сведениях, составляется акт о том, что в данном стационарно неблагополучном по сибирской язве пункте имеется эпизоотический очаг, но не обнаружен скотомогильник по захоронению трупов животных, павших от сибирской язвы). Территорию объектов отделяют от населенных пунктов санитарно-защитной зоной в соответствии с Санитарными правилами "Санитарно-эпидемиологические требования по установлению санитарно-защитной зоны производственных объектов",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237 (зарегистрирован в Реестре государственной регистрации нормативных правовых актов под № 11124).";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главами 12-1, 12-2, 12-3 и 12-4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12-1. Порядок проведения ветеринарных мероприятий по предупреждению сибирской язвы сельскохозяйственных животных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проведения противоэпизоотических (профилактических) мероприятий по предупреждению случаев заболевания сибирской язвой сельскохозяйственных животных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145-1. Подразделения МИО соответствующих административно-территориальных единиц выполняют ветеринарно-санитарные мероприятия по предупреждению сибирской язвы направленные на: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и регистрацию эпизоотических очагов сибирской язвы с обозначением координат и границ почвенных очагов сибирской язвы, организацию противоэпизоотических мероприятий и контроль (надзор) за их выполнением;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ограждение имеющихся почвенных очагов по всему периметру глухим забором (металлический или бетонный) высотой не менее 1,5 метра, исключающим доступ людей и животных. Почвенный очаг должен иметь обозначение в виде таблички: "Сибирская язва" (с датой возникновения болезни);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 на объектах внутренней торговли, на предприятиях (за исключением связанных с импортом и экспортом);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состоянием скотомогильников по захоронению трупов животных, павших от сибирской язвы, скотомогильников (биотермических ям), скотопрогонных трасс, животноводческих объектов;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профилактической дезинфекции в животноводческих хозяйствах, в пунктах убоя скота, в местах заготовки и хранения сырья и продукции животного происхождения, транспортных средств, всех типов, занятых в его перевозках, в производственных помещениях на предприятиях.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145-2. Реализация мяса и мясной продукции проводится после проведения ветеринарно-санитарной экспертизы.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145-3. Физическим и юридическим лицам в целях предупреждения заболевания животных необходимо: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идентификацию сельскохозяйственных животных;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извещать подразделения МИО, осуществляющих деятельность в области ветеринарии, государственные ветеринарные организации, созданные МИО, органы государственного ветеринарно-санитарного контроля и надзора о: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вновь приобретенном (приобретенных) животном (животных), полученном приплоде, его (их) убое и реализации;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случаях падежа, одновременного заболевания двух и более животных или об их необычном поведении и до прибытия специалистов в области ветеринарии принять меры к изолированному содержанию животных при подозрении в заболевании;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содействие специалистам в области ветеринарии при выполнении ветеринарных мероприятий.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145-4. Государственными ветеринарными организациями, созданными МИО, проводится профилактическая вакцинация сельскохозяйственных животных, в порядке и в сроки, предусмотренные наставлением (инструкцией) по их применению.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145-5. По результатам проведенной вакцинации животных против сибирской язвы оформляется акт о проведенном ветеринарном мероприятии по форме согласно приложению 1 к Правилам планирования и проведения ветеринарных мероприятий против особо опасных болезней животных (далее – Правила планирования),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июня 2014 года № 16-07/332 (зарегистрирован в Реестре государственной регистрации нормативных правовых актов под № 9639), к которому прилагается опись животных, подвергнутых вакцинации, с указанием их индивидуальных номеров, соответствующих сведениям в базе данных по идентификации сельскохозяйственных животных, по форме согласно приложению 2 к Правилам планирования.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145-6. В течение 14 календарных дней после вакцинации проводится наблюдение за вакцинированными животными и не допускается убой вакцинированных против сибирской язвы животных на мясо и снятие шкур с животных, павших в период до истечения 14 календарных дней после вакцинации.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145-7. Предприятия независимо от форм собственности обеспечивают соблюдение следующих требований: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ветеринарного осмотра и ветеринарно-санитарной экспертизы туш и внутренних органов животных, осуществление лабораторных исследований;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обеззараживание мяса и другой продукции животного происхождения, их утилизация при непригодности для употребления;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хранение мяса и мясной продукции в специальных изолированных и опечатанных камерах, холодильниках и сохранности подозрительного на зараженность возбудителем сибирской язвы мяса в период проведения лабораторных исследований;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исследование шкур сельскохозяйственных животных на сибирскую язву.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145-8. В случае возникновения подозрения на сибирскую язву в ходе вскрытия трупа павшего животного, работа прекращается.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145-9. При получении информации о регистрации случаев заболевания сибирской язвой животных и/или падежа животных с подозрением на сибирскую язву государственный ветеринарный врач и специалист в области ветеринарии соответствующей административно-территориальной единицы проводит осмотр больных и павших животных.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145-10. При подозрении на сибирскую язву от трупа животного отбирают и направляют в ветеринарную лабораторию следующие образцы патологического материала: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кровь из надреза уха, периферических сосудов или отрезают и посылают ушную раковину (предварительно наложив две лигатуры, со стороны, на котором лежит труп, края разреза прижигают);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смывы из ротовой и носовой полости при наличии кровянистых выделений.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145-11. Патологический материал с соблюдением мер биобезопасности направляется нарочно в ветеринарную лабораторию. В ветеринарной лаборатории материал исследуется микроскопическим (в день поступления материала), бактериологическим (в течение трех суток), биологическим (в течение десяти суток) методами полимеразно-цепной реакцией (далее - ПЦР).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145-12. При получении предварительного положительного результата микроскопических исследований ветеринарная лаборатория информирует главного государственного ветеринарного врача соответствующей административно-территориальной единицы.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145-13. Подразделение МИО совместно с подразделением ведомства уполномоченного органа в области ветеринарии и государственного органа в сфере санитарно-эпидемиологического благополучия населения соответствующей административно-территориальной единицы до получения результатов экспертизы трупов животных подозрительных на наличие сибирской язвы организуют мероприятия по их уничтожению с соблюдением необходимых мер биобезопасности согласно требованиям настоящих Правил.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145-14. Главный государственный ветеринарный врач соответствующей административно-территориальной единицы направляет экстренное извещение в соответствующее территориальное подразделение ведомства уполномоченного органа в области ветеринарии, государственного органа в сфере санитарно-эпидемиологического благополучия населения и совместно с государственным ветеринарно-санитарным инспектором и представителем ведомства государственного органа в сфере санитарно-эпидемиологического благополучия населения проводят эпизоотолого-эпидемиологическое обследование, не допускают реализацию и вывоз продукции и сырья животного происхождения, подозреваемых на зараженность возбудителями сибирской язвы.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Порядок проведения ветеринарных мероприятий в неблагополучном пункте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145-15. При установлении окончательного диагноза на территории хозяйствующего субъекта устанавливается карантин, при котором не допускается: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ввоз, вывоз всех видов животных;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заготовка и вывоз продукции и сырья животного происхождения, перегоны животных внутри хозяйства;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молока от больных животных;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убой животных на мясо;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вскрытие трупов и снятие шкур с павших животных;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ветеринарных хирургических операций, кроме неотложных;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вход на территорию эпизоотического очага посторонним лицам, въезд на его территорию транспорта, не связанного с обслуживанием объекта;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водопой животных из естественных водоемов;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торговля животными, продукцией и сырьем животного происхождения, проведение сельскохозяйственных ярмарок, выставок (аукционов) и других общественных мероприятий, связанных со скоплением людей и животных.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145-16. Подразделения МИО совместно с подразделением ведомства уполномоченного органа в области ветеринарии и государственного органа в сфере санитарно-эпидемиологического благополучия населения соответствующей административно-территориальной единицы составляют план мероприятий по ликвидации эпизоотического очага.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145-17. В эпизоотическом очаге сибирской язвы специалистами в области ветеринарии проводится ветеринарный осмотр всего поголовья животных с обязательной термометрией, кроме свиней.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145-18. Ветеринарные мероприятия по ликвидации сибирской язвы, включая дезинфекцию территории и помещений, где находились больные или павшие от сибирской язвы животные, включают обработку животных инсектицидами и дезинфицирующими средствами, зарегистрированными в Республике Казахстан и (или) государствах-членах Евразийского экономического союза.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145-19. Зерно, грубые и сочные корма с участков, на которых находились больные или павшие от сибирской язвы животные, не подлежат вывозу, их уничтожают или скармливают на месте животным, вакцинированным против сибирской язвы.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145-20. При обнаружении неблагополучных по сибирской язве сырья и продукции животного происхождения на предприятиях вводится карантин в соответствии с подпунктом 2) пункта 1 статьи 10 Закона. Продукция и сырье животного происхождения уничтожаются.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145-21. В помещениях, где осуществлялась заготовка, хранение и обработка контаминированного сибиреязвенным возбудителем сырья и продукции животного происхождения проводятся дезинфекционные мероприятия средствами, зарегистрированными в Республике Казахстан и (или) государствах-членах Евразийского экономического союза.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145-22. Карантин снимается по истечении 15 календарных дней после ликвидации инфекции и проведения заключительной дезинфекции.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снятием карантина: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проводят очистку и заключительную дезинфекцию всех помещений, территорий, в которых находились больные животные, инвентарь и транспорт;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побелку стен, перегородок внутри производственных помещений по содержанию, использованию и разведению животных раствором свежегашеной извести;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проведения заключительных мероприятий при снятии карантина с неблагополучного пункта в период дождей, снегопадов и морозов с наступлением благоприятной погоды в этом пункте повторно проводят комплекс ветеринарно-санитарных мероприятий (санитарный ремонт помещений, дезинфекцию), обеспечивающих полное уничтожение возбудителя во внешней среде;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проверяют полноту выполнения заключительных ветеринарно-санитарных мероприятий, благополучие животных по сибирской язве сельскохозяйственных животных.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Порядок проведения ветеринарных мероприятий при обнаружении сибирской язвы на предприятиях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145-23. При обнаружении признаков сибирской язвы на предприятиях проводят мероприятия, установленные настоящими Правилами.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145-24. На предприятиях по представлению главного государственного ветеринарно-санитарного инспектора соответствующей административно-территориальной единицы решением МИО немедленно вводятся ограничительные мероприятия, предусматривающие: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прекращение приема новых партий животных для убоя, других перемещаемых (перевозимых) объектов до завершения ветеринарно-санитарных мероприятий по ликвидации очага и снятия ограничительных мероприятий;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недопущение выпуска с территории предприятия перемещаемых (перевозимых) объектов, а также выноса (вывоза) за его пределы отходов и любых предметов в необеззараженном виде;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недопущение посещения предприятия посторонними лицами, не имеющими непосредственного отношения к данному предприятию;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усиление режима санитарной обработки обслуживающего персонала предприятия.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145-25. На предприятиях принимают следующие меры: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организуют очистку от навоза, остатков корма, мусора транспортных средств, на которых перевозились животные, территорий и помещений, где содержались животные, производственные помещения, а также инвентаря и подвергают их тщательной дезинфекции;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утилизацию или обеззараживание навоза биотермическим способом в оборудованных навозохранилищах на территории предприятия;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санитарную обработку лиц, принимавших участие в доставке партий перемещаемых (перевозимых) объектов, его переработке, в проведении работ по очистке, дезинфекции, а также обеззараживании одежды и обуви людей.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12-2. Порядок проведения ветеринарных мероприятий по бешенству сельскохозяйственных животных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проведения ветеринарных мероприятий по профилактике на территории ветеринарно-санитарного благополучия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145-26. В целях предупреждения заболевания животных бешенством физические и юридические лица (владельцы животных) независимо от форм собственности, осуществляют следующие мероприятия: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соблюдают правила содержания животных, правила содержания и выгула собак и кошек;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доставляют принадлежащих им собак и кошек по представлению государственного ветеринарного врача района (города), в ветеринарные лечебно-профилактические организации для клинического осмотра и предохранительных прививок антирабической вакциной;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ограничивают допуск собак, не привитых против бешенства, в личные подворья, на фермы, в стада, отары и табуны;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принимают меры к недопущению диких животных к стадам, отарам, гуртам, хозяйствующим субъектам и другим группировкам животных;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случаях покуса сельскохозяйственных и домашних животных дикими хищниками, собаками или кошками, принятие необходимых мер к изоляции подозрительных на заболевание или покусанных животных;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обеспечивают своевременную вакцинацию против бешенства и диагностику своих животных.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145-27. Покусавшие людей или животных собаки, кошки и другие животные (за исключением животных с явными признаками бешенства) подлежат немедленной доставке владельцем или специальной бригадой по отлову безнадзорных собак и кошек в ближайшую ветеринарную лечебную организацию для изоляции и наблюдения специалистами в области ветеринарии в течение 10 календарных дней.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145-28. По разрешению ветеринарной лечебной организации, животное, покусавшее людей или животных, оставляют у владельца, выдавшего письменное обязательство содержать это животное в изолированном помещении в течение 10 календарных дней и представлять его для осмотра ветеринарному врачу.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145-29. Результаты наблюдения за изолированными животными регистрируются ветеринарным врачом, обслуживающим данную территорию, в специальном журнале и информация о результатах наблюдения сообщается не позднее 2 календарных дней после окончания наблюдения в письменном виде в организацию, где прививают пострадавшего человека и в подразделение МИО по месту жительства пострадавшего.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145-30. По окончании срока изолирования клинически здоровые животные после предварительной вакцинации возвращаются владельцам – при условии их изолированного содержания в течение 30 календарных дней. Животных, заболевших бешенством, уничтожают.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145-31. В зонах эпизоотического неблагополучия по бешенству проводится диагностика и плановая профилактическая иммунизация против бешенства сельскохозяйственных животных (крупный рогатый скот, мелкий рогатый скот, лошади, верблюды), собак и кошек.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проведения ветеринарных мероприятий составляется акт о проведенном ветеринарном мероприятии по форме согласно приложению 1 к Правилам планирования, к которому прилагается опись животных, подвергнутых вакцинации, аллергическому исследованию, обработке, с указанием их индивидуальных номеров, соответствующих сведениям в базе данных по идентификации сельскохозяйственных животных по форме согласно приложению 2 к Правилам планирования.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145-32. В паспорте животного делают соответствующие отметки по форме согласно приложению 2 к Единым требованиям.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145-33. В целях своевременного выявления и профилактики распространения бешенства диких животных сотрудники органов лесного хозяйства, охраны природы, охотничьих хозяйств, заповедников и заказников: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немедленно сообщают специалисту в области ветеринарии о случаях бешенства (подозрения на бешенство) или необычном поведении диких животных (отсутствие страха перед человеком, не спровоцированное нападение на людей или животных);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направляют в ветеринарные лаборатории для исследования на бешенство трупы диких хищников (лисиц, енотовидных собак, песцов, волков, корсаков, шакалов), обнаруженные в охотничьих угодьях, на территориях заповедников, заказников, в зеленых зонах крупных населенных пунктов;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проверке путевок и охотничьих билетов у охотников охотничья инспекция охраны природы и егерская служба проверяют регистрационные удостоверения собак, свидетельствующие о прививке против бешенства, не вакцинированных собак к охоте не допускают.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145-34. Для исследования на бешенство в лабораторию направляют от мелких животных свежий труп или голову, а от крупных животных – свежую голову.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145-35. О результатах исследования сообщают специалисту в области ветеринарии, направившему патологический материал в лабораторию, и главному государственному ветеринарному врачу соответствующей административно-территориальной единицы.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Порядок проведения ветеринарных мероприятий в неблагополучном по бешенству пункте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145-36. Главный государственный ветеринарный врач при получении информации о выявлении случая бешенства у животных: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немедленно сообщает в территориальные подразделения ведомства государственного органа в сфере санитарно-эпидемиологического благополучия населения соответствующих административно-территориальных единиц;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представителем территориального подразделения ведомства государственного органа в сфере санитарно-эпидемиологического благополучия населения выезжает на место, проводит эпидемиолого-эпизоотологическое обследование эпизоотического очага и неблагополучного пункта, определяет границы угрожаемой зоны и разрабатывает план мероприятий по локализации и ликвидации эпизоотического очага, а также проводит профилактические и противоэпидемические мероприятия среди сельскохозяйственных животных и людей по недопущению новых случаев заболевания;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оформляет материалы по установлению ограничительных мероприятий для утверждения в местный исполнительный орган соответствующей административно-территориальной единицы.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145-37. В неблагополучных по бешенству населенных пунктах не допускается проведение выставок собак и кошек, выводок и натаски собак. Прекращается торговля животными, не допускается вывоз собак и кошек за пределы неблагополучного пункта и отлов (для вывоза в зоопарки, с целью расселения в других районах) диких животных на территории, где установлено ограничение и в угрожаемой зоне.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145-38. Подразделения МИО соответствующих административно-территориальных единиц составляют план по борьбе с бешенством сельскохозяйственных животных в неблагополучных пунктах по согласованию с территориальной инспекцией ведомства уполномоченного органа в области ветеринарии и территориальные подразделения ведомства государственного органа в сфере санитарно-эпидемиологического благополучия населения, предусматривающий: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среди населения разъяснительной работы об опасности заболевания бешенством и мерах его предупреждения;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подворный (поквартирный) обход неблагополучного пункта для проверки условий содержания собак, кошек и других животных, выявления больных бешенством, подозрительных по заболеванию и подозреваемых в заражении животных;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умерщвление выявленных больных бешенством собак, кошек и других животных с последующим сжиганием, кроме покусавших людей и животных, которых изолируют и оставляют под наблюдением;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выявлении случаев бешенства диких животных местные исполнительные органы (акимы сельских округов, районов, городов, областей) проводят мероприятия по отлову и уничтожению диких животных, собак и кошек.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145-39. В эпизоотическом очаге бешенства устанавливают наблюдение за группой животных (ферма, стадо, гурт, отара, табун), из которой выделены больные или подозрительные на заболевание бешенством животные. Этих животных осматривают не реже трех раз в день и подвергают профилактическим прививкам антирабической вакцины в соответствии с инструкцией по ее применению. После прививок животных изолируют в течение 60 календарных дней.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145-40. Клинически здоровых животных, покусанных дикими хищниками или собаками, независимо от прививок против бешенства и породности, умерщвляют с последующим сжиганием.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145-41. Убой сельскохозяйственных животных производится на том же месте, где был зарегистрирован случай заболевания бешенством.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145-42. Молоко клинически здоровых животных неблагополучной по бешенству фермы (гурта, стада, отары, табуна), независимо от проведенных прививок против бешенства, разрешается использовать в пищу людям или в корм животным только после пастеризации при 80о – 85о С в течение 30 минут или кипячения в течение 5 минут.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145-43. Шерсть, полученную от клинически здоровых животных неблагополучной по бешенству группы, вывозят из хозяйства в таре из плотной ткани только на перерабатывающие предприятия с указанием в ветеринарных сопроводительных документах о том, что она подлежит дезинфекции.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145-44. Места, где находились больные и подозрительные по заболеванию бешенством животные, инвентаря по уходу, одежда и другие вещи, загрязненные слюной и другими выделениями, подвергают дезинфекции.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12-3. Порядок проведения ветеринарных мероприятий по листериозу сельскохозяйственных животных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проведения ветеринарных мероприятий по профилактике на территории ветеринарно-санитарного благополучия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145-45. Поголовье животных комплектуется животными из хозяйствующих субъектов, благополучных по листериозу.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145-46. Покупка, продажа, сдача на убой, другие перемещения и перегруппировка животных проводится при наличии ветеринарных сопроводительных документов (ветеринарный сертификат или ветеринарная справка), реализация продукции и сырья животного происхождения – после проведения ветеринарно-санитарной экспертизы.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своевременного выявления листериоза проводят исследование сыворотки крови животных в реакции связывания комплемента: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 всех случаях при подозрении на листериоз;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племенных центрах, станциях (пунктах) искусственного осеменения всех производителей (быки, хряки, бараны) в зависимости от эпизоотической обстановки;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свиней, крупный и мелкий рогатый скот – в хозяйствах с племенным поголовьем поголовно в зависимости от эпизоотической обстановки.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145-47. Вновь поступающих животных подвергают карантинированию.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145-48. Государственный ветеринарный врач и специалист в области ветеринарии соответствующей административно-территориальной единицы ведут учет всех случаев абортов, мертворождения и падежа животных и направляют патологический материал на исследование в ветеринарную лабораторию.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145-49. Все корма, в том числе силос и комбикорм перед началом скармливания необходимо исследовать на инфицированность листериями и вводить эти корма в рацион животных только при отрицательных результатах исследований.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145-50. Кормушки, которые используются для скармливания молоком и молочными продуктами (обрат, молочная сыворотка и другие), подвергаются мытью и дезинфекции.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145-51. При маститах животных проводится бактериологическое исследование молока.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145-52. Для исследования на листериоз в лабораторию необходимо направлять: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истечения из половых органов абортировавших маток, кровь или сыворотку от больных и подозрительных по заболеванию животных, молоко;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целый труп мелких животных или голову (головной мозг), печень, селезенку, почку, лимфоузлы, пораженные участки легких, абортированный плод или его оболочки. В летнее время патологический материал консервируют 40 %-ным стерильным водным раствором глицерина.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145-53. Диагноз ставят на основании комплекса эпизоотологических данных и результатов лабораторного исследования. Решающее значение принадлежит бактериологическому исследованию – выделение культуры листерий.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Порядок проведения ветеринарных мероприятий в неблагополучном по листериозу пункте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145-54. При установлении диагноза листериоз у животного специалист в области ветеринарии, обслуживающий хозяйствующий субъект, немедленно сообщает об этом руководителю хозяйствующего субъекта, главному государственному ветеринарному врачу соответствующей административно-территориальной единицы. Государственный ветеринарный врач соответствующей административно-территориальной единицы совместно с территориальным подразделением ведомства государственного органа в сфере санитарно-эпидемиологического благополучия населения проводит эпизоотолого-эпидемиологическое обследование эпизоотического очага.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145-55. На неблагополучный пункт, где выявлен случай заболевания животных, устанавливают ограничение.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145-56. По условиям ограничительных мероприятий не допускается: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вывоз (вывод) животных, за исключением вывоза их для убоя;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вывоз мяса вынужденно убитых, больных листериозом животных в сыром виде, за исключением его вывоза для переработки на мясоперерабатывающие предприятия;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вывоз кормов, имевших контакт с больными животными и при подозрении на инфицирование листериями;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перегруппировка (перевод) животных внутри хозяйствующего субъекта без разрешения ветеринарного врача;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заготовка на неблагополучных пунктах племенных и пользовательных животных, сена, соломы и других грубых кормов для вывоза их в другие хозяйствующие субъекты и районы, а также проведение ярмарок, базаров и выставок животных (включая птиц), пушных зверей, собак, кошек;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продажа населению для выращивания и откорма больных животных;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совместный выпас, водопой и иной контакт больных животных и поголовья неблагополучных стад со здоровыми животными, а также перегон и перевоз животных на отгонные пастбища.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145-57. В хозяйствующем субъекте, объявленном неблагополучным пунктом по листериозу, проводятся следующие мероприятия: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поголовный клинический осмотр и термометрия животных;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серологические исследования для выявления больных животных без клинических признаков и листерионосителей;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убой больных животных с клиническими признаками поражения центральной нервной системы;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подозрительные на заболевание животные и животные с положительной серологической реакцией изолируются и подвергаются лечению антибиотиками или направляются на убой. Прием и убой положительно реагирующих и больных листериозом животных производится на мясоперерабатывающих предприятиях и убойных пунктах. Больные животные, поступившие на объекты, содержатся изолированно от здоровых животных в специально выделенных загонах (изоляторах). Убой их допускается в общем убойном цехе в конце смены или в отдельную смену. После окончания убоя помещение санитарной бойни, убойного цеха, место предубойного содержания, производственные помещения по переработке продуктов убоя, технологическое оборудование, инвентарь, санитарная и специальная одежда, обувь, транспортные средства и производственные стоки подвергаются механической очистке и дезинфекции;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применение с профилактической целью антибиотиков животными без клинических проявлений и с отрицательной серологической реакцией;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молоко, полученное от животных, подвергается диагностическому исследованию и при положительном результате, кипятится в течение 15 минут, с последующим использованием его внутри хозяйства для скармливания животным или перерабатывается на топленое масло. Молоко выздоровевших животных в течение двух месяцев пастеризуется в хозяйствующем субъекте, после чего допускается его вывоз;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искусственное осеменение спермой от здоровых животных производителей, после предварительного серологического обследования на листериоз;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ежедневный вывоз навоза из животноводческих помещений в навозохранилище или укладка в бурты на отдельных участках. Допускается его использование в качестве удобрения после биотермического обеззараживания в течение 2 – 3 месяцев.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145-58. Дезинфекция включает нижеследующие мероприятия: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животноводческих помещениях и на прилегающей территории проводится дезинфекция после каждого случая выявления больных животных, а затем через каждые 14 календарных дней в течение всего периода ограничения. При входе в помещение, где содержатся больные, подозрительные по заболеванию животные, оборудуют дезинфекционные барьеры (коврики) для обработки обуви;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выгульные площадки, дворы, базы, помещения для животных, подступы к водоемам и другие инфицированные возбудителями листериоза участки или территории после прекращения заболевания очищаются от мусора, навоза. Навоз и твердые отбросы (остатки сена и другие) вывозят и подвергают обеззараживанию (биотермическим способом, химическими средствами и другими). В помещениях и на прилегающих к ним территориях проводится дератизация, трупы грызунов собираются и сжигаются;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скирды, стога сена, соломы, силос, комбикорм проверяются на заселение грызунами. При обнаружении грызунов своевременно проводится дератизация;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случаях контаминации силосной массы, хранящейся в траншеях или буртах, возбудителем листериоза вся испорченная силосная масса подлежит обеззараживанию биотермическим способом;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полученное от больных листериозом животных кожевенно-меховое сырье обеззараживают.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145-59. Для дезинфекции помещений и предметов ухода за животными используют дезинфицирующие средства, разрешенные к применению на территории Республики Казахстан и государствах-членах Евразийского экономического союза.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145-60. Абортированные плоды, трупы животных подвергаются немедленной утилизации.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145-61. С хозяйствующего субъекта, ограничительные мероприятия по листериозу снимаются через два месяца после последнего случая выявления клинически больных животных, получения отрицательных результатов серологических исследований, проведения заключительной механической очистки и дезинфекции помещений и территории хозяйствующего субъекта.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145-62. Вывод овец для племенных и пользовательных целей в течение двух лет после оздоровления хозяйствующего субъекта от листериоза допускается при получении отрицательных серологических результатов исследования сыворотки крови выводимых животных. Вывод других видов животных в течение одного года осуществляется при тех же условиях.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145-63. В хозяйствующих субъектах, ранее неблагополучных по листериозу, проводится серологическое обследование животных 1 раз в год перед постановкой на стойловое содержание до исчезновения положительных реакций. Положительно реагирующие животные изолируются, подвергаются лечению или направляются на убой. При вывозе животных в сопроводительных ветеринарных документах указываются результаты лабораторных исследований на листериоз.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12-4. Порядок проведения ветеринарных мероприятий по лептоспирозу сельскохозяйственных животных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проведения ветеринарных мероприятий по профилактике на территории ветеринарно-санитарного благополучия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145-64. Требованиями к организации и проведению противоэпизоотических мероприятий по предупреждению лептоспироза на благополучных территориях по лептоспирозу является соблюдение следующих мер по: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контролю за клиническим состоянием животных, учет количества абортов;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комплектованию племенных хозяйств, предприятий, станций искусственного осеменения из благополучных по лептоспирозу хозяйств;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карантинированию вновь поступающих животных;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комплектованию откормочных хозяйств клинически здоровыми животными;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допущению контакта животных с животными неблагополучных по лептоспирозу хозяйств (ферм), населенных пунктов, на пастбище, в местах водопоя, не выпасу невакцинированных животных на территории природных очагов лептоспироза;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допущению установок летних лагерей для животных на берегу открытых водоемов;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контролю систематического уничтожения грызунов в животноводческих помещениях, на территории ферм, в местах хранения кормов.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145-65. При всех случаях подозрения на лептоспироз берется на лабораторное исследование у животных сыворотка крови и другой патологический материал (ткани, жидкости в органах, околоплодные воды, сыворотка крови плода, абортированный материал).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145-66. По результатам лабораторных исследований хозяйство (ферма, гурт) считается неблагополучным по лептоспирозу в одном из следующих случаев: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лептоспиры обнаружены при микроскопическом исследовании патологического материала;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антитела обнаружены в сыворотке крови (в моче) более чем у 20 процентов обследованных животных;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культура лептоспир выделена из патологического материала.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145-67. При выявлении животных, сыворотка крови которых содержит специфические антитела или выделяющих лептоспир с мочой, проводят мероприятия, предусмотренные для неблагополучных по лептоспирозу хозяйств.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145-68. Государственный ветеринарный врач соответствующей административно-территориальной единицы совместно с территориальным подразделением государственного органа в сфере санитарно-эпидемиологического благополучия населения проводит эпидемиолого-эпизоотологическое обследование эпизоотического очага.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Порядок проведения ветеринарных мероприятий в неблагополучном пункте по лептоспирозу 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145-69. При подтверждении диагноза лептоспироз животных на территории хозяйствующего субъекта устанавливается ограничение.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145-70. По условиям ограничений не допускается: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вывозить (ввозить) животных для целей воспроизводства, продажи;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перегруппировку животных без ведома государственного ветеринарного врача соответствующей административно-территориальной единицы;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доступ животных к воде открытых водоемов и использовать ее для поения и купания животных;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выпас не вакцинированных животных на пастбищах, где выпасались больные лептоспирозом животные, или на территории природного очага лептоспироза;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скармливать не вакцинированным животным корма, в которых обнаружены инфицированные лептоспирами грызуны.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145-71. В неблагополучном по лептоспирозу хозяйстве (ферме, стаде, свинарнике) проводят клинический осмотр и измерение температуры тела у подозрительных по заболеванию животных.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145-72. Больных и подозрительных животных изолируют, лечат гипериммунной сывороткой и антибиотиками в дозах, указанных в наставлениях (инструкциях) по их применению. Убой таких животных проводят на санитарной бойне, а при ее отсутствии – в убойном цехе мясоперерабатывающего предприятия в конце смены, после удаления продуктов убоя здоровых животных, с соблюдением мер личной профилактики. Помещение и оборудование после убоя таких животных дезинфицируют средствами, разрешенными к применению на территории Республики Казахстан и государствах-членах Евразийского экономического союза.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145-73. Всех животных откармливают и сдают на убой, независимо от племенной и производственной ценности.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145-74. Молоко, полученное от больных лептоспирозом животных, нагревают до кипения и используют для кормления животных.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145-75. Маточное поголовье производителей и ремонтный молодняк, которых необходимо сохранить для воспроизводства, после вакцинации обрабатывают лептоспироцидными препаратами и переводят в продезинфицированное помещение.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145-76. Эффективность обработки проверяют через 10 – 15 календарных дней путем микроскопии мочи.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145-77. Молодняк, полученный после проведения мероприятий, выращивают отдельно, вакцинируют в сроки, предусмотренные наставлением (инструкцией) по применению вакцины против лептоспироза и реализуют на общих основаниях.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145-78. Повторное исследование сыворотки крови в реакции и микроскопию мочи всех производителей на ранее неблагополучном по лептоспирозу предприятии (станции) проводят через 3 месяца и при получении отрицательных результатов далее каждые 6 месяцев.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145-79. Клинически здоровых животных всех видов и возрастных групп, восприимчивых к лептоспирозу, вакцинируют. Животных, подвергнутых лечению, вакцинируют через 5 – 7 календарных дней после выздоровления.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145-80. При выявлении у отдельных животных антител в крови или лептоспир в моче всю группу оставляют в хозяйстве и проводят дополнительные исследования для решения вопроса о его благополучии по лептоспирозу.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145-81. Вывоз (вывод) животных для откорма разрешается в пределах области через месяц после выздоровления последнего заболевшего животного и заключительных ветеринарно-санитарных мероприятий.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145-82. Хозяйство считают оздоровленным при получении отрицательных результатов исследований у всех обследованных животных.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145-83. Ограничения в неблагополучных по лептоспирозу хозяйствах снимают в следующем порядке: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откормочных хозяйствах – после сдачи поголовья на убой и проведения заключительных ветеринарно-санитарных мероприятий;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племенных и пользовательных хозяйствах – после установления их благополучия по лептоспирозу лабораторными методами исследований. Повторное исследование на лептоспироз неблагополучных хозяйствах проводят через 6 месяцев после снятия ограничений.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145-84. Предназначенных к продаже животных карантинируют и исследуют сыворотку крови на лептоспироз, у свиней, кроме того, мочу на наличие лептоспир.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145-85. Вывоз (вывод) животных для племенных или пользовательных целей разрешается только из благополучных по лептоспирозу хозяйствах.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145-86. Вакцинируют против лептоспироза всех восприимчивых животных в следующих случаях: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неблагополучных по лептоспирозу хозяйствах;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откормочных хозяйствах, где поголовье комплектуют без обследования на лептоспироз;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выпасе животных в зоне природного очага лептоспироза;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выявлении в хозяйстве животных, сыворотка крови которых положительно реагирует;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районах с отгонным животноводством хозяйствующих субъектов.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145-87. В питомниках служебного собаководства изолируют клинически больных и подозрительных по заболеванию собак, лечат их гипериммунной сывороткой и антибиотиками. Клинически здоровых собак всех возрастных групп вакцинируют против лептоспироза.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145-88. Продажа собак из неблагополучного по лептоспирозу питомника не допускается.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145-89. Вывоз (вывод) животных разрешается без ограничений при отрицательных результатах исследований по всей группе.";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1105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"1104. Вакцинированных животных метят специальными метками путем биркования, чипирования или выщипа и исследуют на бруцеллез в сроки и методами, предусмотренными наставлением (инструкцией) по применению вакцин.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1105. Приобретение противобруцеллезных вакцин и их применение в соответствии с наставлением (инструкцией), механическая очистка помещений, выгульных дворов при проведении профилактических мероприятий, а также профилактическая дезинфекция и дератизация осуществляются за счет владельцев животных.".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