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904d" w14:textId="dfc9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18 августа 2014 года № 516 "Об утверждении Правил организации получения начального, основного среднего, общего среднего, технического и профессионального образования осужденных к лишению свободы"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 февраля 2019 года № 83. Зарегистрирован в Министерстве юстиции Республики Казахстан 7 февраля 2019 года № 18277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18 августа 2014 года № 516 "Об утверждении Правил организации получения начального, основного среднего, общего среднего, технического и профессионального образования осужденных к лишению свободы" (зарегистрирован в Реестре государственной регистрации нормативных правовых актов № 9753, опубликован 6 октября 2014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получения начального, основного среднего, общего среднего, технического и профессионального образования осужденных к лишению свободы,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3 и 4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Школы создаются решением местных исполнительных органов по представлению органов УИС областей и городов Астана, Алматы, Шымкент по согласованию с управлениями образования областей, городов Астана, Алматы, Шымкент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по видам общеобразовательных организаций (начального, основного среднего и общего среднего образования), утвержденными приказом Министра образования и науки Республики Казахстан от 17 сентября 2013 года № 375 (зарегистрирован в Реестре государственной регистрации нормативных правовых актов № 8827).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школе учебный процесс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учебными планами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начального, основного среднего, общего среднего образования Республики Казахстан, утвержденными приказом Министра образования и науки Республики Казахстан от 8 ноября 2012 года № 500 (зарегистрирован в Реестре государственной регистрации нормативных правовых актов № 8170),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учебными программами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типовыми учебными планами по специальностям технического и профессионального образования, утвержденными приказом Министра образования и науки Республики Казахстан от 31 октября 2017 года № 553 (зарегистрирован в Реестре государственной регистрации нормативных правовых актов № 16013).";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Прием в школу осуществляется из числа осужденных, не имеющих начального, основного среднего и общего среднего образования и организуется для получения технического и профессионального образования на основании документов об образовании. При отсутствии документов об образовании директор школы направляет запросы в управления образования областей и городов Астана, Алматы, Шымкент в ведении которых находится организация образования, в которой обучался осужденный.".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