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ecd0" w14:textId="4cfe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начальника Канцелярии Президента Республики Казахстан от 7 декабря 2016 года № 42-3.3.12 "Об утверждении Реестра должностей гражданских служащих подведомственных государственных учреждений Администрации Президента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Начальника Канцелярии Президента Республики Казахстан от 11 февраля 2019 года № 19-42-3.3.6. Зарегистрирован в Министерстве юстиции Республики Казахстан 26 февраля 2019 года № 18350. Утратил силу приказом Начальника Канцелярии Президента Республики Казахстан от 7 октября 2019 года № 19-42-3.3.17.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Начальника Канцелярии Президента РК от 07.10.2019 </w:t>
      </w:r>
      <w:r>
        <w:rPr>
          <w:rFonts w:ascii="Times New Roman"/>
          <w:b w:val="false"/>
          <w:i w:val="false"/>
          <w:color w:val="ff0000"/>
          <w:sz w:val="28"/>
        </w:rPr>
        <w:t>№ 19-42-3.3.17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начальника Канцелярии Президента Республики Казахстан от 7 декабря 2016 года № 42-3.3.12 "Об утверждении Реестра должностей гражданских служащих подведомственных государственных учреждений Администрации Президента Республики Казахстан" (зарегистрированный в Реестре государственной регистрации нормативных правовых актов № 14503, опубликованный 22 декабря 2016 года в газете "Казахстанская правда" № 246 (28372)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Сектору финансов и бухгалтерского учета Канцелярии Президента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в Министерстве юстиции Республики Казахстан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начальника Канцелярии Президента Республики Казахстан - главного бухгалтера Арпабаева Е.К.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Канцелярии Президента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 Абылкасымова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 февраля 2019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19-42-3.3.6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42-3.3.12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</w:t>
      </w:r>
      <w:r>
        <w:br/>
      </w:r>
      <w:r>
        <w:rPr>
          <w:rFonts w:ascii="Times New Roman"/>
          <w:b/>
          <w:i w:val="false"/>
          <w:color w:val="000000"/>
        </w:rPr>
        <w:t>должностей гражданских служащих республиканского государственного учреждения "Қоғамдық келісім" при Президенте Республики Казахстан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1762"/>
        <w:gridCol w:w="9621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А (управленческий персонал)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</w:t>
            </w:r>
          </w:p>
        </w:tc>
      </w:tr>
      <w:tr>
        <w:trPr>
          <w:trHeight w:val="30" w:hRule="atLeast"/>
        </w:trPr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главного бухгалтера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службы: финансово-административной; научного и методического сопровождения деятельности Ассамблеи народа Казахстана; по взаимодействию со структурами Ассамблеи народа Казахстана и организационно-массовой работы; обеспечения деятельности Дома дружбы 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службы: обеспечения деятельности Дома дружбы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отдела: кадрового, документационного обеспечения и контроля; материально-технического обеспечения 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B (основной персонал)</w:t>
            </w:r>
          </w:p>
        </w:tc>
      </w:tr>
      <w:tr>
        <w:trPr>
          <w:trHeight w:val="30" w:hRule="atLeast"/>
        </w:trPr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 эксперт, советник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(административный персонал)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инспектор, главный администратор, главный инженер, главный энергетик, главный экономист, дизайнер, заведующий библиотекой, заведующий складом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квалификации, выполняющие административные функции: бухгалтер, экономист, специалист по государственным закупкам, переводчик, системный администратор, администратор здания, инспектор, инженер, юрисконсульт, инспектор по кадрам и документации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