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4e44" w14:textId="ad04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отнесения фильмов к категориям для установления объема финансирования кинопроектов, претендующих на признание их национальными филь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5 марта 2019 года № 63. Зарегистрирован в Министерстве юстиции Республики Казахстан 20 марта 2019 года № 18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3 января 2019 года "О кинематограф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фильмов к категориям для установления объема финансирования кинопроектов, претендующих на признание их национальными фильмам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6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фильмов к категориям для установления объема финансирования кинопроектов, претендующих на признание их национальными фильмам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ями отнесения фильмов к категориям "социально значимые фильмы", "дебютные фильмы", "фильмы события" являю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ость кинопроектов на повышение патриотического, духовно-нравственного, интеллектуального и культурного потенциала общества, воспитание подрастающего поколения, а также фильмы к юбилейным и памятным датам, посвященные выдающимся личностям, общественно значимым и значимым события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ями отнесения фильмов к категории "фильмы совместного производства"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ость кинопроектов на повышение имиджа и позиционирование Казахстана, популяризацию культурных и исторических событий его нар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ями отнесения фильмов к категории "игровые фильмы"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ость кинопроектов на художественно-эстетические ценности, направленность на патриотическое воспитание, формирование нравственных качеств, возрождение и сохранение национальных традиций, культуры и искусства, изображающие исторические эпох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