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31c" w14:textId="246d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централизованного государственного учета документов Национального архивного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марта 2019 года № 79. Зарегистрирован в Министерстве юстиции Республики Казахстан 3 апреля 2019 года № 18458. Утритил силу приказом и.о. Министра культуры и информации РК от 19.09.2024 № 435-НҚ.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19.09.2024 </w:t>
      </w:r>
      <w:r>
        <w:rPr>
          <w:rFonts w:ascii="Times New Roman"/>
          <w:b w:val="false"/>
          <w:i w:val="false"/>
          <w:color w:val="ff0000"/>
          <w:sz w:val="28"/>
        </w:rPr>
        <w:t>№ 435-НҚ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16 Положения о Министерстве культуры и спорта Республики Казахстан, утвержденного постановлением Правительства Республики Казахстан от 23 сентября 2014 года № 1003 "Вопросы Министерства культуры и спорта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формы, предназначенные для сбора административных данных централизованного государственного учета документов Национального архивного фонда: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"Паспорт архива" ___________________ на "___" __________ 20__ года"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"Карточка фонда"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об изменениях в составе и объеме фондов на 1 января 20__года"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"Учетные сведения по фондовому каталогу на 1 января 20__ года" согласно приложению 4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"Сводный паспорт источников комплектования государственных архивов Республики Казахстан на 1 декабря 20__ года" согласно приложению 5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 - ресурсе Министерства культуры и спорта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культуры и спорта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"Паспорт архива ___________________________________ на "___" __________ 20__ года"</w:t>
      </w:r>
      <w:r>
        <w:br/>
      </w:r>
      <w:r>
        <w:rPr>
          <w:rFonts w:ascii="Times New Roman"/>
          <w:b/>
          <w:i w:val="false"/>
          <w:color w:val="000000"/>
        </w:rPr>
        <w:t>(наименование архива)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ПА-1.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предоставляющих информацию: Национальный архив Республики Казахстан, центральные государственные архивы, Архив Президента Республики Казахстан, Библиотека Первого Президента Республики Казахстан – Елбасы, специальные государственные архивы, государственные архивы, библиотеки и музеи областей, городов республиканского значения, столицы, городов, районов (далее – организации).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культуры и спорта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 5 числу месяца, следующего за отчетным периодом на бумажном носителе или электронном носителе посредством системы электронного документооборота (далее – СЭД).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Министерства культуры и спорта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Состав и объем архивных документов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Состав и объем единиц хранения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хранения, принятых во временное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учтенных особо ценных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бумажной основе.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Объем единицы учета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внесенных в описи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Состав и объем страхового фонда копий архивных документов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скопированных для страхового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фонд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негатива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страхового фонда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бумажной основе.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Состав и объем научно-справочного аппарата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Состав и объем научно-справочного аппарата к архивным документам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описей(книг учета и описания)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Закаталогизировано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баз данных о составе и содержании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полном комплекте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(единиц учета)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карточек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баз данных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мега байтах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включенных в каталоги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бумажной основе.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Справочно-информационные издания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изданных сборников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путеводители, краткие справочники по фондам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по административно-территориальному делению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по истории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других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изданных справочников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Состав и объем научно-справочной библиотеки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сборников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и брошюры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печатной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Условия хранения документов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архива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загруженности архивохранилищ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зданий охранной сигнализацией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зданий пожарной сигнализацией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Протяжность металлических стеллажей (в погонных метрах)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Протяжность деревянных стеллажей (в погонных метрах)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Закартонировано документов (в единицах хранения)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электронной почты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лица, исполняющего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номер телефона исполнителя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организации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"Паспорт архива"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"Паспорт архива"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"Паспорт архива" (далее – Форма).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ежегодно представляют Национальный архив Республики Казахстан, центральные государственные архивы, Архив Президента Республики Казахстан, Библиотека Первого Президента Республики Казахстан – Елбасы, специальные государственные архивы, государственные архивы, библиотеки и музеи областей, городов республиканского значения, столицы, городов, районов (далее – организации).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организации с указанием фамилии, имени и отчества (при его наличии), а также даты заполнения.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к 5 числу месяца, следующего за отчетным периодом.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Формы заполняются в разрезе административно-территориальной единицы (с указанием области, городов республиканского значения, столицы, городов, районов).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"Состав и объем архивных документов":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"Состав и объем единиц хранения":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фондов с указанием общего количества документов на бумажной основе, состоящих из сумм строк 1.1, 1.2, 1.3 и 1.4;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фондов кинодокументов;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фондов фотодокументов;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фондов фонодокументов;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фондов видеодокументов;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количество фондов машиночитаемой документации;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7 указывается количество фондов микроформ на правах подлинника;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8 указывается итоговое количество фондов, состоящих из сумм строк 1 – 7;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всех единиц хранения с указанием общего количества документов на бумажной основе, состоящих из сумм строк 1.1, 1.2, 1.3 и 1.4;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всех единиц хранения кинодокументов;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всех единиц хранения фотодокументов;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всех единиц хранения фонодокументов;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5 указывается количество всех единиц хранения видеодокументов;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6 указывается количество всех единиц хранения машиночитаемой документации;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7 указывается количество всех единиц хранения микроформ на правах подлинника;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8 указывается итоговое количество всех единиц хранения, состоящих из сумм строк 1-7;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единиц хранения, внесенных в описи с указанием общего количества документов на бумажной основе, состоящих из сумм строк 1.1, 1.2, 1.3 и 1.4;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единиц хранения кинодокументов, внесенных в описи;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 указывается количество единиц хранения фотодокументов, внесенных в описи;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4 указывается количество единиц хранения фонодокументов, внесенных в описи;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5 указывается количество единиц хранения видеодокументов, внесенных в описи;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6 указывается количество единиц хранения машиночитаемой документации, внесенных в описи;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7 указывается количество единиц хранения микроформ на правах подлинника, внесенных в описи;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8 указывается итоговое количество единиц хранения, внесенных в описи, состоящих из сумм строк 1-7;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единиц хранения на казахском языке, с указанием общего количества документов на бумажной основе, состоящих из сумм строк 1.1, 1.2, 1.3 и 1.4;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2 указывается количество единиц хранения кинодокументов на казахском языке;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3 указывается количество единиц хранения фотодокументов на казахском языке;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единиц хранения фонодокументов на казахском языке;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5 указывается количество единиц хранения видеодокументов на казахском языке;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6 указывается количество единиц хранения машиночитаемой документации на казахском языке;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7 указывается количество единиц хранения микроформ на правах подлинника на казахском языке;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8 указывается итоговое количество единиц хранения на казахском языке, состоящих из сумм строк 1-7;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1 указывается количество единиц хранения учтенных особо ценных с указанием общего количества документов на бумажной основе, состоящих из сумм строк 1.1, 1.2, 1.3 и 1.4;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2 указывается количество единиц хранения учтенных особо ценных кинодокументов;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3 указывается количество единиц хранения учтенных особо ценных фотодокументов;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4 указывается количество единиц хранения учтенных особо ценных фонодокументов;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5 указывается количество единиц хранения учтенных особо ценных видеодокументов;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6 указывается количество единиц хранения учтенной особо ценной машиночитаемой документации;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7 указывается количество единиц хранения учтенных особо ценных микроформ на правах подлинника;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8 указывается итоговое количество учтенных особо ценных единиц хранения, состоящих из сумм строк 1-7;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1 указывается количество единиц хранения, принятых во временное хранение с указанием общего количества документов на бумажной основе, состоящих из сумм строк 1.1, 1.2, 1.3 и 1.4;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2 указывается количество единиц хранения кинодокументов, принятых во временное хранение;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3 указывается количество единиц хранения фотодокументов, принятых во временное хранение;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4 указывается количество единиц хранения фонодокументов, принятых во временное хранение;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5 указывается количество единиц хранения видеодокументов, принятых во временное хранение;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6 указывается количество единиц хранения машиночитаемой документации, принятых во временное хранение;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7 указывается количество единиц хранения микроформ на правах подлинника, принятых во временное хранение;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8 указывается итоговое количество единиц хранения, принятых во временное хранение, состоящих из сумм строк 1-7;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"Объем единицы учета":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всех единиц учета кинодокументов;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всех единиц учета фонодокументов;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всех единиц учета видеодокументов;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всех единиц учета машиночитаемой документации;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единиц учета кинодокументов, внесенных в описи;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единиц учета фонодокументов, внесенных в описи;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единиц учета видеодокументов, внесенных в описи;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единиц учета машиночитаемой документации, внесенных в описи;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"Состав и объем страхового фонда копий архивных документов":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единиц хранения, скопированных для страхового фонда с указанием общего количества документов на бумажной основе, состоящих из сумм строк 1.1, 1.2, 1.3 и 1.4;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единиц хранения кинодокументов, скопированных для страхового фонда;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единиц хранения фотодокументов, скопированных для страхового фонда;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единиц хранения фонодокументов, скопированных для страхового фонда;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единиц хранения видеодокументов, скопированных для страхового фонда;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количество единиц хранения машиночитаемой документации, скопированной для страхового фонда;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7 указывается количество единиц хранения микроформ на правах подлинника, скопированных для страхового фонда;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8 указывается итоговое количество единиц хранения, скопированных для страхового фонда, состоящих из сумм строк 1-7;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единиц хранения, имеющих фонд пользования с указанием общего количества документов на бумажной основе, состоящих из сумм строк 1.1, 1.2, 1.3 и 1.4;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единиц хранения кинодокументов, имеющих фонд пользования;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единиц хранения фотодокументов, имеющих фонд пользования;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единиц хранения фонодокументов, имеющих фонд пользования;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5 указывается количество единиц хранения видеодокументов, имеющих фонд пользования;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6 указывается количество единиц хранения машиночитаемой документации, имеющих фонд пользования;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7 указывается количество единиц хранения микроформ на правах подлинника, имеющих фонд пользования;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8 указывается итоговое количество единиц хранения имеющих фонд пользования состоящих из сумм строк 1-7;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кадров негатива объема страхового фонда с указанием общего количества документов на бумажной основе, состоящих из сумм строк 1.1, 1.2, 1.3 и 1.4;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кадров негатива страхового фонда кинодокументов;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 указывается количество кадров негатива страхового фонда фотодокументов;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4 указывается количество кадров негатива страхового фонда фонодокументов;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5 указывается количество кадров негатива страхового фонда видеодокументов;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5строки 6 указывается количество кадров негатива страхового фонда машиночитемой документации;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7 указывается количество кадров негатива страхового фонда микроформ на правах подлинника;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8 указывается итоговое количество кадров негатива страхового фонда состоящих из сумм строк 1-7;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единиц хранения страхового фонда с указанием общего количества документов на бумажной основе, состоящих из сумм строк 1.1, 1.2, 1.3 и 1.4;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2 указывается количество единиц хранения страхового фонда кинодокументов;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3 указывается количество единиц хранения страхового фонда фотодокументов;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4 указывается количество единиц хранения страхового фонда фонодокументов;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5 указывается количество единиц хранения страхового фонда видеодокументов;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6 указывается количество единиц хранения страхового фонда машиночитаемой документации;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7 указывается количество единиц хранения страхового фонда микроформ на правах подлинника;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8 указывается итоговое количество единиц хранения страхового фонда состоящих из сумм строк 1-7;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"Состав и объем научно-справочного аппарата":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"Состав и объем научно-справочного аппарата к архивным документам"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всех описей (книг учета и описания) с указанием общего количества документов на бумажной основе, состоящих из сумм строк 1.1, 1.2, 1.3 и 1.4;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всех описей (книг учета и описания) кинодокументов;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всех описей (книг учета и описания) фотодокументов;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всех описей (книг учета и описания) фонодокументов;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всех описей (книг учета и описания) видеодокументов;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количество всех описей (книг учета и описания) машиночитаемой документации;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7 указывается количество всех описей (книг учета и описания) микроформ на правах подлинника;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8 указывается итоговое количество всех описей (книг учета и описания)состоящих из сумм строк 1-7;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описей (книг учета и описания) в полном комплекте указанием общего количества документов на бумажной основе, состоящих из сумм строк 1.1, 1.2, 1.3 и 1.4;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описей (книг учета и описания) кинодокументов в полном комплекте;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описей (книг учета и описания) фотодокументов в полном комплекте;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описей (книг учета и описания) фонодокументов полном комплекте;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5 указывается количество описей (книг учета и описания) видеодокументов в полном комплекте;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6 указывается количество описей (книг учета и описания) машиночитаемой документации в полном комплекте;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7 указывается количество описей (книг учета и описания) микроформ на правах подлинника в полном комплекте;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8 указывается итоговое количество описей (книг учета и описания) в полном комплекте;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закаталогизированных фондов с указанием общего количества документов на бумажной основе, состоящих из сумм строк 1.1, 1.2, 1.3 и 1.4;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закаталогизированных фондов кинодокументов;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 указывается количество закаталогизированных фондов фотодокументов;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4 указывается количество закаталогизированных фондов, фонодокументов;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5 указывается количество закаталогизированных фондов видеодокументов;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6 указывается количество закаталогизированных фондов машиночитаемой документации;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7 указывается количество закаталогизированных фондов микроформ на правах подлинника;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8 указывается итоговое количество закаталогизированных фондов состоящих из сумм строк 1-7;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закаталогизированных единиц хранения (единиц учета) с указанием общего количества документов на бумажной основе, состоящих из сумм строк 1.1, 1.2, 1.3 и 1.4;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2 указывается количество закаталогизированных единиц хранения (единиц учета) кинодокументов;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3 указывается количество закаталогизированных единиц хранения (единиц учета) фотодокументов;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4 указывается количество закаталогизированных единиц хранения (единиц учета) фонодокументов;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5 указывается количество закаталогизированных единиц хранения (единиц учета) видеодокументов;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6 указывается количество закаталогизированных единиц хранения (единиц учета) машиночитаемой документации;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7 указывается количество закаталогизированных единиц хранения (единиц учета) микроформ на правах подлинника;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8 указывается итоговое количество закаталогизированных единиц хранения (единиц учета) состоящих из сумм строк 1-7;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1 указывается количество всех закаталогизированных карточек с указанием общего количества документов на бумажной основе, состоящих из сумм строк 1.1, 1.2, 1.3 и 1.4;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2 указывается количество всех карточек, закаталогизированных кинодокументов;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3 указывается количество всех карточек, закаталогизированных фотодокументов;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4 указывается количество всех карточек, закаталогизированных фонодокументов;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5 указывается количество всех карточек, закаталогизированных видеодокументов;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6 указывается количество всех карточек, закаталогизированных машиночитаемой документации;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7 указывается количество всех карточек, закаталогизированных микроформ на правах подлинника;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8 указывается итоговое количество всех закаталогизированных карточек состоящих из сумм строк 1-7;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1 указывается количество закаталогизированных карточек, включенных в каталоги с указанием общего количества документов на бумажной основе, состоящих из сумм строк 1.1, 1.2, 1.3 и 1.4;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2 указывается количество закаталогизированных карточек кинодокументов, включенных в каталоги;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3 указывается количество закаталогизированных карточек фонодокументов, включенных в каталоги;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4 указывается количество закаталогизированных карточек видеодокументов, включенных в каталоги;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5 указывается количество закаталогизированных карточек машиночитаемой документации, включенных в каталоги;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6 указывается количество закаталогизированных карточек микроформ на правах подлинника, включенных в каталоги;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7 указывается количество закаталогизированных карточек фотодокументов, включенных в каталоги;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8 указывается итоговое количество закаталогизированных карточек, включенных в каталоги состоящих из сумм строк 1-7;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1 указывается количество баз данных с указанием общего количества документов на бумажной основе, состоящих из сумм строк 1.1, 1.2, 1.3 и 1.4;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2 указывается количество баз данных кинодокументов;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3 указывается количество баз данных фотодокументов;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4 указывается количество баз данных фонодокументов;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9строки 5 указывается количество баз данных видеодокументов;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6 указывается количество баз данных машиночитаемой документации;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7 указывается количество баз данных микроформ на правах подлинника;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8 указывается итоговое количество баз данных состоящих из сумм строк 1-7;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1 указывается объем баз данных в мегабайтах с указанием общего количества документов на бумажной основе, состоящих из сумм строк 1.1, 1.2, 1.3 и 1.4;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2 указывается объем кинодокументов в мегабайтах;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3 указывается объем фотодокументов в мегабайтах;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4 указывается объем фонодокументов в мегабайтах;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5 указывается объем видеодокументов в мегабайтах;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6 указывается объем машиночитаемой документации в мегабайтах;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7 указывается объем микроформ на правах подлинника в мегабайтах;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8 указывается итоговый объем баз данных в мегабайтах состоящих из сумм строк 1-7;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"Справочно-информационные издания":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изданных путеводителей, кратких справочников по фондам;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изданных справочников по административно-территориальному делению;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изданных справочников по истории учреждений;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изданных справочников других типов;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всех изданных справочников;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"Состав и объем научно-справочной библиотеки":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книг и брошюр;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газет;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журналов;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других видов печатной продукции;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5. "Условия хранения документов":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зданий архива;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специальных помещений;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приспособленных помещений;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степени загруженности архивохранилищ (в процентах);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оснащҰнности зданий охранной сигнализацией (в процентах);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количество оснащҰнности зданий пожарной сигнализацией (в процентах);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7 указывается протяженность металлических стеллажей (в погонных метрах);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8 указывается протяженность деревянных стеллажей (в погонных метрах);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9 указывается количество закартонированных документов (в единицах хранения).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79</w:t>
            </w:r>
          </w:p>
        </w:tc>
      </w:tr>
    </w:tbl>
    <w:bookmarkStart w:name="z22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"Карточка фонда"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КФ-1.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Национальный архив Республики Казахстан, центральные государственные архивы, Архив Президента Республики Казахстан, Библиотека Первого Президента Республики Казахстан – Елбасы, специальные государственные архивы, государственные архивы, библиотеки и музеи областей, городов республиканского значения, столицы, городов, районов (далее – организации).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культуры и спорта Республики Казахстан.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 5 числу месяца, следующего за отчетным периодом на бумажном носителе или электронном носителе посредством системы электронного документооборота (далее – СЭД).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Министерства культуры и спорта Республики Казахстан.</w:t>
      </w:r>
    </w:p>
    <w:bookmarkEnd w:id="228"/>
    <w:bookmarkStart w:name="z23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Карточка фонда</w:t>
      </w:r>
    </w:p>
    <w:bookmarkEnd w:id="229"/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Лицевая сторона карточки фонда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поступления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карточки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фонда/ категория/ форма собственности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каждого названия фонда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фонда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на 1 января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неописанных единиц хранения/документов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страховые копии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Оборотная сторона карточки фонда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0" w:id="232"/>
      <w:r>
        <w:rPr>
          <w:rFonts w:ascii="Times New Roman"/>
          <w:b w:val="false"/>
          <w:i w:val="false"/>
          <w:color w:val="000000"/>
          <w:sz w:val="28"/>
        </w:rPr>
        <w:t>
      Прежний № ___________ фонда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лица, исполняющего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номер телефона исполнителя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организации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"Карточка фонда"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"Карточка фонда"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"Карточка фонда" (далее – Форма).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ежегодно представляют Национальный архив Республики Казахстан, центральные государственные архивы, Архив Президента Республики Казахстан, Библиотека Первого Президента Республики Казахстан – Елбасы, специальные государственные архивы, государственные архивы, библиотеки и музеи областей, городов республиканского значения, столицы, городов, районов (далее – организации).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организации с указанием фамилии, имени и отчества (при его наличии), а также даты заполнения.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к 5 числу месяца, следующего за отчетным периодом.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Формы заполняются в разрезе административно-территориальной единицы (с указанием области, городов республиканского значения, столицы, городов, районов).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"Карточка фонда":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1. "Лицевая сторона карточки фонда":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"дата первого поступления фонда" указывается дата первого поступления фонда;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"дата получения карточки фонда" указывается дата получения карточки фонда архивом;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"место хранения фонда" указывается место хранения фонда;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фонда/категория/форма собственности" указываются № фонда/категория/форма собственности фонда;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"крайние даты каждого названия фонда" указываются крайние даты каждого названия фонда;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"название фонда" указывается название фонда;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"объем фонда на 1 января текущего года" указывается указывается объем фонда на 1 января текущего года;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"годы" указывается год;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единиц хранения/документов" указывается количество единиц хранения/документов за указанный период;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неописанных единиц хранения/документов" указываются неописанные единицы хранения/документы за указанный период;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"имеющих страховые копии единиц хранения" указывается количество единиц хранения, имеющих страховые копии за указанный период;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 "Оборотная стороны карточки фонда":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"название описи, аннотация документов" указывается название описи, аннотация документов;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"начало года" указывается начало года;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"конец года" указывается конец года.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79</w:t>
            </w:r>
          </w:p>
        </w:tc>
      </w:tr>
    </w:tbl>
    <w:bookmarkStart w:name="z26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58"/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изменениях в составе и объеме фондов на 1 января 20__года"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СИСОФ-1.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Национальный архив Республики Казахстан, центральные государственные архивы, Архив Президента Республики Казахстан, Библиотека Первого Президента Республики Казахстан – Елбасы, специальные государственные архивы, государственные архивы, библиотеки и музеи областей, городов республиканского значения, столицы, городов, районов (далее – организации).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культуры и спорта Республики Казахстан.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 5 числу месяца, следующего за отчетным периодом на бумажном носителе или электронном носителе посредством системы электронного документооборота (далее – СЭД).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Министерства культуры и спорта Республики Казахстан.</w:t>
      </w:r>
    </w:p>
    <w:bookmarkEnd w:id="266"/>
    <w:bookmarkStart w:name="z2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изменениях в составе и объеме фондов на 1 января 20___ года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фондов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единиц хранения в фонде на 1 января ___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 единиц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внесенных единиц хранения/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страховые копии единиц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268"/>
      <w:r>
        <w:rPr>
          <w:rFonts w:ascii="Times New Roman"/>
          <w:b w:val="false"/>
          <w:i w:val="false"/>
          <w:color w:val="000000"/>
          <w:sz w:val="28"/>
        </w:rPr>
        <w:t>
      Всего за ______ поступило ____ фондов ______ единиц хранения/документов;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_____ фондов ______ единиц хранения/документов;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созданы страховые копии на 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 января _____ года в архиве по списку фондов числятся с № __ по № ___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фондов, в том числе номеров, числящихся в наличии __ фондов _ единиц хранения,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фондов, переданных и объединенных (дела которых использовались и номер занимать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нельзя) _____, утраченных ________ фондов, свободных номеров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организации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лица,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номер телефона исполнителя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изменениях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 объеме фондов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20__года"</w:t>
            </w:r>
          </w:p>
        </w:tc>
      </w:tr>
    </w:tbl>
    <w:bookmarkStart w:name="z2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изменениях в составе и объеме фондов на 1 января 20__года"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изменениях в составе и объеме фондов на 1 января 20__года" (далее – Форма).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ежегодно представляют Национальный архив Республики Казахстан, центральные государственные архивы, Архив Президента Республики Казахстан, Библиотека Первого Президента Республики Казахстан – Елбасы, специальные государственные архивы, государственные архивы, библиотеки и музеи областей, городов республиканского значения, столицы, городов, районов (далее – организации).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организации с указанием фамилии, имени и отчества (при его наличии), а также даты заполнения.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к 5 числу следующего за отчетным периодом.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Формы заполняются в разрезе административно-территориальной единицы (с указанием области, городов республиканского значения, столицы, городов, районов). 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фонда;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категория;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название фондов;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название поступившей описи, аннотаций документов;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год, в котором поступили описи, аннотации документов;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название выбывшей описи, аннотаций документов;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год, в котором выбыли описи, аннотации документов;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общее количество единиц хранения в фонде на 1 января отчетного года, внесенных в описи;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общее количество единиц хранения (документов) в фонде на 1 января отчетного года, не внесенных в описи;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общее количество единиц хранения в фонде на 1 января отчетного года имеющих страховые копии;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примечание.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79</w:t>
            </w:r>
          </w:p>
        </w:tc>
      </w:tr>
    </w:tbl>
    <w:bookmarkStart w:name="z30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289"/>
    <w:bookmarkStart w:name="z3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"Учетные сведения по фондовому каталогу на 1 января 20__года"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УСФК-1.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Национальный архив Республики Казахстан, центральные государственные архивы, специальные государственные архивы, Архив Президента Республики Казахстан и местные исполнительные органы области, городов республиканского значения, столицы, городов, районов осуществляющие государственное управление архивным делом (далее – архивы).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культуры и спорта Республики Казахстан.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к 5 числу месяца, следующего за отчетным периодом на бумажном носителе или электронном носителе посредством системы электронного документооборота (далее – СЭД).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Министерства культуры и спорта Республики Казахстан.</w:t>
      </w:r>
    </w:p>
    <w:bookmarkEnd w:id="297"/>
    <w:bookmarkStart w:name="z31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Учетные сведения по фондовому каталогу на 1 января 20___ года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архива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 последний номера фондов по списку фондов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 по паспорту на 1 января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карточек в фондовом каталоге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свободных номеров фондов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фонды, хранящиеся в архиве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фонды, включенных в состав объединенного архивного фонда (ранее использованных) и переданные фонды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утраченные фонды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1" w:id="299"/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архива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архива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 архива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исполняющего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номер телефона исполнителя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архива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"Учетные 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фондовому каталогу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20__года"</w:t>
            </w:r>
          </w:p>
        </w:tc>
      </w:tr>
    </w:tbl>
    <w:bookmarkStart w:name="z31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"Учетные сведения по фондовому каталогу на 1 января 20__года"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изменениях в составе и объеме фондов на 1 января 20__года" (далее – Форма).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ежегодно представляют Национальный архив Республики Казахстан, центральные государственные архивы, специальные государственные архивы, Архив Президента Республики Казахстан и местные исполнительные органы области, городов республиканского значения, столицы, городов, районов осуществляющие государственное управление архивным делом (далее – архивы).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архива с указанием фамилии, имени и отчества (при его наличии), а также даты заполнения.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к 5 числу месяца, следующего за отчетным периодом.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Формы заполняются в разрезе административно-территориальной единицы (с указанием области, городов республиканского значения, столицы, городов, районов). 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порядковый номер; 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архива;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первые и последние номера фондов по списку фондов;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фондов по паспорту на 1 января;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всех карточек в фондовом каталоге;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карточек в фондовом каталоге на фонды, хранящиеся в архиве;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карточек в фондовом каталоге на фонды, включенные в состав объединенного архивного фонда (ранее использованных) и переданные фонды;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карточек в фондовом каталоге на утраченные фонды;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свободных номеров фондов;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примечание.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79</w:t>
            </w:r>
          </w:p>
        </w:tc>
      </w:tr>
    </w:tbl>
    <w:bookmarkStart w:name="z33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318"/>
    <w:bookmarkStart w:name="z33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"Сводный паспорт источников комплектования государственных архивов Республики Казахстана 1 декабря 20__ года"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СПИКГАРК-1.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три года.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Национальный архив Республики Казахстан, центральные государственные архивы, специальные государственные архивы, Архив Президента Республики Казахстан и местные исполнительные органы области, городов республиканского значения, столицы, городов, районов осуществляющие государственное управление архивным делом (далее – архивы).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культуры и спорта Республики Казахстан.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три года к 5 числу месяца, следующего за отчетным периодом на бумажном носителе или электронном носителе посредством системы электронного документооборота (далее – СЭД).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Министерства культуры и спорта Республики Казахстан.</w:t>
      </w:r>
    </w:p>
    <w:bookmarkEnd w:id="326"/>
    <w:bookmarkStart w:name="z34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организациях, передающих в государственные архивы управленческую документацию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согласованных с архивными учреждениями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для хранения документов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полностью подготовивших документы к передаче на постоянное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правила по делопроизводству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профиля комплектования государственных архивов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 профиля комплектования государственных архивов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профиля комплектования районных, городских архивов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 профиля комплектования районных, городских архивов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ведомственные архивы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управленческой документации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 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постоянного срока хранения (в единицах хранения)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 личному составу (в единицах хранения)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образующихся в течении года дел, документов постоянного срока хранения (в единицах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государственного архива и 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Хранящиеся сверх установленного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государственного архива и МИО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управленческую документацию профиля комплектования государственных архивов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управленческую документацию профиля комплектования государственных архивов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управленческую документацию профиля комплектования районных, городских архивов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управленческую документацию профиля комплектования районных, городских архивов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документация, хранящаяся в объединениях ведомственного архива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источниках комплектования государственных, городских, районных архивов, хранящих научно-техническую документацию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помещения для хранения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внесенных в описи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утвержденных экспертно-проверочной комиссией архивного учреждения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хранящихся сверх установленного срока (в единицах хранения)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 хранения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кино-, фото-, фоно-, видеодокументах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состоящих на учете в архиве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помещения для хранения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внесенных в описи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хранящихся сверх установленного срока (в единицах хранения)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кинодокументы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кинодокументы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фотодокументы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фотодокументы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хранящие фонодокументы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фонодокументы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видеодокументы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видеодокументы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5" w:id="331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архива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архива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 подпись руководителя архива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исполняющего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подпись, номер телефона исполнителя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архива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паспорт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декабря 20__ года"</w:t>
            </w:r>
          </w:p>
        </w:tc>
      </w:tr>
    </w:tbl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"Сводный паспорт источников комплектования государственных архивов Республики Казахстан на 1 декабря 20__ года"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к форме, предназначенной для сбора административных данных "Сводный паспорт источников комплектования государственных архивов Республики Казахстан на 1 декабря 20__ года" (далее-Форма) определяет единые требования по их заполнению.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один раз в три года составляют Национальный архив Республики Казахстан, центральные государственные архивы, специальные государственные архивы, Архив Президента Республики Казахстан и местные исполнительные органы области, городов республиканского значения, столицы, городов, районов осуществляющие государственное управление архивным делом (далее – архивы).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архива с указанием фамилии, имени и отчества (при его наличии), а также даты заполнения.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к 5 числу месяца, следующего за отчетным периодом.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Формы заполняются в разрезе административно-территориальной единицы (с указанием области, городов республиканского значения, столицы, городов, районов). 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заполняется следующим образом: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"Сведения об организациях, передающих в государственные архивы управленческую документацию":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государственных организаций профиля комплектования государственных архивов;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негосударственных организаций профиля комплектования государственных архивов;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государственных организаций профиля комплектования районных, городских архивов;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негосударственных организаций профиля комплектования районных, городских архивов;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объединенных ведомственных архивов;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штатных работников государственных организаций профиля комплектования государственных архивов;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штатных работников негосударственных организаций профиля комплектования государственных архивов;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штатных работников государственных организаций профиля комплектования районных, городских архивов;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штатных работников негосударственных организаций профиля комплектования районных, городских архивов;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5 указывается количество штатных работников объединенных ведомственных архивов;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согласованных с архивными учреждениями номенклатур дел государственных организаций профиля комплектования государственных архивов;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согласованных с архивными учреждениями номенклатур дел негосударственных организаций профиля комплектования государственных архивов;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 указывается количество согласованных с архивными учреждениями номенклатур дел государственных организаций профиля комплектования районных, городских архивов;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4 указывается количество согласованных с архивными учреждениями номенклатур дел негосударственных организаций профиля комплектования районных, городских архивов;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5 указывается количество согласованных с архивными учреждениями номенклатур дел объединенных ведомственных архивов;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согласованных с архивными учреждениями инструкций, правил по делопроизводству государственных организаций профиля комплектования государственных архивов;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6строки 2 указывается количество согласованных с архивными учреждениями инструкций, правил по делопроизводству негосударственных организаций профиля комплектования государственных архивов;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3 указывается количество согласованных с архивными учреждениями инструкций, правил по делопроизводству государственных организаций профиля комплектования районных, городских архивов;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4 указывается количество согласованных с архивными учреждениями инструкций, правил по делопроизводству негосударственных организаций профиля комплектования районных, городских архивов;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5 указывается количество согласованных с архивными учреждениями инструкций, правил по делопроизводству объединенных ведомственных архивов;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1 указывается количество помещений для хранения документов в государственных организациях профиля комплектования государственных архивов;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2 указывается количество помещений для хранения документов в негосударственных организациях профиля комплектования государственных архивов;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3 указывается количество помещений для хранения документов в государственных организациях профиля комплектования районных, городских архивов;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4 указывается количество помещений для хранения документов в негосударственных организациях профиля комплектования районных, городских архивов;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5 указывается количество помещений для хранения документов в объединенных ведомственных архивах;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1 указывается количество государственных организаций профиля комплектования государственных архивов полностью подготовивших документы к передаче на постоянное хранение;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2 указывается количество негосударственных организаций профиля комплектования государственных архивов, полностью подготовивших документы к передаче на постоянное хранение;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3 указывается количество государственных организаций профиля комплектования районных, городских архивов полностью подготовивших документы к передаче на постоянное хранение;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4 указывается количество негосударственных организаций профиля комплектования районных, городских архивов, полностью подготовивших документы к передаче на постоянное хранение;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5 указывается количество объединенных ведомственных архивов, полностью подготовивших документы к передаче на постоянное хранение;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"Сведения об управленческой документации":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всего единиц хранения в государственных организациях, хранящих управленческую документацию профиля комплектования государственных архивов;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всего единиц хранения в негосударственных организациях, хранящих управленческую документацию профиля комплектования государственных архивов;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всего единиц хранения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всего единиц хранения негосударственных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всего единиц хранения хранящейся в объединениях ведомственного архива;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единиц хранения документов постоянного срока хранения внесенных в описи государственных организаций, хранящих управленческую документацию профиля комплектования государственных архивов;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единиц хранения документов постоянного срока хранения внесенных в описи негосударственных организаций, хранящих управленческую документацию профиля комплектования государственных архивов;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единиц хранения документов постоянного срока хранения внесенных в описи государственных организаций, хранящих управленческую документацию профиля комплектования районных, городских архивов;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единиц хранения документов постоянного срока хранения внесенных в описи негосударственных организаций, хранящих управленческую документацию профиля комплектования районных, городских архивов;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5 указывается количество единиц хранения документов постоянного срока хранения внесенных в описи хранящейся в объединениях ведомственного архива;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единиц хранения документов постоянного срока хранения в государственных организациях, хранящих управленческую документацию профиля комплектования государственных архивов, утвержденных экспертно-проверочной комиссией архивного учреждения;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единиц хранения документов постоянного срока хранения в негосударственных организациях, хранящих управленческую документацию профиля комплектования государственных архивов, утвержденных экспертно-проверочной комиссией архивного учреждения;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 указывается количество единиц хранения документов постоянного срока хранения в государственных организациях, хранящих управленческую документацию профиля комплектования районных, городских архивов, утвержденных экспертно-проверочной комиссией архивного учреждения;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4 указывается количество единиц хранения документов постоянного срока хранения в негосударственных организациях, хранящих управленческую документацию профиля комплектования районных, городских архивов, утвержденных экспертно-проверочной комиссией архивного учреждения;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5 указывается количество единиц хранения документов постоянного срока хранения хранящихся в объединениях ведомственного архива и утвержденных экспертно-проверочной комиссией архивного учреждения;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единиц хранения документов постоянного срока хранения, хранящиеся сверх установленного срока в государственных организациях, хранящих управленческую документацию профиля комплектования государственных архивов;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2 указывается количество единиц хранения документов постоянного срока хранения, хранящиеся сверх установленного срока в негосударственных организациях, хранящих управленческую документацию профиля комплектования государственных архивов;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3 указывается количество единиц хранения документов постоянного срока хранения, хранящиеся сверх установленного срока в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4 указывается количество единиц хранения документов постоянного срока хранения, хранящиеся сверх установленного срока в негосударственных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5 указывается количество единиц хранения документов постоянного срока хранения сверх установленного срока хранящихся в объединениях ведомственного архива;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1 указывается количество всех единиц хранения документов по личному составу в государственных организациях, хранящих управленческую документацию профиля комплектования государственных архивов;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2 указывается количество всех единиц хранения документов по личному составу в негосударственных организациях, хранящих управленческую документацию профиля комплектования государственных архивов;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3 указывается количество всех единиц хранения документов по личному составу в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4 указывается количество всех единиц хранения документов по личному составу в негосударственных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5 указывается количество всех единиц хранения документов по личному составу хранящихся в объединениях ведомственного архива;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1 указывается количество единиц хранения документов по личному составу внесенных в описи государственных организациях, хранящих управленческую документацию профиля комплектования государственных архивов;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2 указывается количество единиц хранения документов по личному составу внесенных в описи негосударственных организациях, хранящих управленческую документацию профиля комплектования государственных архивов;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3 указывается количество единиц хранения документов по личному составу внесенных в описи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4 указывается количество единиц хранения документов по личному составу внесенных в описи негосударственных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5 указывается количество единиц хранения документов по личному составу внесенных в описи, хранящиеся в объединениях ведомственного архива;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1 указывается количество единиц хранения документов по личному составу, утвержденных экспертно-проверочной комиссией архивного учреждения в государственных организациях, хранящих управленческую документацию профиля комплектования государственных архивов;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2 указывается количество единиц хранения документов по личному составу, утвержденных экспертно-проверочной комиссией архивного учреждения в негосударственных организациях, хранящих управленческую документацию профиля комплектования государственных архивов;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3 указывается количество единиц хранения документов по личному составу, утвержденных экспертно-проверочной комиссией архивного учреждения в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4 указывается количество единиц хранения документов по личному составу, утвержденных экспертно-проверочной комиссией архивного учреждения в негосударственных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строки 5 указывается количество единиц хранения документов по личному составу, утвержденных экспертно-проверочной комиссией архивного) хранящихся в объединениях ведомственного архива;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1 указывается количество единиц хранения образующихся в течении года дел постоянного срока хранения в государственных организациях, хранящих управленческую документацию профиля комплектования государственных архивов;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2 указывается количество единиц хранения образующихся в течении года дел постоянного срока хранения в негосударственных организациях, хранящих управленческую документацию профиля комплектования государственных архивов;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3 указывается количество единиц хранения образующихся в течении года дел постоянного срока хранения в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4 указывается количество единиц хранения образующихся в течении года дел постоянного срока хранения в государственных организациях, хранящих управленческую документацию профиля комплектования районных, городских архивов;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строки 5 указывается количество единиц хранения образующихся в течении года дел постоянного срока хранения хранящихся в объединениях ведомственного архива;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"Сведения об источниках комплектования государственных, городских, районных архивов, хранящих научно-техническую документацию":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помещений для хранения документов государственных организаций;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помещений для хранения документов негосударственных организаций;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штатных сотрудников в государственных организациях;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2 указывается количество штатных сотрудников в негосударственных организациях;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единиц хранения внесенных в описи государственных организаций;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единиц хранения внесенных в описи негосударственных организаций;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документов, утвержденных экспертно-проверочной комиссией архивного учреждения в государственных организациях;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2 указывается количество документов, утвержденных экспертно-проверочной комиссией архивного учреждения в негосударственных организациях;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1 указывается количество документов, хранящихся сверх установленного срока (в единицах хранения) в государственных организациях;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2 указывается количество документов, хранящихся сверх установленного срока (в единицах хранения) в негосударственных организациях;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1 указывается всего единиц хранения в государственных организациях;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2 указывается всего единиц хранения в негосударственных организациях;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"Сведения о кино-, фото-, фоно-, видеодокументах":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указывается количество государственных организаций, хранящих кинодокументы состоящих на учете в архивном учреждении;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указывается количество негосударственных организаций, хранящих кинодокументы состоящих на учете в архивном учреждении;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количество государственных организаций, хранящих фотодокументы состоящих на учете в архивном учреждении;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количество негосударственных организаций, хранящих фотодокументы состоящих на учете в архивном учреждении;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количество государственных организаций, хранящих фонодокументы состоящих на учете в архивном учреждении;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количество негосударственных организаций, хранящих фонодокументы состоящих на учете в архивном учреждении;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7 указывается количество государственных организаций, хранящих видеодокументы состоящих на учете в архивном учреждении;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8 указывается количество негосударственных организаций, хранящих видеодокументы состоящих на учете в архивном учреждении;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1 указывается количество помещений для хранения документов государственных организаций, хранящих кинодокументы;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строки 2 указывается количество помещений для хранения документов негосударственных организаций, хранящих кинодокументы;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3 указывается количество помещений для хранения документов государственных организаций, хранящих фотодокументы;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4 указывается количество помещений для хранения документов негосударственных организаций, хранящих фотодокументы;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5 указывается количество помещений для хранения документов государственных организаций, хранящих фонодокументы;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6 указывается количество помещений для хранения документов негосударственных организаций, хранящих фонодокументы;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7 указывается количество помещений для хранения документов государственных организаций, хранящих видеодокументы;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 8 указывается количество помещений для хранения документов негосударственных организаций, хранящих видеодокументы;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1 указывается количество штатных сотрудников государственных организаций, хранящих кинодокументы;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2 указывается количество штатных сотрудников негосударственных организаций, хранящих кинодокументы;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3 указывается количество штатных сотрудников государственных организаций, хранящих фотодокументы;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4 указывается количество штатных сотрудников негосударственных организаций, хранящих фотодокументы;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5 указывается количество штатных сотрудников государственных организаций, хранящих фонодокументы;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6 указывается количество штатных сотрудников негосударственных организаций, хранящих фонодокументы;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7 указывается количество штатных сотрудников государственных организаций, хранящих видеодокументы;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 8 указывается количество штатных сотрудников негосударственных организаций, хранящих видеодокументы;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1 указывается количество единиц хранения внесенных в описи в государственных организациях, хранящих кинодокументы;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2 указывается количество единиц хранения внесенных в описи в негосударственных организациях, хранящих кинодокументы;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3 указывается количество единиц хранения внесенных в описи в государственных организациях, хранящих фотодокументы;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4 указывается количество единиц хранения внесенных в описи в негосударственных организациях, хранящих фотодокументы;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5 указывается количество единиц хранения внесенных в описи в государственных организациях, хранящих фонодокументы;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6 указывается количество единиц хранения внесенных в описи в негосударственных организациях, хранящих фонодокументы;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7 указывается количество единиц хранения внесенных в описи в государственных организациях, хранящих видеодокументы;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 8 указывается количество единиц хранения внесенных в описи в негосударственных организациях, хранящих видеодокументы;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1 указывается количество документов, утвержденных экспертно-проверочной комиссией архивного учреждения в государственных организациях, хранящих кинодокументы;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2 указывается количество документов, утвержденных экспертно-проверочной комиссией архивного учреждения в негосударственных организациях, хранящих кинодокументы;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3 указывается количество документов, утвержденных экспертно-проверочной комиссией архивного учреждения в государственных организациях, хранящих фотодокументы;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4 указывается количество документов, утвержденных экспертно-проверочной комиссией архивного учреждения в негосударственных организациях, хранящих фотодокументы;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5 указывается количество документов, утвержденных экспертно-проверочной комиссией архивного учреждения в государственных организациях, хранящих фонодокументы;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6 указывается количество документов, утвержденных экспертно-проверочной комиссией архивного учреждения в негосударственных организациях, хранящих фонодокументы;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7 указывается количество документов, утвержденных экспертно-проверочной комиссией архивного учреждения в государственных организациях, хранящих видеодокументы;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строки 8 указывается количество документов, утвержденных экспертно-проверочной комиссией архивного учреждения в негосударственных организациях, хранящих видеодокументы;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1 указывается количество документов, хранящихся сверх установленного срока (в единицах хранения) в государственных организациях, хранящих кинодокументы;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2 указывается количество документов, хранящихся сверх установленного срока (в единицах хранения) в негосударственных организациях, хранящих кинодокументы;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3 указывается количество документов, хранящихся сверх установленного срока (в единицах хранения) в государственных организациях, хранящих фотодокументы;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4 указывается количество документов, хранящихся сверх установленного срока (в единицах хранения) в негосударственных организациях, хранящих фотодокументы;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5 указывается количество документов, хранящихся сверх установленного срока (в единицах хранения) в государственных организациях, хранящих фонодокументы;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6 указывается количество документов, хранящихся сверх установленного срока (в единицах хранения) в негосударственных организациях, хранящих фонодокументы;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7 указывается количество документов, хранящихся сверх установленного срока (в единицах хранения) в государственных организациях, хранящих видеодокументы;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строки 8 указывается количество документов, хранящихся сверх установленного срока (в единицах хранения) в негосударственных организациях, хранящих видеодокументы.</w:t>
      </w:r>
    </w:p>
    <w:bookmarkEnd w:id="4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