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9706" w14:textId="1bb9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31 марта 2015 года № 417 "Об утверждении Правил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апреля 2019 года № 252. Зарегистрирован в Министерстве юстиции Республики Казахстан 6 мая 2019 года № 18628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417 "Об утверждении Правил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книжек" (зарегистрирован в Реестре государственной регистрации нормативных правовых актов под № 11033, опубликован 9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Реестры хранятся в защищенной базе данных в электронном формате в натуральном размере и цвете, загруженные в формате "pdf" с функцией "только для чтения" и содержат информацию о выдаче, продлении, приостановлении, изъятии, утере или уничтожении и о сроках действия документов моряка.".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