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f198" w14:textId="164f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отчета об итогах их размещения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8 апреля 2019 года № 57. Зарегистрировано в Министерстве юстиции Республики Казахстан 8 мая 2019 года № 18674. Утратило силу постановлением Правления Агентства Республики Казахстан по регулированию и развитию финансового рынка от 30 марта 2020 года № 37.</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отчета об итогах их размещения. </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2"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Биртанова Е.А.</w:t>
      </w:r>
    </w:p>
    <w:bookmarkEnd w:id="9"/>
    <w:bookmarkStart w:name="z14" w:id="10"/>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Досаев </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08 апреля 2019 года № 57</w:t>
            </w:r>
          </w:p>
        </w:tc>
      </w:tr>
    </w:tbl>
    <w:bookmarkStart w:name="z18" w:id="1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отчета об итогах их размещения</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отчета об итогах их размещения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w:t>
      </w:r>
    </w:p>
    <w:bookmarkEnd w:id="14"/>
    <w:bookmarkStart w:name="z21" w:id="15"/>
    <w:p>
      <w:pPr>
        <w:spacing w:after="0"/>
        <w:ind w:left="0"/>
        <w:jc w:val="both"/>
      </w:pPr>
      <w:r>
        <w:rPr>
          <w:rFonts w:ascii="Times New Roman"/>
          <w:b w:val="false"/>
          <w:i w:val="false"/>
          <w:color w:val="000000"/>
          <w:sz w:val="28"/>
        </w:rPr>
        <w:t>
      2. Правила устанавливают условия и порядок выдачи уполномоченным органом по регулированию, контролю и надзору финансового рынка и финансовых организаций (далее – уполномоченный орган) разрешения на выпуск и (или) размещение эмиссионных ценных бумаг организации-резидента Республики Казахстан на территории иностранного государства, а также порядок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представления отчета об итогах их размещения.</w:t>
      </w:r>
    </w:p>
    <w:bookmarkEnd w:id="15"/>
    <w:bookmarkStart w:name="z22" w:id="16"/>
    <w:p>
      <w:pPr>
        <w:spacing w:after="0"/>
        <w:ind w:left="0"/>
        <w:jc w:val="left"/>
      </w:pPr>
      <w:r>
        <w:rPr>
          <w:rFonts w:ascii="Times New Roman"/>
          <w:b/>
          <w:i w:val="false"/>
          <w:color w:val="000000"/>
        </w:rPr>
        <w:t xml:space="preserve"> Глава 2. Условия и порядок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w:t>
      </w:r>
    </w:p>
    <w:bookmarkEnd w:id="16"/>
    <w:bookmarkStart w:name="z23" w:id="17"/>
    <w:p>
      <w:pPr>
        <w:spacing w:after="0"/>
        <w:ind w:left="0"/>
        <w:jc w:val="both"/>
      </w:pPr>
      <w:r>
        <w:rPr>
          <w:rFonts w:ascii="Times New Roman"/>
          <w:b w:val="false"/>
          <w:i w:val="false"/>
          <w:color w:val="000000"/>
          <w:sz w:val="28"/>
        </w:rPr>
        <w:t xml:space="preserve">
      3. Организация-резидент Республики Казахстан осуществляет выпуск и (или) размещение эмиссионных ценных бумаг на территории иностранного государства при наличии соответствующего разрешения уполномоченного органа при соблюдении условий,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22-1 Закона.</w:t>
      </w:r>
    </w:p>
    <w:bookmarkEnd w:id="17"/>
    <w:bookmarkStart w:name="z24" w:id="18"/>
    <w:p>
      <w:pPr>
        <w:spacing w:after="0"/>
        <w:ind w:left="0"/>
        <w:jc w:val="both"/>
      </w:pPr>
      <w:r>
        <w:rPr>
          <w:rFonts w:ascii="Times New Roman"/>
          <w:b w:val="false"/>
          <w:i w:val="false"/>
          <w:color w:val="000000"/>
          <w:sz w:val="28"/>
        </w:rPr>
        <w:t>
      4. Для получения разрешения на выпуск и (или) размещение эмиссионных ценных бумаг организации-резидента Республики Казахстан на территории иностранного государства организация-резидент Республики Казахстан в течение 45 (сорока пяти) календарных дней после даты принятия органом организации-резидента Республики Казахстан соответствующего решения представляет в уполномоченный орган следующие документы:</w:t>
      </w:r>
    </w:p>
    <w:bookmarkEnd w:id="18"/>
    <w:bookmarkStart w:name="z25" w:id="19"/>
    <w:p>
      <w:pPr>
        <w:spacing w:after="0"/>
        <w:ind w:left="0"/>
        <w:jc w:val="both"/>
      </w:pPr>
      <w:r>
        <w:rPr>
          <w:rFonts w:ascii="Times New Roman"/>
          <w:b w:val="false"/>
          <w:i w:val="false"/>
          <w:color w:val="000000"/>
          <w:sz w:val="28"/>
        </w:rPr>
        <w:t xml:space="preserve">
      1) заявление о выдаче разрешения на выпуск и (или) размещение эмиссионных ценных бумаг организации-резидента Республики Казахстан на территории иностранного государства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9"/>
    <w:bookmarkStart w:name="z26" w:id="20"/>
    <w:p>
      <w:pPr>
        <w:spacing w:after="0"/>
        <w:ind w:left="0"/>
        <w:jc w:val="both"/>
      </w:pPr>
      <w:r>
        <w:rPr>
          <w:rFonts w:ascii="Times New Roman"/>
          <w:b w:val="false"/>
          <w:i w:val="false"/>
          <w:color w:val="000000"/>
          <w:sz w:val="28"/>
        </w:rPr>
        <w:t>
      2) копия решения органа организации-резидента Республики Казахстан о выпуске и (или) размещении эмиссионных ценных бумаг на территории иностранного государства с указанием следующей информации:</w:t>
      </w:r>
    </w:p>
    <w:bookmarkEnd w:id="20"/>
    <w:bookmarkStart w:name="z27" w:id="21"/>
    <w:p>
      <w:pPr>
        <w:spacing w:after="0"/>
        <w:ind w:left="0"/>
        <w:jc w:val="both"/>
      </w:pPr>
      <w:r>
        <w:rPr>
          <w:rFonts w:ascii="Times New Roman"/>
          <w:b w:val="false"/>
          <w:i w:val="false"/>
          <w:color w:val="000000"/>
          <w:sz w:val="28"/>
        </w:rPr>
        <w:t>
      полное наименование организации-резидента Республики Казахстан;</w:t>
      </w:r>
    </w:p>
    <w:bookmarkEnd w:id="21"/>
    <w:bookmarkStart w:name="z28" w:id="22"/>
    <w:p>
      <w:pPr>
        <w:spacing w:after="0"/>
        <w:ind w:left="0"/>
        <w:jc w:val="both"/>
      </w:pPr>
      <w:r>
        <w:rPr>
          <w:rFonts w:ascii="Times New Roman"/>
          <w:b w:val="false"/>
          <w:i w:val="false"/>
          <w:color w:val="000000"/>
          <w:sz w:val="28"/>
        </w:rPr>
        <w:t>
      наименование государства, в соответствии с законодательством которого будет осуществлен выпуск эмиссионных ценных бумаг организации-резидента Республики Казахстан, с указанием наименования положений и правил, в соответствии с которыми будет проводиться выпуск эмиссионных ценных бумаг;</w:t>
      </w:r>
    </w:p>
    <w:bookmarkEnd w:id="22"/>
    <w:bookmarkStart w:name="z29" w:id="23"/>
    <w:p>
      <w:pPr>
        <w:spacing w:after="0"/>
        <w:ind w:left="0"/>
        <w:jc w:val="both"/>
      </w:pPr>
      <w:r>
        <w:rPr>
          <w:rFonts w:ascii="Times New Roman"/>
          <w:b w:val="false"/>
          <w:i w:val="false"/>
          <w:color w:val="000000"/>
          <w:sz w:val="28"/>
        </w:rPr>
        <w:t>
      наименование государства (государств), на территории которого (которых) будет осуществлено размещение эмиссионных ценных бумаг организации-резидента Республики Казахстан;</w:t>
      </w:r>
    </w:p>
    <w:bookmarkEnd w:id="23"/>
    <w:bookmarkStart w:name="z30" w:id="24"/>
    <w:p>
      <w:pPr>
        <w:spacing w:after="0"/>
        <w:ind w:left="0"/>
        <w:jc w:val="both"/>
      </w:pPr>
      <w:r>
        <w:rPr>
          <w:rFonts w:ascii="Times New Roman"/>
          <w:b w:val="false"/>
          <w:i w:val="false"/>
          <w:color w:val="000000"/>
          <w:sz w:val="28"/>
        </w:rPr>
        <w:t>
      вид выпускаемых и (или) размещаемых эмиссионных ценных бумаг, наличие и вид обеспечения или гарантии с указанием гаранта, номинальная стоимость или цена размещения (если применимо) и международный идентификационный номер (код ISIN) (при наличии);</w:t>
      </w:r>
    </w:p>
    <w:bookmarkEnd w:id="24"/>
    <w:bookmarkStart w:name="z31" w:id="25"/>
    <w:p>
      <w:pPr>
        <w:spacing w:after="0"/>
        <w:ind w:left="0"/>
        <w:jc w:val="both"/>
      </w:pPr>
      <w:r>
        <w:rPr>
          <w:rFonts w:ascii="Times New Roman"/>
          <w:b w:val="false"/>
          <w:i w:val="false"/>
          <w:color w:val="000000"/>
          <w:sz w:val="28"/>
        </w:rPr>
        <w:t>
      предполагаемый объем и валюта выпуска;</w:t>
      </w:r>
    </w:p>
    <w:bookmarkEnd w:id="25"/>
    <w:bookmarkStart w:name="z32" w:id="26"/>
    <w:p>
      <w:pPr>
        <w:spacing w:after="0"/>
        <w:ind w:left="0"/>
        <w:jc w:val="both"/>
      </w:pPr>
      <w:r>
        <w:rPr>
          <w:rFonts w:ascii="Times New Roman"/>
          <w:b w:val="false"/>
          <w:i w:val="false"/>
          <w:color w:val="000000"/>
          <w:sz w:val="28"/>
        </w:rPr>
        <w:t>
      права, предоставляемые данной эмиссионной ценной бумагой;</w:t>
      </w:r>
    </w:p>
    <w:bookmarkEnd w:id="26"/>
    <w:bookmarkStart w:name="z33" w:id="27"/>
    <w:p>
      <w:pPr>
        <w:spacing w:after="0"/>
        <w:ind w:left="0"/>
        <w:jc w:val="both"/>
      </w:pPr>
      <w:r>
        <w:rPr>
          <w:rFonts w:ascii="Times New Roman"/>
          <w:b w:val="false"/>
          <w:i w:val="false"/>
          <w:color w:val="000000"/>
          <w:sz w:val="28"/>
        </w:rPr>
        <w:t>
      порядок начисления и выплаты вознаграждения по данным эмиссионным ценным бумагам, периодичность выплаты, а также сведения, относящиеся к существенным условиям выпуска эмиссионных ценных бумаг, предусмотренным в проспекте выпуска эмиссионных ценных бумаг;</w:t>
      </w:r>
    </w:p>
    <w:bookmarkEnd w:id="27"/>
    <w:bookmarkStart w:name="z34" w:id="28"/>
    <w:p>
      <w:pPr>
        <w:spacing w:after="0"/>
        <w:ind w:left="0"/>
        <w:jc w:val="both"/>
      </w:pPr>
      <w:r>
        <w:rPr>
          <w:rFonts w:ascii="Times New Roman"/>
          <w:b w:val="false"/>
          <w:i w:val="false"/>
          <w:color w:val="000000"/>
          <w:sz w:val="28"/>
        </w:rPr>
        <w:t xml:space="preserve">
      предоставление предложения к приобретению облигаций через организованный рынок ценных бумаг Республики Казахстан на тех же условиях размещения, что и при их размещении на территории иностранного государства; </w:t>
      </w:r>
    </w:p>
    <w:bookmarkEnd w:id="28"/>
    <w:bookmarkStart w:name="z35" w:id="29"/>
    <w:p>
      <w:pPr>
        <w:spacing w:after="0"/>
        <w:ind w:left="0"/>
        <w:jc w:val="both"/>
      </w:pPr>
      <w:r>
        <w:rPr>
          <w:rFonts w:ascii="Times New Roman"/>
          <w:b w:val="false"/>
          <w:i w:val="false"/>
          <w:color w:val="000000"/>
          <w:sz w:val="28"/>
        </w:rPr>
        <w:t xml:space="preserve">
      предоставление предложения к приобретению акций или производных ценных бумаг, базовым активом которых являются акции данной организации-резидента Республики Казахстан, не менее двадцати процентов от общего количества данных акций через организованный рынок ценных бумаг Республики Казахстан; </w:t>
      </w:r>
    </w:p>
    <w:bookmarkEnd w:id="29"/>
    <w:bookmarkStart w:name="z36" w:id="30"/>
    <w:p>
      <w:pPr>
        <w:spacing w:after="0"/>
        <w:ind w:left="0"/>
        <w:jc w:val="both"/>
      </w:pPr>
      <w:r>
        <w:rPr>
          <w:rFonts w:ascii="Times New Roman"/>
          <w:b w:val="false"/>
          <w:i w:val="false"/>
          <w:color w:val="000000"/>
          <w:sz w:val="28"/>
        </w:rPr>
        <w:t>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мер по урегулированию неплатежеспособного банка (указывается банком-резидентом Республики Казахстан, осуществляющим выпуск и (или) размещение долговых ценных бумаг на территории иностранного государства, либо если условиями выпуска долговых ценных бумаг на территории иностранного государства предусмотрено предоставление гарантии банка-резидента Республики Казахстан);</w:t>
      </w:r>
    </w:p>
    <w:bookmarkEnd w:id="30"/>
    <w:bookmarkStart w:name="z37" w:id="31"/>
    <w:p>
      <w:pPr>
        <w:spacing w:after="0"/>
        <w:ind w:left="0"/>
        <w:jc w:val="both"/>
      </w:pPr>
      <w:r>
        <w:rPr>
          <w:rFonts w:ascii="Times New Roman"/>
          <w:b w:val="false"/>
          <w:i w:val="false"/>
          <w:color w:val="000000"/>
          <w:sz w:val="28"/>
        </w:rPr>
        <w:t>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(указывается банком-резидентом Республики Казахстан, осуществляющим выпуск и (или) размещение долговых ценных бумаг на территории иностранного государства, либо если условиями выпуска долговых ценных бумаг на территории иностранного государства предусмотрено предоставление гарантии банка- резидента Республики Казахстан);</w:t>
      </w:r>
    </w:p>
    <w:bookmarkEnd w:id="31"/>
    <w:bookmarkStart w:name="z38" w:id="32"/>
    <w:p>
      <w:pPr>
        <w:spacing w:after="0"/>
        <w:ind w:left="0"/>
        <w:jc w:val="both"/>
      </w:pPr>
      <w:r>
        <w:rPr>
          <w:rFonts w:ascii="Times New Roman"/>
          <w:b w:val="false"/>
          <w:i w:val="false"/>
          <w:color w:val="000000"/>
          <w:sz w:val="28"/>
        </w:rPr>
        <w:t xml:space="preserve">
      3) документ фондовой биржи, осуществляющей деятельность на территории Республики Казахстан, подтверждающий нахождение ценных бумаг в следующих секторах (категориях) официального списка фондовой биржи: </w:t>
      </w:r>
    </w:p>
    <w:bookmarkEnd w:id="32"/>
    <w:bookmarkStart w:name="z39" w:id="33"/>
    <w:p>
      <w:pPr>
        <w:spacing w:after="0"/>
        <w:ind w:left="0"/>
        <w:jc w:val="both"/>
      </w:pPr>
      <w:r>
        <w:rPr>
          <w:rFonts w:ascii="Times New Roman"/>
          <w:b w:val="false"/>
          <w:i w:val="false"/>
          <w:color w:val="000000"/>
          <w:sz w:val="28"/>
        </w:rPr>
        <w:t>
      выпуск облигаций, зарегистрированный уполномоченным органом, – в категории "облигации" сектора "долговые ценные бумаги" площадки "Основная", либо в категории "облигации" сектора "долговые ценные бумаги" площадки "Альтернативная";</w:t>
      </w:r>
    </w:p>
    <w:bookmarkEnd w:id="33"/>
    <w:bookmarkStart w:name="z40" w:id="34"/>
    <w:p>
      <w:pPr>
        <w:spacing w:after="0"/>
        <w:ind w:left="0"/>
        <w:jc w:val="both"/>
      </w:pPr>
      <w:r>
        <w:rPr>
          <w:rFonts w:ascii="Times New Roman"/>
          <w:b w:val="false"/>
          <w:i w:val="false"/>
          <w:color w:val="000000"/>
          <w:sz w:val="28"/>
        </w:rPr>
        <w:t>
      выпуск акций, зарегистрированный уполномоченным органом, – в категории "премиум" сектора "акции" площадки "Основная", либо в категории "стандарт" сектора "акции" площадки "Основная", либо в сектор "акции" площадки "Альтернативная";</w:t>
      </w:r>
    </w:p>
    <w:bookmarkEnd w:id="34"/>
    <w:bookmarkStart w:name="z41" w:id="35"/>
    <w:p>
      <w:pPr>
        <w:spacing w:after="0"/>
        <w:ind w:left="0"/>
        <w:jc w:val="both"/>
      </w:pPr>
      <w:r>
        <w:rPr>
          <w:rFonts w:ascii="Times New Roman"/>
          <w:b w:val="false"/>
          <w:i w:val="false"/>
          <w:color w:val="000000"/>
          <w:sz w:val="28"/>
        </w:rPr>
        <w:t xml:space="preserve">
      либо документ фондовой биржи, осуществляющей деятельность на территории Республики Казахстан, подтверждающий согласие на включение планируемых к выпуску ценных бумаг в соответствии с законодательством иностранного государства в следующие секторы (категории) официального списка фондовой биржи: </w:t>
      </w:r>
    </w:p>
    <w:bookmarkEnd w:id="35"/>
    <w:bookmarkStart w:name="z42" w:id="36"/>
    <w:p>
      <w:pPr>
        <w:spacing w:after="0"/>
        <w:ind w:left="0"/>
        <w:jc w:val="both"/>
      </w:pPr>
      <w:r>
        <w:rPr>
          <w:rFonts w:ascii="Times New Roman"/>
          <w:b w:val="false"/>
          <w:i w:val="false"/>
          <w:color w:val="000000"/>
          <w:sz w:val="28"/>
        </w:rPr>
        <w:t>
      выпуск облигаций – в категорию "облигации" сектора "долговые ценные бумаги" площадки "Основная" официального списка фондовой биржи, осуществляющей деятельность на территории Республики Казахстан;</w:t>
      </w:r>
    </w:p>
    <w:bookmarkEnd w:id="36"/>
    <w:bookmarkStart w:name="z43" w:id="37"/>
    <w:p>
      <w:pPr>
        <w:spacing w:after="0"/>
        <w:ind w:left="0"/>
        <w:jc w:val="both"/>
      </w:pPr>
      <w:r>
        <w:rPr>
          <w:rFonts w:ascii="Times New Roman"/>
          <w:b w:val="false"/>
          <w:i w:val="false"/>
          <w:color w:val="000000"/>
          <w:sz w:val="28"/>
        </w:rPr>
        <w:t>
      выпуск акций – в категорию "премиум" сектора "акции" площадки "Основная", либо в категорию "стандарт" сектора "акции" площадки "Основная", либо в сектор "акции" площадки "Альтернативная" официального списка фондовой биржи, осуществляющей деятельность на территории Республики Казахстан.</w:t>
      </w:r>
    </w:p>
    <w:bookmarkEnd w:id="37"/>
    <w:bookmarkStart w:name="z44" w:id="38"/>
    <w:p>
      <w:pPr>
        <w:spacing w:after="0"/>
        <w:ind w:left="0"/>
        <w:jc w:val="both"/>
      </w:pPr>
      <w:r>
        <w:rPr>
          <w:rFonts w:ascii="Times New Roman"/>
          <w:b w:val="false"/>
          <w:i w:val="false"/>
          <w:color w:val="000000"/>
          <w:sz w:val="28"/>
        </w:rPr>
        <w:t xml:space="preserve">
      5. Организация-резидент Республики Казахстан для получения разрешения на размещение эмиссионных ценных бумаг на территории иностранного государства, выпуск которых на дату представления документов на получение разрешения на размещение зарегистрирован, помимо документов, указанных в подпунктах 1) и 2) пункта 4 Правил, представляет сведения для получения разрешения на размещение эмиссионных ценных бумаг организации-резидента Республики Казахстан на территории иностранного государства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w:t>
      </w:r>
    </w:p>
    <w:bookmarkEnd w:id="38"/>
    <w:bookmarkStart w:name="z45" w:id="39"/>
    <w:p>
      <w:pPr>
        <w:spacing w:after="0"/>
        <w:ind w:left="0"/>
        <w:jc w:val="both"/>
      </w:pPr>
      <w:r>
        <w:rPr>
          <w:rFonts w:ascii="Times New Roman"/>
          <w:b w:val="false"/>
          <w:i w:val="false"/>
          <w:color w:val="000000"/>
          <w:sz w:val="28"/>
        </w:rPr>
        <w:t>
      Организация-резидент Республики Казахстан для получения разрешения на размещение производных эмиссионных ценных бумаг, базовым активом которых являются размещаемые эмиссионные ценные бумаги организации-резидента Республики Казахстан, на территории иностранного государства, в течение 45 (сорока пяти) календарных дней после даты принятия соответствующего решения помимо документов, указанных в подпунктах 1) и 2) пункта 4 Правил, представляет в уполномоченный орган выписку центрального депозитария с лицевого счета объявленных эмиссионных ценных бумаг в центральном депозитарии о наличии эмиссионных ценных бумаг, которые будут являться базовым активом размещаемых эмиссионных ценных бумаг, по состоянию на дату принятия решения о размещении производных ценных бумаг.</w:t>
      </w:r>
    </w:p>
    <w:bookmarkEnd w:id="39"/>
    <w:bookmarkStart w:name="z46" w:id="40"/>
    <w:p>
      <w:pPr>
        <w:spacing w:after="0"/>
        <w:ind w:left="0"/>
        <w:jc w:val="both"/>
      </w:pPr>
      <w:r>
        <w:rPr>
          <w:rFonts w:ascii="Times New Roman"/>
          <w:b w:val="false"/>
          <w:i w:val="false"/>
          <w:color w:val="000000"/>
          <w:sz w:val="28"/>
        </w:rPr>
        <w:t>
      6. Документы, указанные в пунктах 4 и 5 Правил, представляются организацией-резидентом Республики Казахстан в электронном виде через веб-портал "электронного правительства".</w:t>
      </w:r>
    </w:p>
    <w:bookmarkEnd w:id="40"/>
    <w:bookmarkStart w:name="z47" w:id="41"/>
    <w:p>
      <w:pPr>
        <w:spacing w:after="0"/>
        <w:ind w:left="0"/>
        <w:jc w:val="both"/>
      </w:pPr>
      <w:r>
        <w:rPr>
          <w:rFonts w:ascii="Times New Roman"/>
          <w:b w:val="false"/>
          <w:i w:val="false"/>
          <w:color w:val="000000"/>
          <w:sz w:val="28"/>
        </w:rPr>
        <w:t xml:space="preserve">
      При подаче документов через веб-портал "электронного правительства" документы прикрепляются к электронной форме заявления. </w:t>
      </w:r>
    </w:p>
    <w:bookmarkEnd w:id="41"/>
    <w:bookmarkStart w:name="z48" w:id="42"/>
    <w:p>
      <w:pPr>
        <w:spacing w:after="0"/>
        <w:ind w:left="0"/>
        <w:jc w:val="both"/>
      </w:pPr>
      <w:r>
        <w:rPr>
          <w:rFonts w:ascii="Times New Roman"/>
          <w:b w:val="false"/>
          <w:i w:val="false"/>
          <w:color w:val="000000"/>
          <w:sz w:val="28"/>
        </w:rPr>
        <w:t>
      7. Документы, представленные организацией-резидентом Республики Казахстан для получения разрешения на выпуск и (или) размещение эмиссионных ценных бумаг организации-резидента Республики Казахстан на территории иностранного государства, рассматриваются уполномоченным органом в течение 8 (восьми) рабочих дней с даты их представления.</w:t>
      </w:r>
    </w:p>
    <w:bookmarkEnd w:id="42"/>
    <w:bookmarkStart w:name="z49" w:id="43"/>
    <w:p>
      <w:pPr>
        <w:spacing w:after="0"/>
        <w:ind w:left="0"/>
        <w:jc w:val="both"/>
      </w:pPr>
      <w:r>
        <w:rPr>
          <w:rFonts w:ascii="Times New Roman"/>
          <w:b w:val="false"/>
          <w:i w:val="false"/>
          <w:color w:val="000000"/>
          <w:sz w:val="28"/>
        </w:rPr>
        <w:t>
      8. В случае соответствия организации-резидента Республики Казахстан и документов, представленных для получения разрешения на выпуск и (или) размещение эмиссионных ценных бумаг организации-резидента Республики Казахстан на территории иностранного государства, требованиям законодательства Республики Казахстан о рынке ценных бумаг, уполномоченный орган:</w:t>
      </w:r>
    </w:p>
    <w:bookmarkEnd w:id="43"/>
    <w:bookmarkStart w:name="z50" w:id="44"/>
    <w:p>
      <w:pPr>
        <w:spacing w:after="0"/>
        <w:ind w:left="0"/>
        <w:jc w:val="both"/>
      </w:pPr>
      <w:r>
        <w:rPr>
          <w:rFonts w:ascii="Times New Roman"/>
          <w:b w:val="false"/>
          <w:i w:val="false"/>
          <w:color w:val="000000"/>
          <w:sz w:val="28"/>
        </w:rPr>
        <w:t>
      при подаче организацией-резидентом Республики Казахстан документов через веб-портал "электронного правительства" направляет в "личный кабинет" организации-резидента Республики Казахстан в форме электронного документа:</w:t>
      </w:r>
    </w:p>
    <w:bookmarkEnd w:id="44"/>
    <w:bookmarkStart w:name="z51" w:id="45"/>
    <w:p>
      <w:pPr>
        <w:spacing w:after="0"/>
        <w:ind w:left="0"/>
        <w:jc w:val="both"/>
      </w:pPr>
      <w:r>
        <w:rPr>
          <w:rFonts w:ascii="Times New Roman"/>
          <w:b w:val="false"/>
          <w:i w:val="false"/>
          <w:color w:val="000000"/>
          <w:sz w:val="28"/>
        </w:rPr>
        <w:t xml:space="preserve">
      разрешение на выпуск эмиссионных ценных бумаг организации-резидента Республики Казахстан на территории иностранного государства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45"/>
    <w:bookmarkStart w:name="z52" w:id="46"/>
    <w:p>
      <w:pPr>
        <w:spacing w:after="0"/>
        <w:ind w:left="0"/>
        <w:jc w:val="both"/>
      </w:pPr>
      <w:r>
        <w:rPr>
          <w:rFonts w:ascii="Times New Roman"/>
          <w:b w:val="false"/>
          <w:i w:val="false"/>
          <w:color w:val="000000"/>
          <w:sz w:val="28"/>
        </w:rPr>
        <w:t xml:space="preserve">
      разрешение на размещение эмиссионных ценных бумаг организации-резидента Республики Казахстан на территории иностранного государства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46"/>
    <w:bookmarkStart w:name="z53" w:id="47"/>
    <w:p>
      <w:pPr>
        <w:spacing w:after="0"/>
        <w:ind w:left="0"/>
        <w:jc w:val="both"/>
      </w:pPr>
      <w:r>
        <w:rPr>
          <w:rFonts w:ascii="Times New Roman"/>
          <w:b w:val="false"/>
          <w:i w:val="false"/>
          <w:color w:val="000000"/>
          <w:sz w:val="28"/>
        </w:rPr>
        <w:t xml:space="preserve">
      9. В целях реализации </w:t>
      </w:r>
      <w:r>
        <w:rPr>
          <w:rFonts w:ascii="Times New Roman"/>
          <w:b w:val="false"/>
          <w:i w:val="false"/>
          <w:color w:val="000000"/>
          <w:sz w:val="28"/>
        </w:rPr>
        <w:t>пункта 6</w:t>
      </w:r>
      <w:r>
        <w:rPr>
          <w:rFonts w:ascii="Times New Roman"/>
          <w:b w:val="false"/>
          <w:i w:val="false"/>
          <w:color w:val="000000"/>
          <w:sz w:val="28"/>
        </w:rPr>
        <w:t xml:space="preserve"> статьи 22-1 Закона организация-резидент Республики Казахстан представляет в уполномоченный орган информацию об итогах размещения эмиссионных ценных бумаг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w:t>
      </w:r>
    </w:p>
    <w:bookmarkEnd w:id="47"/>
    <w:bookmarkStart w:name="z54" w:id="48"/>
    <w:p>
      <w:pPr>
        <w:spacing w:after="0"/>
        <w:ind w:left="0"/>
        <w:jc w:val="both"/>
      </w:pPr>
      <w:r>
        <w:rPr>
          <w:rFonts w:ascii="Times New Roman"/>
          <w:b w:val="false"/>
          <w:i w:val="false"/>
          <w:color w:val="000000"/>
          <w:sz w:val="28"/>
        </w:rPr>
        <w:t>
      Информация об итогах размещения эмиссионных ценных бумаг подписывается первым руководителем организации-резидента Республики Казахстан либо лицом, уполномоченным на подписание (с представлением копии подтверждающего документа).</w:t>
      </w:r>
    </w:p>
    <w:bookmarkEnd w:id="48"/>
    <w:bookmarkStart w:name="z55" w:id="49"/>
    <w:p>
      <w:pPr>
        <w:spacing w:after="0"/>
        <w:ind w:left="0"/>
        <w:jc w:val="both"/>
      </w:pPr>
      <w:r>
        <w:rPr>
          <w:rFonts w:ascii="Times New Roman"/>
          <w:b w:val="false"/>
          <w:i w:val="false"/>
          <w:color w:val="000000"/>
          <w:sz w:val="28"/>
        </w:rPr>
        <w:t>
      Информация об итогах размещения эмиссионных ценных бумаг, состоящая из нескольких листов, представляется пронумерованной, прошитой и заверенной подписью первого руководителя либо лица, уполномоченного на подписание (с представлением копии подтверждающего документа), на обороте последнего листа, частично поверх ярлыка, наклеенного на узел прошивки, с указанием количества прошитых листов.</w:t>
      </w:r>
    </w:p>
    <w:bookmarkEnd w:id="49"/>
    <w:bookmarkStart w:name="z56" w:id="50"/>
    <w:p>
      <w:pPr>
        <w:spacing w:after="0"/>
        <w:ind w:left="0"/>
        <w:jc w:val="both"/>
      </w:pPr>
      <w:r>
        <w:rPr>
          <w:rFonts w:ascii="Times New Roman"/>
          <w:b w:val="false"/>
          <w:i w:val="false"/>
          <w:color w:val="000000"/>
          <w:sz w:val="28"/>
        </w:rPr>
        <w:t xml:space="preserve">
      10. Отказ организации-резиденту Республики Казахстан в выдаче разрешения на выпуск и (или) размещение эмиссионных ценных бумаг организации-резидента Республики Казахстан на территории иностранного государства производится уполномоченным органом по основаниям, предусмотренным </w:t>
      </w:r>
      <w:r>
        <w:rPr>
          <w:rFonts w:ascii="Times New Roman"/>
          <w:b w:val="false"/>
          <w:i w:val="false"/>
          <w:color w:val="000000"/>
          <w:sz w:val="28"/>
        </w:rPr>
        <w:t>пунктом 7</w:t>
      </w:r>
      <w:r>
        <w:rPr>
          <w:rFonts w:ascii="Times New Roman"/>
          <w:b w:val="false"/>
          <w:i w:val="false"/>
          <w:color w:val="000000"/>
          <w:sz w:val="28"/>
        </w:rPr>
        <w:t xml:space="preserve"> статьи 22-1 Закона.</w:t>
      </w:r>
    </w:p>
    <w:bookmarkEnd w:id="50"/>
    <w:bookmarkStart w:name="z57" w:id="51"/>
    <w:p>
      <w:pPr>
        <w:spacing w:after="0"/>
        <w:ind w:left="0"/>
        <w:jc w:val="both"/>
      </w:pPr>
      <w:r>
        <w:rPr>
          <w:rFonts w:ascii="Times New Roman"/>
          <w:b w:val="false"/>
          <w:i w:val="false"/>
          <w:color w:val="000000"/>
          <w:sz w:val="28"/>
        </w:rPr>
        <w:t>
      11. В случае одновременного выпуска и (или) размещения эмиссионных ценных бумаг организации-резидента Республики Казахстан и (или) производных ценных бумаг, базовым активом которых являются данные ценные бумаги, на территории Международного финансового центра "Астана" требования настоящей главы применяются с учетом особенностей, установленных законодательством Республики Казахстан о рынке ценных бумаг и банковским законодательством Республики Казахстан.</w:t>
      </w:r>
    </w:p>
    <w:bookmarkEnd w:id="51"/>
    <w:bookmarkStart w:name="z58" w:id="52"/>
    <w:p>
      <w:pPr>
        <w:spacing w:after="0"/>
        <w:ind w:left="0"/>
        <w:jc w:val="left"/>
      </w:pPr>
      <w:r>
        <w:rPr>
          <w:rFonts w:ascii="Times New Roman"/>
          <w:b/>
          <w:i w:val="false"/>
          <w:color w:val="000000"/>
        </w:rPr>
        <w:t xml:space="preserve"> Глава 3. Порядок уведомления о выпуске депозитарных расписок или иных ценных бумаг, базовым активом которых являются эмиссионные ценные бумаги, а также представления отчета об итогах их размещения</w:t>
      </w:r>
    </w:p>
    <w:bookmarkEnd w:id="52"/>
    <w:bookmarkStart w:name="z59" w:id="53"/>
    <w:p>
      <w:pPr>
        <w:spacing w:after="0"/>
        <w:ind w:left="0"/>
        <w:jc w:val="both"/>
      </w:pPr>
      <w:r>
        <w:rPr>
          <w:rFonts w:ascii="Times New Roman"/>
          <w:b w:val="false"/>
          <w:i w:val="false"/>
          <w:color w:val="000000"/>
          <w:sz w:val="28"/>
        </w:rPr>
        <w:t>
      12. Лицо, планирующее реализовать на вторичном рынке ценных бумаг ценные бумаги организации-резидента Республики Казахстан посредством выпуска и размещения депозитарных расписок или иных ценных бумаг, базовым активом которых являются эмиссионные ценные бумаги организации-резидента Республики Казахстан (далее - держатель эмиссионных ценных бумаг), путем подписания им документа о присоединении к документу, определяющему условия выпуска депозитарных расписок и (или) иных ценных бумаг, базовым активом которых являются эмиссионные ценные бумаги организации-резидента Республики Казахстан, в течение месяца после даты принятия соответствующего решения представляет в уполномоченный орган уведомление о выпуске депозитарных расписок или иных ценных бумаг, базовым активом которых являются эмиссионные ценные бумаги организации-резидента Республики Казахстан (далее – уведомление), составленное в произвольной форме с указанием:</w:t>
      </w:r>
    </w:p>
    <w:bookmarkEnd w:id="53"/>
    <w:bookmarkStart w:name="z60" w:id="54"/>
    <w:p>
      <w:pPr>
        <w:spacing w:after="0"/>
        <w:ind w:left="0"/>
        <w:jc w:val="both"/>
      </w:pPr>
      <w:r>
        <w:rPr>
          <w:rFonts w:ascii="Times New Roman"/>
          <w:b w:val="false"/>
          <w:i w:val="false"/>
          <w:color w:val="000000"/>
          <w:sz w:val="28"/>
        </w:rPr>
        <w:t>
      1) наименования организации-резидента Республики Казахстан, эмиссионные ценные бумаги которого являются базовым активом планируемых к выпуску депозитарных расписок или иных ценных бумаг;</w:t>
      </w:r>
    </w:p>
    <w:bookmarkEnd w:id="54"/>
    <w:bookmarkStart w:name="z61" w:id="55"/>
    <w:p>
      <w:pPr>
        <w:spacing w:after="0"/>
        <w:ind w:left="0"/>
        <w:jc w:val="both"/>
      </w:pPr>
      <w:r>
        <w:rPr>
          <w:rFonts w:ascii="Times New Roman"/>
          <w:b w:val="false"/>
          <w:i w:val="false"/>
          <w:color w:val="000000"/>
          <w:sz w:val="28"/>
        </w:rPr>
        <w:t>
      2) сведений об эмиссионных ценных бумагах организации-резидента Республики Казахстан, которые являются базовым активом планируемых к выпуску депозитарных расписок или иных ценных бумаг (вид, международный идентификационный номер (код ISIN) (при наличии), количество, цена, сложившаяся на данные эмиссионные ценные бумаги на организованном рынке ценных бумаг по состоянию на конец месяца, предшествующего представлению уведомления);</w:t>
      </w:r>
    </w:p>
    <w:bookmarkEnd w:id="55"/>
    <w:bookmarkStart w:name="z62" w:id="56"/>
    <w:p>
      <w:pPr>
        <w:spacing w:after="0"/>
        <w:ind w:left="0"/>
        <w:jc w:val="both"/>
      </w:pPr>
      <w:r>
        <w:rPr>
          <w:rFonts w:ascii="Times New Roman"/>
          <w:b w:val="false"/>
          <w:i w:val="false"/>
          <w:color w:val="000000"/>
          <w:sz w:val="28"/>
        </w:rPr>
        <w:t>
      3) сведений о планируемых к выпуску депозитарных расписках или иных ценных бумагах, базовым активом которых являются эмиссионные ценные бумаги организации-резидента Республики Казахстан (вид, сроки выпуска, государство, в соответствии с законодательством которого планируется выпуск, валюта выпуска, андеррайтеры организаций-резидентов Республики Казахстан, а также представления выпуска и иные существенные условия выпуска, которые держатель эмиссионных ценных бумаг считает необходимым сообщить).</w:t>
      </w:r>
    </w:p>
    <w:bookmarkEnd w:id="56"/>
    <w:bookmarkStart w:name="z63" w:id="57"/>
    <w:p>
      <w:pPr>
        <w:spacing w:after="0"/>
        <w:ind w:left="0"/>
        <w:jc w:val="both"/>
      </w:pPr>
      <w:r>
        <w:rPr>
          <w:rFonts w:ascii="Times New Roman"/>
          <w:b w:val="false"/>
          <w:i w:val="false"/>
          <w:color w:val="000000"/>
          <w:sz w:val="28"/>
        </w:rPr>
        <w:t xml:space="preserve">
      13. К уведомлению, указанному в </w:t>
      </w:r>
      <w:r>
        <w:rPr>
          <w:rFonts w:ascii="Times New Roman"/>
          <w:b w:val="false"/>
          <w:i w:val="false"/>
          <w:color w:val="000000"/>
          <w:sz w:val="28"/>
        </w:rPr>
        <w:t>пункте 12</w:t>
      </w:r>
      <w:r>
        <w:rPr>
          <w:rFonts w:ascii="Times New Roman"/>
          <w:b w:val="false"/>
          <w:i w:val="false"/>
          <w:color w:val="000000"/>
          <w:sz w:val="28"/>
        </w:rPr>
        <w:t xml:space="preserve"> Правил, прилагаются:</w:t>
      </w:r>
    </w:p>
    <w:bookmarkEnd w:id="57"/>
    <w:bookmarkStart w:name="z64" w:id="58"/>
    <w:p>
      <w:pPr>
        <w:spacing w:after="0"/>
        <w:ind w:left="0"/>
        <w:jc w:val="both"/>
      </w:pPr>
      <w:r>
        <w:rPr>
          <w:rFonts w:ascii="Times New Roman"/>
          <w:b w:val="false"/>
          <w:i w:val="false"/>
          <w:color w:val="000000"/>
          <w:sz w:val="28"/>
        </w:rPr>
        <w:t>
      1) копия решения органа держателя эмиссионных ценных бумаг о выпуске депозитарных расписок или иных ценных бумаг, базовым активом которых являются эмиссионные ценные бумаги организации-резидента Республики Казахстан (для юридических лиц);</w:t>
      </w:r>
    </w:p>
    <w:bookmarkEnd w:id="58"/>
    <w:bookmarkStart w:name="z65" w:id="59"/>
    <w:p>
      <w:pPr>
        <w:spacing w:after="0"/>
        <w:ind w:left="0"/>
        <w:jc w:val="both"/>
      </w:pPr>
      <w:r>
        <w:rPr>
          <w:rFonts w:ascii="Times New Roman"/>
          <w:b w:val="false"/>
          <w:i w:val="false"/>
          <w:color w:val="000000"/>
          <w:sz w:val="28"/>
        </w:rPr>
        <w:t>
      2) выписка с лицевого счета держателя эмиссионных ценных бумаг о наличии эмиссионных ценных бумаг, которые будут являться базовым активом планируемых к выпуску депозитарных расписок, или иных ценных бумаг, базовым активом которых являются эмиссионные ценные бумаги организации-резидента Республики Казахстан, по состоянию на дату принятия решения о выпуске;</w:t>
      </w:r>
    </w:p>
    <w:bookmarkEnd w:id="59"/>
    <w:bookmarkStart w:name="z66" w:id="60"/>
    <w:p>
      <w:pPr>
        <w:spacing w:after="0"/>
        <w:ind w:left="0"/>
        <w:jc w:val="both"/>
      </w:pPr>
      <w:r>
        <w:rPr>
          <w:rFonts w:ascii="Times New Roman"/>
          <w:b w:val="false"/>
          <w:i w:val="false"/>
          <w:color w:val="000000"/>
          <w:sz w:val="28"/>
        </w:rPr>
        <w:t>
      3) копия документа, определяющего условия выпуска депозитарных расписок или иных ценных бумаг, базовым активом которых являются эмиссионные ценные бумаги организации-резидента Республики Казахстан, с приложением нотариально засвидетельствованного перевода на казахский и русский языки (если ранее данный документ не был представлен в уполномоченный орган организацией-резидентом Республики Казахстан, эмиссионные ценные бумаги которой являются базовым активом депозитарных расписок или иных ценных бумаг).</w:t>
      </w:r>
    </w:p>
    <w:bookmarkEnd w:id="60"/>
    <w:bookmarkStart w:name="z67" w:id="61"/>
    <w:p>
      <w:pPr>
        <w:spacing w:after="0"/>
        <w:ind w:left="0"/>
        <w:jc w:val="both"/>
      </w:pPr>
      <w:r>
        <w:rPr>
          <w:rFonts w:ascii="Times New Roman"/>
          <w:b w:val="false"/>
          <w:i w:val="false"/>
          <w:color w:val="000000"/>
          <w:sz w:val="28"/>
        </w:rPr>
        <w:t xml:space="preserve">
      14. Организация-резидент Республики Казахстан, осуществившая размещение депозитарных расписок или иных ценных бумаг, базовым активом которых являются эмиссионные ценные бумаги организации-резидента Республики Казахстан, в течение 1 (одного) месяца с даты окончания размещения представляет в уполномоченный орган отчет об итогах размещения депозитарных расписок или иных ценных бумаг, базовым активом которых являются эмиссионные ценные бумаги организации-резидента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и копию документа, предусматривающего порядок предоставления информации о держателях депозитарных расписок центральному депозитарию и уполномоченному органу.</w:t>
      </w:r>
    </w:p>
    <w:bookmarkEnd w:id="61"/>
    <w:bookmarkStart w:name="z68" w:id="62"/>
    <w:p>
      <w:pPr>
        <w:spacing w:after="0"/>
        <w:ind w:left="0"/>
        <w:jc w:val="both"/>
      </w:pPr>
      <w:r>
        <w:rPr>
          <w:rFonts w:ascii="Times New Roman"/>
          <w:b w:val="false"/>
          <w:i w:val="false"/>
          <w:color w:val="000000"/>
          <w:sz w:val="28"/>
        </w:rPr>
        <w:t>
      Информация о держателях депозитарных расписок, составленная в произвольной форме, представляется организацией-резидентом Республики Казахстан в уполномоченный орган не позднее 10 (десятого) рабочего дня месяца, следующего за отчетным полугодием, на электронном носителе.</w:t>
      </w:r>
    </w:p>
    <w:bookmarkEnd w:id="62"/>
    <w:bookmarkStart w:name="z69" w:id="63"/>
    <w:p>
      <w:pPr>
        <w:spacing w:after="0"/>
        <w:ind w:left="0"/>
        <w:jc w:val="both"/>
      </w:pPr>
      <w:r>
        <w:rPr>
          <w:rFonts w:ascii="Times New Roman"/>
          <w:b w:val="false"/>
          <w:i w:val="false"/>
          <w:color w:val="000000"/>
          <w:sz w:val="28"/>
        </w:rPr>
        <w:t xml:space="preserve">
      15. Держатель эмиссионных ценных бумаг либо организация-резидент Республики Казахстан представляют оригиналы документов, указанных в </w:t>
      </w:r>
      <w:r>
        <w:rPr>
          <w:rFonts w:ascii="Times New Roman"/>
          <w:b w:val="false"/>
          <w:i w:val="false"/>
          <w:color w:val="000000"/>
          <w:sz w:val="28"/>
        </w:rPr>
        <w:t>пунктах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Правил, или их копии, заверенные подписью руководителя либо лица, уполномоченного на подписание (с представлением копии подтверждающего документа), с указанием на верность копии.</w:t>
      </w:r>
    </w:p>
    <w:bookmarkEnd w:id="63"/>
    <w:bookmarkStart w:name="z70" w:id="64"/>
    <w:p>
      <w:pPr>
        <w:spacing w:after="0"/>
        <w:ind w:left="0"/>
        <w:jc w:val="both"/>
      </w:pPr>
      <w:r>
        <w:rPr>
          <w:rFonts w:ascii="Times New Roman"/>
          <w:b w:val="false"/>
          <w:i w:val="false"/>
          <w:color w:val="000000"/>
          <w:sz w:val="28"/>
        </w:rPr>
        <w:t>
      В случае, если каждый представленный документ состоит из одного листа, то он подписывается первым руководителем либо лицом, уполномоченным на подписание (с представлением копии подтверждающего документа). Документы, состоящие из нескольких листов, представляются пронумерованными, прошитыми и заверенными подписью первого руководителя либо лица, уполномоченного на подписание (с представлением копии подтверждающего документа), на обороте последнего листа, частично поверх ярлыка, наклеенного на узел прошивки, с указанием количества прошитых листов.</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выпуск и (или)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w:t>
            </w:r>
            <w:r>
              <w:br/>
            </w:r>
            <w:r>
              <w:rPr>
                <w:rFonts w:ascii="Times New Roman"/>
                <w:b w:val="false"/>
                <w:i w:val="false"/>
                <w:color w:val="000000"/>
                <w:sz w:val="20"/>
              </w:rPr>
              <w:t>Республики Казахстан на территории</w:t>
            </w:r>
            <w:r>
              <w:br/>
            </w:r>
            <w:r>
              <w:rPr>
                <w:rFonts w:ascii="Times New Roman"/>
                <w:b w:val="false"/>
                <w:i w:val="false"/>
                <w:color w:val="000000"/>
                <w:sz w:val="20"/>
              </w:rPr>
              <w:t>иностранного государства,</w:t>
            </w:r>
            <w:r>
              <w:br/>
            </w:r>
            <w:r>
              <w:rPr>
                <w:rFonts w:ascii="Times New Roman"/>
                <w:b w:val="false"/>
                <w:i w:val="false"/>
                <w:color w:val="000000"/>
                <w:sz w:val="20"/>
              </w:rPr>
              <w:t>уведомления о выпуске</w:t>
            </w:r>
            <w:r>
              <w:br/>
            </w:r>
            <w:r>
              <w:rPr>
                <w:rFonts w:ascii="Times New Roman"/>
                <w:b w:val="false"/>
                <w:i w:val="false"/>
                <w:color w:val="000000"/>
                <w:sz w:val="20"/>
              </w:rPr>
              <w:t>депозитарных расписок</w:t>
            </w:r>
            <w:r>
              <w:br/>
            </w:r>
            <w:r>
              <w:rPr>
                <w:rFonts w:ascii="Times New Roman"/>
                <w:b w:val="false"/>
                <w:i w:val="false"/>
                <w:color w:val="000000"/>
                <w:sz w:val="20"/>
              </w:rPr>
              <w:t>или иных ценных бумаг,</w:t>
            </w:r>
            <w:r>
              <w:br/>
            </w:r>
            <w:r>
              <w:rPr>
                <w:rFonts w:ascii="Times New Roman"/>
                <w:b w:val="false"/>
                <w:i w:val="false"/>
                <w:color w:val="000000"/>
                <w:sz w:val="20"/>
              </w:rPr>
              <w:t>базовым активом которых</w:t>
            </w:r>
            <w:r>
              <w:br/>
            </w:r>
            <w:r>
              <w:rPr>
                <w:rFonts w:ascii="Times New Roman"/>
                <w:b w:val="false"/>
                <w:i w:val="false"/>
                <w:color w:val="000000"/>
                <w:sz w:val="20"/>
              </w:rPr>
              <w:t>являются эмиссионные</w:t>
            </w:r>
            <w:r>
              <w:br/>
            </w:r>
            <w:r>
              <w:rPr>
                <w:rFonts w:ascii="Times New Roman"/>
                <w:b w:val="false"/>
                <w:i w:val="false"/>
                <w:color w:val="000000"/>
                <w:sz w:val="20"/>
              </w:rPr>
              <w:t>ценные бумаги</w:t>
            </w:r>
            <w:r>
              <w:br/>
            </w:r>
            <w:r>
              <w:rPr>
                <w:rFonts w:ascii="Times New Roman"/>
                <w:b w:val="false"/>
                <w:i w:val="false"/>
                <w:color w:val="000000"/>
                <w:sz w:val="20"/>
              </w:rPr>
              <w:t>организаций-резидентов</w:t>
            </w:r>
            <w:r>
              <w:br/>
            </w:r>
            <w:r>
              <w:rPr>
                <w:rFonts w:ascii="Times New Roman"/>
                <w:b w:val="false"/>
                <w:i w:val="false"/>
                <w:color w:val="000000"/>
                <w:sz w:val="20"/>
              </w:rPr>
              <w:t>Республики Казахстан, а</w:t>
            </w:r>
            <w:r>
              <w:br/>
            </w:r>
            <w:r>
              <w:rPr>
                <w:rFonts w:ascii="Times New Roman"/>
                <w:b w:val="false"/>
                <w:i w:val="false"/>
                <w:color w:val="000000"/>
                <w:sz w:val="20"/>
              </w:rPr>
              <w:t>также представления отчета</w:t>
            </w:r>
            <w:r>
              <w:br/>
            </w:r>
            <w:r>
              <w:rPr>
                <w:rFonts w:ascii="Times New Roman"/>
                <w:b w:val="false"/>
                <w:i w:val="false"/>
                <w:color w:val="000000"/>
                <w:sz w:val="20"/>
              </w:rPr>
              <w:t>об итогах их размещения</w:t>
            </w:r>
            <w:r>
              <w:br/>
            </w:r>
            <w:r>
              <w:rPr>
                <w:rFonts w:ascii="Times New Roman"/>
                <w:b w:val="false"/>
                <w:i w:val="false"/>
                <w:color w:val="000000"/>
                <w:sz w:val="20"/>
              </w:rPr>
              <w:t>Форма</w:t>
            </w:r>
          </w:p>
        </w:tc>
      </w:tr>
    </w:tbl>
    <w:bookmarkStart w:name="z72" w:id="65"/>
    <w:p>
      <w:pPr>
        <w:spacing w:after="0"/>
        <w:ind w:left="0"/>
        <w:jc w:val="left"/>
      </w:pPr>
      <w:r>
        <w:rPr>
          <w:rFonts w:ascii="Times New Roman"/>
          <w:b/>
          <w:i w:val="false"/>
          <w:color w:val="000000"/>
        </w:rPr>
        <w:t xml:space="preserve"> Заявление о выдаче разрешения на выпуск и (или) размещение эмиссионных ценных бумаг на территории иностранного государства</w:t>
      </w:r>
    </w:p>
    <w:bookmarkEnd w:id="65"/>
    <w:bookmarkStart w:name="z73" w:id="66"/>
    <w:p>
      <w:pPr>
        <w:spacing w:after="0"/>
        <w:ind w:left="0"/>
        <w:jc w:val="left"/>
      </w:pPr>
      <w:r>
        <w:rPr>
          <w:rFonts w:ascii="Times New Roman"/>
          <w:b/>
          <w:i w:val="false"/>
          <w:color w:val="000000"/>
        </w:rPr>
        <w:t xml:space="preserve"> В соответствии со статьей 22-1 Закона Республики Казахстан от 2 июля 2003 года "О рынке ценных бумаг" __________________________________________________________________</w:t>
      </w:r>
      <w:r>
        <w:br/>
      </w:r>
      <w:r>
        <w:rPr>
          <w:rFonts w:ascii="Times New Roman"/>
          <w:b/>
          <w:i w:val="false"/>
          <w:color w:val="000000"/>
        </w:rPr>
        <w:t xml:space="preserve"> (наименование и адрес организации-резидента Республики Казахстан)</w:t>
      </w:r>
    </w:p>
    <w:bookmarkEnd w:id="66"/>
    <w:bookmarkStart w:name="z74" w:id="67"/>
    <w:p>
      <w:pPr>
        <w:spacing w:after="0"/>
        <w:ind w:left="0"/>
        <w:jc w:val="both"/>
      </w:pPr>
      <w:r>
        <w:rPr>
          <w:rFonts w:ascii="Times New Roman"/>
          <w:b w:val="false"/>
          <w:i w:val="false"/>
          <w:color w:val="000000"/>
          <w:sz w:val="28"/>
        </w:rPr>
        <w:t>
      просит выдать разрешение на выпуск и (или) размещение эмиссионных ценных бумаг на территории иностранного государства и представляет следующую информацию:</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9844"/>
        <w:gridCol w:w="361"/>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заполнения</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эмиссионной ценной бумаги</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(категория) официального списка фондовой биржи, осуществляющей деятельность на территории Республики Казахстан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исполнении либо несвоевременном исполнении или неисполнении условий выпуска эмиссионных ценных бумаг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случаях делистинга эмиссионных ценных бумаг</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левереджа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соблюдении либо несоблюдении пруденциальных нормативов и иных обязательных к соблюдению норм и лимитов, установленных банковским законодательством Республики Казахстан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68"/>
    <w:p>
      <w:pPr>
        <w:spacing w:after="0"/>
        <w:ind w:left="0"/>
        <w:jc w:val="both"/>
      </w:pPr>
      <w:r>
        <w:rPr>
          <w:rFonts w:ascii="Times New Roman"/>
          <w:b w:val="false"/>
          <w:i w:val="false"/>
          <w:color w:val="000000"/>
          <w:sz w:val="28"/>
        </w:rPr>
        <w:t>
      Примечание:</w:t>
      </w:r>
    </w:p>
    <w:bookmarkEnd w:id="68"/>
    <w:bookmarkStart w:name="z76" w:id="69"/>
    <w:p>
      <w:pPr>
        <w:spacing w:after="0"/>
        <w:ind w:left="0"/>
        <w:jc w:val="both"/>
      </w:pPr>
      <w:r>
        <w:rPr>
          <w:rFonts w:ascii="Times New Roman"/>
          <w:b w:val="false"/>
          <w:i w:val="false"/>
          <w:color w:val="000000"/>
          <w:sz w:val="28"/>
        </w:rPr>
        <w:t>
      1. В пункте 3 указывается информация по эмиссионным ценным бумагам, находящимся в обращении, за исключением акций.</w:t>
      </w:r>
    </w:p>
    <w:bookmarkEnd w:id="69"/>
    <w:bookmarkStart w:name="z77" w:id="70"/>
    <w:p>
      <w:pPr>
        <w:spacing w:after="0"/>
        <w:ind w:left="0"/>
        <w:jc w:val="both"/>
      </w:pPr>
      <w:r>
        <w:rPr>
          <w:rFonts w:ascii="Times New Roman"/>
          <w:b w:val="false"/>
          <w:i w:val="false"/>
          <w:color w:val="000000"/>
          <w:sz w:val="28"/>
        </w:rPr>
        <w:t>
      2. В пункте 4 указывается информация по эмиссионным ценным бумагам, находящимся в обращении, за исключением акций и добровольного делистинга облигаций в случае согласия держателей облигаций.</w:t>
      </w:r>
    </w:p>
    <w:bookmarkEnd w:id="70"/>
    <w:bookmarkStart w:name="z78" w:id="71"/>
    <w:p>
      <w:pPr>
        <w:spacing w:after="0"/>
        <w:ind w:left="0"/>
        <w:jc w:val="both"/>
      </w:pPr>
      <w:r>
        <w:rPr>
          <w:rFonts w:ascii="Times New Roman"/>
          <w:b w:val="false"/>
          <w:i w:val="false"/>
          <w:color w:val="000000"/>
          <w:sz w:val="28"/>
        </w:rPr>
        <w:t>
      3. В пункте 5 указывается информация по итогам последнего квартала, предшествующего представлению в уполномоченный орган документов для получения данного разрешения, за исключением банка, организации, осуществляющей отдельные виды банковских операций и национального управляющего холдинга.</w:t>
      </w:r>
    </w:p>
    <w:bookmarkEnd w:id="71"/>
    <w:bookmarkStart w:name="z79" w:id="72"/>
    <w:p>
      <w:pPr>
        <w:spacing w:after="0"/>
        <w:ind w:left="0"/>
        <w:jc w:val="both"/>
      </w:pPr>
      <w:r>
        <w:rPr>
          <w:rFonts w:ascii="Times New Roman"/>
          <w:b w:val="false"/>
          <w:i w:val="false"/>
          <w:color w:val="000000"/>
          <w:sz w:val="28"/>
        </w:rPr>
        <w:t>
      Величина левереджа указывается организацией-резидентом Республики Казахстан, в собственности которой находится пятьдесят и более процентов акций (долей участия в уставном капитале) юридического лица, созданного в соответствии с законодательством иностранного государства, место эффективного управления (фактические органы управления) которого находится в Республике Казахстан, и (или) выступающей гарантом, в том числе совместным гарантом, по обязательствам данного юридического лица (за исключением банка, организации, осуществляющей отдельные виды банковских операций и национального управляющего холдинга).</w:t>
      </w:r>
    </w:p>
    <w:bookmarkEnd w:id="72"/>
    <w:bookmarkStart w:name="z80" w:id="73"/>
    <w:p>
      <w:pPr>
        <w:spacing w:after="0"/>
        <w:ind w:left="0"/>
        <w:jc w:val="both"/>
      </w:pPr>
      <w:r>
        <w:rPr>
          <w:rFonts w:ascii="Times New Roman"/>
          <w:b w:val="false"/>
          <w:i w:val="false"/>
          <w:color w:val="000000"/>
          <w:sz w:val="28"/>
        </w:rPr>
        <w:t>
      4. В пункте 6 указывается информация на отчетную дату, предшествующую дате представления документов для получения разрешения и за период за три месяца до даты подачи документов (заполняется банком и организацией, осуществляющей отдельные виды банковских операций).</w:t>
      </w:r>
    </w:p>
    <w:bookmarkEnd w:id="73"/>
    <w:bookmarkStart w:name="z81" w:id="74"/>
    <w:p>
      <w:pPr>
        <w:spacing w:after="0"/>
        <w:ind w:left="0"/>
        <w:jc w:val="both"/>
      </w:pPr>
      <w:r>
        <w:rPr>
          <w:rFonts w:ascii="Times New Roman"/>
          <w:b w:val="false"/>
          <w:i w:val="false"/>
          <w:color w:val="000000"/>
          <w:sz w:val="28"/>
        </w:rPr>
        <w:t>
      Первый руководитель (лицо, уполномоченное на подписание) организации-резидента Республики Казахстан обеспечивает достоверность информации, содержащейся в представленных в уполномоченный орган документах, а также предоставляет согласие на использование сведений, составляющих охраняемую законом тайну, содержащихся в информационных системах.</w:t>
      </w:r>
    </w:p>
    <w:bookmarkEnd w:id="74"/>
    <w:bookmarkStart w:name="z82" w:id="75"/>
    <w:p>
      <w:pPr>
        <w:spacing w:after="0"/>
        <w:ind w:left="0"/>
        <w:jc w:val="both"/>
      </w:pPr>
      <w:r>
        <w:rPr>
          <w:rFonts w:ascii="Times New Roman"/>
          <w:b w:val="false"/>
          <w:i w:val="false"/>
          <w:color w:val="000000"/>
          <w:sz w:val="28"/>
        </w:rPr>
        <w:t>
      Первый руководитель (лицо, уполномоченное на подписание)</w:t>
      </w:r>
    </w:p>
    <w:bookmarkEnd w:id="75"/>
    <w:bookmarkStart w:name="z83" w:id="76"/>
    <w:p>
      <w:pPr>
        <w:spacing w:after="0"/>
        <w:ind w:left="0"/>
        <w:jc w:val="both"/>
      </w:pPr>
      <w:r>
        <w:rPr>
          <w:rFonts w:ascii="Times New Roman"/>
          <w:b w:val="false"/>
          <w:i w:val="false"/>
          <w:color w:val="000000"/>
          <w:sz w:val="28"/>
        </w:rPr>
        <w:t>
      Электронная цифровая подпись</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выпуск и (или)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w:t>
            </w:r>
            <w:r>
              <w:br/>
            </w:r>
            <w:r>
              <w:rPr>
                <w:rFonts w:ascii="Times New Roman"/>
                <w:b w:val="false"/>
                <w:i w:val="false"/>
                <w:color w:val="000000"/>
                <w:sz w:val="20"/>
              </w:rPr>
              <w:t>Республики Казахстан на территории</w:t>
            </w:r>
            <w:r>
              <w:br/>
            </w:r>
            <w:r>
              <w:rPr>
                <w:rFonts w:ascii="Times New Roman"/>
                <w:b w:val="false"/>
                <w:i w:val="false"/>
                <w:color w:val="000000"/>
                <w:sz w:val="20"/>
              </w:rPr>
              <w:t>иностранного государства,</w:t>
            </w:r>
            <w:r>
              <w:br/>
            </w:r>
            <w:r>
              <w:rPr>
                <w:rFonts w:ascii="Times New Roman"/>
                <w:b w:val="false"/>
                <w:i w:val="false"/>
                <w:color w:val="000000"/>
                <w:sz w:val="20"/>
              </w:rPr>
              <w:t>уведомления о выпуске депозитарных</w:t>
            </w:r>
            <w:r>
              <w:br/>
            </w:r>
            <w:r>
              <w:rPr>
                <w:rFonts w:ascii="Times New Roman"/>
                <w:b w:val="false"/>
                <w:i w:val="false"/>
                <w:color w:val="000000"/>
                <w:sz w:val="20"/>
              </w:rPr>
              <w:t>расписок или иных ценных бумаг,</w:t>
            </w:r>
            <w:r>
              <w:br/>
            </w:r>
            <w:r>
              <w:rPr>
                <w:rFonts w:ascii="Times New Roman"/>
                <w:b w:val="false"/>
                <w:i w:val="false"/>
                <w:color w:val="000000"/>
                <w:sz w:val="20"/>
              </w:rPr>
              <w:t>базовым активом которых являются</w:t>
            </w:r>
            <w:r>
              <w:br/>
            </w:r>
            <w:r>
              <w:rPr>
                <w:rFonts w:ascii="Times New Roman"/>
                <w:b w:val="false"/>
                <w:i w:val="false"/>
                <w:color w:val="000000"/>
                <w:sz w:val="20"/>
              </w:rPr>
              <w:t>эмиссионные ценные бумаги</w:t>
            </w:r>
            <w:r>
              <w:br/>
            </w:r>
            <w:r>
              <w:rPr>
                <w:rFonts w:ascii="Times New Roman"/>
                <w:b w:val="false"/>
                <w:i w:val="false"/>
                <w:color w:val="000000"/>
                <w:sz w:val="20"/>
              </w:rPr>
              <w:t>организаций-резидентов Республики</w:t>
            </w:r>
            <w:r>
              <w:br/>
            </w:r>
            <w:r>
              <w:rPr>
                <w:rFonts w:ascii="Times New Roman"/>
                <w:b w:val="false"/>
                <w:i w:val="false"/>
                <w:color w:val="000000"/>
                <w:sz w:val="20"/>
              </w:rPr>
              <w:t>Казахстан, а также представления</w:t>
            </w:r>
            <w:r>
              <w:br/>
            </w:r>
            <w:r>
              <w:rPr>
                <w:rFonts w:ascii="Times New Roman"/>
                <w:b w:val="false"/>
                <w:i w:val="false"/>
                <w:color w:val="000000"/>
                <w:sz w:val="20"/>
              </w:rPr>
              <w:t>отчета об итогах их размещения</w:t>
            </w:r>
          </w:p>
        </w:tc>
      </w:tr>
    </w:tbl>
    <w:bookmarkStart w:name="z85" w:id="77"/>
    <w:p>
      <w:pPr>
        <w:spacing w:after="0"/>
        <w:ind w:left="0"/>
        <w:jc w:val="left"/>
      </w:pPr>
      <w:r>
        <w:rPr>
          <w:rFonts w:ascii="Times New Roman"/>
          <w:b/>
          <w:i w:val="false"/>
          <w:color w:val="000000"/>
        </w:rPr>
        <w:t xml:space="preserve"> Сведения для получения разрешения на размещение эмиссионных ценных бумаг организации-резидента Республики Казахстан на территории иностранного государства</w:t>
      </w:r>
    </w:p>
    <w:bookmarkEnd w:id="77"/>
    <w:bookmarkStart w:name="z86" w:id="78"/>
    <w:p>
      <w:pPr>
        <w:spacing w:after="0"/>
        <w:ind w:left="0"/>
        <w:jc w:val="both"/>
      </w:pPr>
      <w:r>
        <w:rPr>
          <w:rFonts w:ascii="Times New Roman"/>
          <w:b w:val="false"/>
          <w:i w:val="false"/>
          <w:color w:val="000000"/>
          <w:sz w:val="28"/>
        </w:rPr>
        <w:t>
      1. Наименование организации-резидента Республики Казахстан с указанием организационно–правовой формы.</w:t>
      </w:r>
    </w:p>
    <w:bookmarkEnd w:id="78"/>
    <w:bookmarkStart w:name="z87" w:id="79"/>
    <w:p>
      <w:pPr>
        <w:spacing w:after="0"/>
        <w:ind w:left="0"/>
        <w:jc w:val="both"/>
      </w:pPr>
      <w:r>
        <w:rPr>
          <w:rFonts w:ascii="Times New Roman"/>
          <w:b w:val="false"/>
          <w:i w:val="false"/>
          <w:color w:val="000000"/>
          <w:sz w:val="28"/>
        </w:rPr>
        <w:t>
      2. Наименование органа иностранного государства, который зарегистрировал выпуск эмиссионных ценных бумаг организации-резидента Республики Казахстан, с указанием номера и даты регистрации.</w:t>
      </w:r>
    </w:p>
    <w:bookmarkEnd w:id="79"/>
    <w:bookmarkStart w:name="z88" w:id="80"/>
    <w:p>
      <w:pPr>
        <w:spacing w:after="0"/>
        <w:ind w:left="0"/>
        <w:jc w:val="both"/>
      </w:pPr>
      <w:r>
        <w:rPr>
          <w:rFonts w:ascii="Times New Roman"/>
          <w:b w:val="false"/>
          <w:i w:val="false"/>
          <w:color w:val="000000"/>
          <w:sz w:val="28"/>
        </w:rPr>
        <w:t>
      3. Наименование фондовой биржи, в соответствии с правилами которой будет проводиться размещение эмиссионных ценных бумаг организации-резидента Республики Казахстан.</w:t>
      </w:r>
    </w:p>
    <w:bookmarkEnd w:id="80"/>
    <w:bookmarkStart w:name="z89" w:id="81"/>
    <w:p>
      <w:pPr>
        <w:spacing w:after="0"/>
        <w:ind w:left="0"/>
        <w:jc w:val="both"/>
      </w:pPr>
      <w:r>
        <w:rPr>
          <w:rFonts w:ascii="Times New Roman"/>
          <w:b w:val="false"/>
          <w:i w:val="false"/>
          <w:color w:val="000000"/>
          <w:sz w:val="28"/>
        </w:rPr>
        <w:t>
      4. Наименование положений и правил, в соответствии с которыми будет проводиться размещение эмиссионных ценных бумаг организации-резидента Республики Казахстан.</w:t>
      </w:r>
    </w:p>
    <w:bookmarkEnd w:id="81"/>
    <w:bookmarkStart w:name="z90" w:id="82"/>
    <w:p>
      <w:pPr>
        <w:spacing w:after="0"/>
        <w:ind w:left="0"/>
        <w:jc w:val="both"/>
      </w:pPr>
      <w:r>
        <w:rPr>
          <w:rFonts w:ascii="Times New Roman"/>
          <w:b w:val="false"/>
          <w:i w:val="false"/>
          <w:color w:val="000000"/>
          <w:sz w:val="28"/>
        </w:rPr>
        <w:t>
      5. Международный идентификационный номер (код ISIN).</w:t>
      </w:r>
    </w:p>
    <w:bookmarkEnd w:id="82"/>
    <w:bookmarkStart w:name="z91" w:id="83"/>
    <w:p>
      <w:pPr>
        <w:spacing w:after="0"/>
        <w:ind w:left="0"/>
        <w:jc w:val="both"/>
      </w:pPr>
      <w:r>
        <w:rPr>
          <w:rFonts w:ascii="Times New Roman"/>
          <w:b w:val="false"/>
          <w:i w:val="false"/>
          <w:color w:val="000000"/>
          <w:sz w:val="28"/>
        </w:rPr>
        <w:t>
      6. Валюта и форма выпуска эмиссионных ценных бумаг.</w:t>
      </w:r>
    </w:p>
    <w:bookmarkEnd w:id="83"/>
    <w:bookmarkStart w:name="z92" w:id="84"/>
    <w:p>
      <w:pPr>
        <w:spacing w:after="0"/>
        <w:ind w:left="0"/>
        <w:jc w:val="both"/>
      </w:pPr>
      <w:r>
        <w:rPr>
          <w:rFonts w:ascii="Times New Roman"/>
          <w:b w:val="false"/>
          <w:i w:val="false"/>
          <w:color w:val="000000"/>
          <w:sz w:val="28"/>
        </w:rPr>
        <w:t>
      7. Общий объем выпуска, номинальная стоимость эмиссионных ценных бумаг организации-резидента Республики Казахстан.</w:t>
      </w:r>
    </w:p>
    <w:bookmarkEnd w:id="84"/>
    <w:bookmarkStart w:name="z93" w:id="85"/>
    <w:p>
      <w:pPr>
        <w:spacing w:after="0"/>
        <w:ind w:left="0"/>
        <w:jc w:val="both"/>
      </w:pPr>
      <w:r>
        <w:rPr>
          <w:rFonts w:ascii="Times New Roman"/>
          <w:b w:val="false"/>
          <w:i w:val="false"/>
          <w:color w:val="000000"/>
          <w:sz w:val="28"/>
        </w:rPr>
        <w:t>
      8. Сроки обращения и размещения, условия определения цены размещения на территории иностранного государства эмиссионных ценных бумаг организации-резидента Республики Казахстан.</w:t>
      </w:r>
    </w:p>
    <w:bookmarkEnd w:id="85"/>
    <w:bookmarkStart w:name="z94" w:id="86"/>
    <w:p>
      <w:pPr>
        <w:spacing w:after="0"/>
        <w:ind w:left="0"/>
        <w:jc w:val="both"/>
      </w:pPr>
      <w:r>
        <w:rPr>
          <w:rFonts w:ascii="Times New Roman"/>
          <w:b w:val="false"/>
          <w:i w:val="false"/>
          <w:color w:val="000000"/>
          <w:sz w:val="28"/>
        </w:rPr>
        <w:t>
      9. Информация о платежном агенте.</w:t>
      </w:r>
    </w:p>
    <w:bookmarkEnd w:id="86"/>
    <w:bookmarkStart w:name="z95" w:id="87"/>
    <w:p>
      <w:pPr>
        <w:spacing w:after="0"/>
        <w:ind w:left="0"/>
        <w:jc w:val="both"/>
      </w:pPr>
      <w:r>
        <w:rPr>
          <w:rFonts w:ascii="Times New Roman"/>
          <w:b w:val="false"/>
          <w:i w:val="false"/>
          <w:color w:val="000000"/>
          <w:sz w:val="28"/>
        </w:rPr>
        <w:t>
      10. Порядок погашения эмиссионных ценных бумаг организации-резидента Республики Казахстан, предполагаемый срок их погашения.</w:t>
      </w:r>
    </w:p>
    <w:bookmarkEnd w:id="87"/>
    <w:bookmarkStart w:name="z96" w:id="88"/>
    <w:p>
      <w:pPr>
        <w:spacing w:after="0"/>
        <w:ind w:left="0"/>
        <w:jc w:val="both"/>
      </w:pPr>
      <w:r>
        <w:rPr>
          <w:rFonts w:ascii="Times New Roman"/>
          <w:b w:val="false"/>
          <w:i w:val="false"/>
          <w:color w:val="000000"/>
          <w:sz w:val="28"/>
        </w:rPr>
        <w:t>
      11. Источники, контактные реквизиты для получения информации об условиях выпуска эмиссионных ценных бумаг организации-резидента Республики Казахстан.</w:t>
      </w:r>
    </w:p>
    <w:bookmarkEnd w:id="88"/>
    <w:bookmarkStart w:name="z97" w:id="89"/>
    <w:p>
      <w:pPr>
        <w:spacing w:after="0"/>
        <w:ind w:left="0"/>
        <w:jc w:val="both"/>
      </w:pPr>
      <w:r>
        <w:rPr>
          <w:rFonts w:ascii="Times New Roman"/>
          <w:b w:val="false"/>
          <w:i w:val="false"/>
          <w:color w:val="000000"/>
          <w:sz w:val="28"/>
        </w:rPr>
        <w:t>
      Первый руководитель (лицо, уполномоченное на подписание) организации-резидента Республики Казахстан обеспечивает достоверность информации, содержащейся в представленных в уполномоченный орган документах.</w:t>
      </w:r>
    </w:p>
    <w:bookmarkEnd w:id="89"/>
    <w:bookmarkStart w:name="z98" w:id="90"/>
    <w:p>
      <w:pPr>
        <w:spacing w:after="0"/>
        <w:ind w:left="0"/>
        <w:jc w:val="both"/>
      </w:pPr>
      <w:r>
        <w:rPr>
          <w:rFonts w:ascii="Times New Roman"/>
          <w:b w:val="false"/>
          <w:i w:val="false"/>
          <w:color w:val="000000"/>
          <w:sz w:val="28"/>
        </w:rPr>
        <w:t xml:space="preserve">
      Первый руководитель (лицо, уполномоченное на подписание) </w:t>
      </w:r>
    </w:p>
    <w:bookmarkEnd w:id="90"/>
    <w:bookmarkStart w:name="z99" w:id="91"/>
    <w:p>
      <w:pPr>
        <w:spacing w:after="0"/>
        <w:ind w:left="0"/>
        <w:jc w:val="both"/>
      </w:pPr>
      <w:r>
        <w:rPr>
          <w:rFonts w:ascii="Times New Roman"/>
          <w:b w:val="false"/>
          <w:i w:val="false"/>
          <w:color w:val="000000"/>
          <w:sz w:val="28"/>
        </w:rPr>
        <w:t>
      Электронная цифровая подпись</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выпуск и (или)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w:t>
            </w:r>
            <w:r>
              <w:br/>
            </w:r>
            <w:r>
              <w:rPr>
                <w:rFonts w:ascii="Times New Roman"/>
                <w:b w:val="false"/>
                <w:i w:val="false"/>
                <w:color w:val="000000"/>
                <w:sz w:val="20"/>
              </w:rPr>
              <w:t>Республики Казахстан на</w:t>
            </w:r>
            <w:r>
              <w:br/>
            </w:r>
            <w:r>
              <w:rPr>
                <w:rFonts w:ascii="Times New Roman"/>
                <w:b w:val="false"/>
                <w:i w:val="false"/>
                <w:color w:val="000000"/>
                <w:sz w:val="20"/>
              </w:rPr>
              <w:t>территории иностранного</w:t>
            </w:r>
            <w:r>
              <w:br/>
            </w:r>
            <w:r>
              <w:rPr>
                <w:rFonts w:ascii="Times New Roman"/>
                <w:b w:val="false"/>
                <w:i w:val="false"/>
                <w:color w:val="000000"/>
                <w:sz w:val="20"/>
              </w:rPr>
              <w:t>государства, уведомления о</w:t>
            </w:r>
            <w:r>
              <w:br/>
            </w:r>
            <w:r>
              <w:rPr>
                <w:rFonts w:ascii="Times New Roman"/>
                <w:b w:val="false"/>
                <w:i w:val="false"/>
                <w:color w:val="000000"/>
                <w:sz w:val="20"/>
              </w:rPr>
              <w:t>выпуске депозитарных расписок</w:t>
            </w:r>
            <w:r>
              <w:br/>
            </w:r>
            <w:r>
              <w:rPr>
                <w:rFonts w:ascii="Times New Roman"/>
                <w:b w:val="false"/>
                <w:i w:val="false"/>
                <w:color w:val="000000"/>
                <w:sz w:val="20"/>
              </w:rPr>
              <w:t>или иных ценных бумаг,</w:t>
            </w:r>
            <w:r>
              <w:br/>
            </w:r>
            <w:r>
              <w:rPr>
                <w:rFonts w:ascii="Times New Roman"/>
                <w:b w:val="false"/>
                <w:i w:val="false"/>
                <w:color w:val="000000"/>
                <w:sz w:val="20"/>
              </w:rPr>
              <w:t>базовым активом которых</w:t>
            </w:r>
            <w:r>
              <w:br/>
            </w:r>
            <w:r>
              <w:rPr>
                <w:rFonts w:ascii="Times New Roman"/>
                <w:b w:val="false"/>
                <w:i w:val="false"/>
                <w:color w:val="000000"/>
                <w:sz w:val="20"/>
              </w:rPr>
              <w:t>являются эмиссионные ценные</w:t>
            </w:r>
            <w:r>
              <w:br/>
            </w:r>
            <w:r>
              <w:rPr>
                <w:rFonts w:ascii="Times New Roman"/>
                <w:b w:val="false"/>
                <w:i w:val="false"/>
                <w:color w:val="000000"/>
                <w:sz w:val="20"/>
              </w:rPr>
              <w:t>бумаги организаций-резидентов</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представления отчета об</w:t>
            </w:r>
            <w:r>
              <w:br/>
            </w:r>
            <w:r>
              <w:rPr>
                <w:rFonts w:ascii="Times New Roman"/>
                <w:b w:val="false"/>
                <w:i w:val="false"/>
                <w:color w:val="000000"/>
                <w:sz w:val="20"/>
              </w:rPr>
              <w:t>итогах их размещения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92"/>
    <w:p>
      <w:pPr>
        <w:spacing w:after="0"/>
        <w:ind w:left="0"/>
        <w:jc w:val="left"/>
      </w:pPr>
      <w:r>
        <w:rPr>
          <w:rFonts w:ascii="Times New Roman"/>
          <w:b/>
          <w:i w:val="false"/>
          <w:color w:val="000000"/>
        </w:rPr>
        <w:t xml:space="preserve">        Разрешение на выпуск эмиссионных ценных бумаг организации-резидента</w:t>
      </w:r>
      <w:r>
        <w:br/>
      </w:r>
      <w:r>
        <w:rPr>
          <w:rFonts w:ascii="Times New Roman"/>
          <w:b/>
          <w:i w:val="false"/>
          <w:color w:val="000000"/>
        </w:rPr>
        <w:t xml:space="preserve">             Республики Казахстан на территории иностранного государства</w:t>
      </w:r>
    </w:p>
    <w:bookmarkEnd w:id="92"/>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31.12.2019 </w:t>
      </w:r>
      <w:r>
        <w:rPr>
          <w:rFonts w:ascii="Times New Roman"/>
          <w:b w:val="false"/>
          <w:i w:val="false"/>
          <w:color w:val="ff0000"/>
          <w:sz w:val="28"/>
        </w:rPr>
        <w:t>№ 262</w:t>
      </w:r>
      <w:r>
        <w:rPr>
          <w:rFonts w:ascii="Times New Roman"/>
          <w:b w:val="false"/>
          <w:i w:val="false"/>
          <w:color w:val="ff0000"/>
          <w:sz w:val="28"/>
        </w:rPr>
        <w:t xml:space="preserve"> (вводится в действие c 01.01.2020).</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(полное наименование уполномоченного органа по регулированию, контролю и</w:t>
      </w:r>
      <w:r>
        <w:br/>
      </w:r>
      <w:r>
        <w:rPr>
          <w:rFonts w:ascii="Times New Roman"/>
          <w:b w:val="false"/>
          <w:i w:val="false"/>
          <w:color w:val="000000"/>
          <w:sz w:val="28"/>
        </w:rPr>
        <w:t xml:space="preserve">             надзору финансового рынка и финансовых организаций)</w:t>
      </w:r>
      <w:r>
        <w:br/>
      </w:r>
      <w:r>
        <w:rPr>
          <w:rFonts w:ascii="Times New Roman"/>
          <w:b w:val="false"/>
          <w:i w:val="false"/>
          <w:color w:val="000000"/>
          <w:sz w:val="28"/>
        </w:rPr>
        <w:t>разрешает выпуск эмиссионных ценных бумаг организации-резидента  Республики Казахстан</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(полное наименование и место нахождения)</w:t>
      </w:r>
      <w:r>
        <w:br/>
      </w:r>
      <w:r>
        <w:rPr>
          <w:rFonts w:ascii="Times New Roman"/>
          <w:b w:val="false"/>
          <w:i w:val="false"/>
          <w:color w:val="000000"/>
          <w:sz w:val="28"/>
        </w:rPr>
        <w:t>в соответствии с законодательством</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положений и правил, в соответствии с которыми будет проводиться выпуск)</w:t>
      </w:r>
      <w:r>
        <w:br/>
      </w:r>
      <w:r>
        <w:rPr>
          <w:rFonts w:ascii="Times New Roman"/>
          <w:b w:val="false"/>
          <w:i w:val="false"/>
          <w:color w:val="000000"/>
          <w:sz w:val="28"/>
        </w:rPr>
        <w:t>следующих видов</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(вид ценных бумаг, общий объем выпуска, количество депозитарных расписок или</w:t>
      </w:r>
      <w:r>
        <w:br/>
      </w:r>
      <w:r>
        <w:rPr>
          <w:rFonts w:ascii="Times New Roman"/>
          <w:b w:val="false"/>
          <w:i w:val="false"/>
          <w:color w:val="000000"/>
          <w:sz w:val="28"/>
        </w:rPr>
        <w:t xml:space="preserve">       иных ценных бумаг, вид ценных бумаг, являющихся базовым активом депозитарных</w:t>
      </w:r>
      <w:r>
        <w:br/>
      </w:r>
      <w:r>
        <w:rPr>
          <w:rFonts w:ascii="Times New Roman"/>
          <w:b w:val="false"/>
          <w:i w:val="false"/>
          <w:color w:val="000000"/>
          <w:sz w:val="28"/>
        </w:rPr>
        <w:t xml:space="preserve">       расписок или иных ценных бумаг, соотношение базового актива к количеству</w:t>
      </w:r>
      <w:r>
        <w:br/>
      </w:r>
      <w:r>
        <w:rPr>
          <w:rFonts w:ascii="Times New Roman"/>
          <w:b w:val="false"/>
          <w:i w:val="false"/>
          <w:color w:val="000000"/>
          <w:sz w:val="28"/>
        </w:rPr>
        <w:t xml:space="preserve">             депозитарных  расписок или иных ценных бумаг)</w:t>
      </w:r>
      <w:r>
        <w:br/>
      </w:r>
      <w:r>
        <w:rPr>
          <w:rFonts w:ascii="Times New Roman"/>
          <w:b w:val="false"/>
          <w:i w:val="false"/>
          <w:color w:val="000000"/>
          <w:sz w:val="28"/>
        </w:rPr>
        <w:t>Лицо, уполномоченное на подписание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выпуск и (или)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w:t>
            </w:r>
            <w:r>
              <w:br/>
            </w:r>
            <w:r>
              <w:rPr>
                <w:rFonts w:ascii="Times New Roman"/>
                <w:b w:val="false"/>
                <w:i w:val="false"/>
                <w:color w:val="000000"/>
                <w:sz w:val="20"/>
              </w:rPr>
              <w:t>Республики Казахстан на</w:t>
            </w:r>
            <w:r>
              <w:br/>
            </w:r>
            <w:r>
              <w:rPr>
                <w:rFonts w:ascii="Times New Roman"/>
                <w:b w:val="false"/>
                <w:i w:val="false"/>
                <w:color w:val="000000"/>
                <w:sz w:val="20"/>
              </w:rPr>
              <w:t>территории иностранного государства,</w:t>
            </w:r>
            <w:r>
              <w:br/>
            </w:r>
            <w:r>
              <w:rPr>
                <w:rFonts w:ascii="Times New Roman"/>
                <w:b w:val="false"/>
                <w:i w:val="false"/>
                <w:color w:val="000000"/>
                <w:sz w:val="20"/>
              </w:rPr>
              <w:t>уведомления о выпуске</w:t>
            </w:r>
            <w:r>
              <w:br/>
            </w:r>
            <w:r>
              <w:rPr>
                <w:rFonts w:ascii="Times New Roman"/>
                <w:b w:val="false"/>
                <w:i w:val="false"/>
                <w:color w:val="000000"/>
                <w:sz w:val="20"/>
              </w:rPr>
              <w:t>депозитарных расписок или</w:t>
            </w:r>
            <w:r>
              <w:br/>
            </w:r>
            <w:r>
              <w:rPr>
                <w:rFonts w:ascii="Times New Roman"/>
                <w:b w:val="false"/>
                <w:i w:val="false"/>
                <w:color w:val="000000"/>
                <w:sz w:val="20"/>
              </w:rPr>
              <w:t>иных ценных бумаг,</w:t>
            </w:r>
            <w:r>
              <w:br/>
            </w:r>
            <w:r>
              <w:rPr>
                <w:rFonts w:ascii="Times New Roman"/>
                <w:b w:val="false"/>
                <w:i w:val="false"/>
                <w:color w:val="000000"/>
                <w:sz w:val="20"/>
              </w:rPr>
              <w:t>базовым активом которых</w:t>
            </w:r>
            <w:r>
              <w:br/>
            </w:r>
            <w:r>
              <w:rPr>
                <w:rFonts w:ascii="Times New Roman"/>
                <w:b w:val="false"/>
                <w:i w:val="false"/>
                <w:color w:val="000000"/>
                <w:sz w:val="20"/>
              </w:rPr>
              <w:t>являются эмиссионные ценные</w:t>
            </w:r>
            <w:r>
              <w:br/>
            </w:r>
            <w:r>
              <w:rPr>
                <w:rFonts w:ascii="Times New Roman"/>
                <w:b w:val="false"/>
                <w:i w:val="false"/>
                <w:color w:val="000000"/>
                <w:sz w:val="20"/>
              </w:rPr>
              <w:t>бумаги организаций-резидентов</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представления отчета</w:t>
            </w:r>
            <w:r>
              <w:br/>
            </w:r>
            <w:r>
              <w:rPr>
                <w:rFonts w:ascii="Times New Roman"/>
                <w:b w:val="false"/>
                <w:i w:val="false"/>
                <w:color w:val="000000"/>
                <w:sz w:val="20"/>
              </w:rPr>
              <w:t>об итогах их размещения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93"/>
    <w:p>
      <w:pPr>
        <w:spacing w:after="0"/>
        <w:ind w:left="0"/>
        <w:jc w:val="left"/>
      </w:pPr>
      <w:r>
        <w:rPr>
          <w:rFonts w:ascii="Times New Roman"/>
          <w:b/>
          <w:i w:val="false"/>
          <w:color w:val="000000"/>
        </w:rPr>
        <w:t xml:space="preserve">        Разрешение на размещение эмиссионных ценных бумаг организации-резидента</w:t>
      </w:r>
      <w:r>
        <w:br/>
      </w:r>
      <w:r>
        <w:rPr>
          <w:rFonts w:ascii="Times New Roman"/>
          <w:b/>
          <w:i w:val="false"/>
          <w:color w:val="000000"/>
        </w:rPr>
        <w:t xml:space="preserve">             Республики Казахстан на территории иностранного государства</w:t>
      </w:r>
    </w:p>
    <w:bookmarkEnd w:id="93"/>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31.12.2019 </w:t>
      </w:r>
      <w:r>
        <w:rPr>
          <w:rFonts w:ascii="Times New Roman"/>
          <w:b w:val="false"/>
          <w:i w:val="false"/>
          <w:color w:val="ff0000"/>
          <w:sz w:val="28"/>
        </w:rPr>
        <w:t>№ 262</w:t>
      </w:r>
      <w:r>
        <w:rPr>
          <w:rFonts w:ascii="Times New Roman"/>
          <w:b w:val="false"/>
          <w:i w:val="false"/>
          <w:color w:val="ff0000"/>
          <w:sz w:val="28"/>
        </w:rPr>
        <w:t xml:space="preserve"> (вводится в действие c 01.01.2020).</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(полное наименование уполномоченного органа по регулированию, контролю и</w:t>
      </w:r>
      <w:r>
        <w:br/>
      </w:r>
      <w:r>
        <w:rPr>
          <w:rFonts w:ascii="Times New Roman"/>
          <w:b w:val="false"/>
          <w:i w:val="false"/>
          <w:color w:val="000000"/>
          <w:sz w:val="28"/>
        </w:rPr>
        <w:t xml:space="preserve">             надзору финансового рынка и финансовых организаций)</w:t>
      </w:r>
      <w:r>
        <w:br/>
      </w:r>
      <w:r>
        <w:rPr>
          <w:rFonts w:ascii="Times New Roman"/>
          <w:b w:val="false"/>
          <w:i w:val="false"/>
          <w:color w:val="000000"/>
          <w:sz w:val="28"/>
        </w:rPr>
        <w:t>разрешает размещение эмиссионных ценных бумаг организации-резидента  Республики Казахстан</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(полное наименование и местонахождение)</w:t>
      </w:r>
      <w:r>
        <w:br/>
      </w:r>
      <w:r>
        <w:rPr>
          <w:rFonts w:ascii="Times New Roman"/>
          <w:b w:val="false"/>
          <w:i w:val="false"/>
          <w:color w:val="000000"/>
          <w:sz w:val="28"/>
        </w:rPr>
        <w:t>на территории______________________________________________________________</w:t>
      </w:r>
      <w:r>
        <w:br/>
      </w:r>
      <w:r>
        <w:rPr>
          <w:rFonts w:ascii="Times New Roman"/>
          <w:b w:val="false"/>
          <w:i w:val="false"/>
          <w:color w:val="000000"/>
          <w:sz w:val="28"/>
        </w:rPr>
        <w:t xml:space="preserve">                         (наименование иностранного государства)</w:t>
      </w:r>
      <w:r>
        <w:br/>
      </w:r>
      <w:r>
        <w:rPr>
          <w:rFonts w:ascii="Times New Roman"/>
          <w:b w:val="false"/>
          <w:i w:val="false"/>
          <w:color w:val="000000"/>
          <w:sz w:val="28"/>
        </w:rPr>
        <w:t>следующих видов</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(вид ценных бумаг, общий объем выпуска, количество депозитарных расписок или</w:t>
      </w:r>
      <w:r>
        <w:br/>
      </w:r>
      <w:r>
        <w:rPr>
          <w:rFonts w:ascii="Times New Roman"/>
          <w:b w:val="false"/>
          <w:i w:val="false"/>
          <w:color w:val="000000"/>
          <w:sz w:val="28"/>
        </w:rPr>
        <w:t xml:space="preserve">       иных ценных бумаг, вид ценных бумаг, являющихся  базовым активом депозитарных</w:t>
      </w:r>
      <w:r>
        <w:br/>
      </w:r>
      <w:r>
        <w:rPr>
          <w:rFonts w:ascii="Times New Roman"/>
          <w:b w:val="false"/>
          <w:i w:val="false"/>
          <w:color w:val="000000"/>
          <w:sz w:val="28"/>
        </w:rPr>
        <w:t xml:space="preserve">       расписок или иных ценных бумаг, соотношение базового актива к количеству</w:t>
      </w:r>
      <w:r>
        <w:br/>
      </w:r>
      <w:r>
        <w:rPr>
          <w:rFonts w:ascii="Times New Roman"/>
          <w:b w:val="false"/>
          <w:i w:val="false"/>
          <w:color w:val="000000"/>
          <w:sz w:val="28"/>
        </w:rPr>
        <w:t xml:space="preserve">             депозитарных  расписок или иных ценных бумаг)</w:t>
      </w:r>
      <w:r>
        <w:br/>
      </w:r>
      <w:r>
        <w:rPr>
          <w:rFonts w:ascii="Times New Roman"/>
          <w:b w:val="false"/>
          <w:i w:val="false"/>
          <w:color w:val="000000"/>
          <w:sz w:val="28"/>
        </w:rPr>
        <w:t>Лицо, уполномоченное на подписание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выпуск и (или)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w:t>
            </w:r>
            <w:r>
              <w:br/>
            </w:r>
            <w:r>
              <w:rPr>
                <w:rFonts w:ascii="Times New Roman"/>
                <w:b w:val="false"/>
                <w:i w:val="false"/>
                <w:color w:val="000000"/>
                <w:sz w:val="20"/>
              </w:rPr>
              <w:t>Республики Казахстан на</w:t>
            </w:r>
            <w:r>
              <w:br/>
            </w:r>
            <w:r>
              <w:rPr>
                <w:rFonts w:ascii="Times New Roman"/>
                <w:b w:val="false"/>
                <w:i w:val="false"/>
                <w:color w:val="000000"/>
                <w:sz w:val="20"/>
              </w:rPr>
              <w:t>территории иностранного</w:t>
            </w:r>
            <w:r>
              <w:br/>
            </w:r>
            <w:r>
              <w:rPr>
                <w:rFonts w:ascii="Times New Roman"/>
                <w:b w:val="false"/>
                <w:i w:val="false"/>
                <w:color w:val="000000"/>
                <w:sz w:val="20"/>
              </w:rPr>
              <w:t>государства, уведомления</w:t>
            </w:r>
            <w:r>
              <w:br/>
            </w:r>
            <w:r>
              <w:rPr>
                <w:rFonts w:ascii="Times New Roman"/>
                <w:b w:val="false"/>
                <w:i w:val="false"/>
                <w:color w:val="000000"/>
                <w:sz w:val="20"/>
              </w:rPr>
              <w:t>о выпуске депозитарных расписок</w:t>
            </w:r>
            <w:r>
              <w:br/>
            </w:r>
            <w:r>
              <w:rPr>
                <w:rFonts w:ascii="Times New Roman"/>
                <w:b w:val="false"/>
                <w:i w:val="false"/>
                <w:color w:val="000000"/>
                <w:sz w:val="20"/>
              </w:rPr>
              <w:t>или иных ценных бумаг,</w:t>
            </w:r>
            <w:r>
              <w:br/>
            </w:r>
            <w:r>
              <w:rPr>
                <w:rFonts w:ascii="Times New Roman"/>
                <w:b w:val="false"/>
                <w:i w:val="false"/>
                <w:color w:val="000000"/>
                <w:sz w:val="20"/>
              </w:rPr>
              <w:t>базовым активом которых</w:t>
            </w:r>
            <w:r>
              <w:br/>
            </w:r>
            <w:r>
              <w:rPr>
                <w:rFonts w:ascii="Times New Roman"/>
                <w:b w:val="false"/>
                <w:i w:val="false"/>
                <w:color w:val="000000"/>
                <w:sz w:val="20"/>
              </w:rPr>
              <w:t>являются эмиссионные ценные</w:t>
            </w:r>
            <w:r>
              <w:br/>
            </w:r>
            <w:r>
              <w:rPr>
                <w:rFonts w:ascii="Times New Roman"/>
                <w:b w:val="false"/>
                <w:i w:val="false"/>
                <w:color w:val="000000"/>
                <w:sz w:val="20"/>
              </w:rPr>
              <w:t>бумаги организаций-резидентов</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представления отчета об</w:t>
            </w:r>
            <w:r>
              <w:br/>
            </w:r>
            <w:r>
              <w:rPr>
                <w:rFonts w:ascii="Times New Roman"/>
                <w:b w:val="false"/>
                <w:i w:val="false"/>
                <w:color w:val="000000"/>
                <w:sz w:val="20"/>
              </w:rPr>
              <w:t>итогах их размещения</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160" w:id="94"/>
    <w:p>
      <w:pPr>
        <w:spacing w:after="0"/>
        <w:ind w:left="0"/>
        <w:jc w:val="left"/>
      </w:pPr>
      <w:r>
        <w:rPr>
          <w:rFonts w:ascii="Times New Roman"/>
          <w:b/>
          <w:i w:val="false"/>
          <w:color w:val="000000"/>
        </w:rPr>
        <w:t xml:space="preserve"> Информация об итогах размещения эмиссионных ценных бумаг</w:t>
      </w:r>
    </w:p>
    <w:bookmarkEnd w:id="94"/>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31.12.2019 </w:t>
      </w:r>
      <w:r>
        <w:rPr>
          <w:rFonts w:ascii="Times New Roman"/>
          <w:b w:val="false"/>
          <w:i w:val="false"/>
          <w:color w:val="ff0000"/>
          <w:sz w:val="28"/>
        </w:rPr>
        <w:t>№ 262</w:t>
      </w:r>
      <w:r>
        <w:rPr>
          <w:rFonts w:ascii="Times New Roman"/>
          <w:b w:val="false"/>
          <w:i w:val="false"/>
          <w:color w:val="ff0000"/>
          <w:sz w:val="28"/>
        </w:rPr>
        <w:t xml:space="preserve"> (вводится в действие c 01.01.2020).</w:t>
      </w:r>
    </w:p>
    <w:p>
      <w:pPr>
        <w:spacing w:after="0"/>
        <w:ind w:left="0"/>
        <w:jc w:val="both"/>
      </w:pPr>
      <w:r>
        <w:rPr>
          <w:rFonts w:ascii="Times New Roman"/>
          <w:b w:val="false"/>
          <w:i w:val="false"/>
          <w:color w:val="000000"/>
          <w:sz w:val="28"/>
        </w:rPr>
        <w:t>
      Индекс: ИИРЭЦБ_5</w:t>
      </w:r>
    </w:p>
    <w:p>
      <w:pPr>
        <w:spacing w:after="0"/>
        <w:ind w:left="0"/>
        <w:jc w:val="both"/>
      </w:pPr>
      <w:r>
        <w:rPr>
          <w:rFonts w:ascii="Times New Roman"/>
          <w:b w:val="false"/>
          <w:i w:val="false"/>
          <w:color w:val="000000"/>
          <w:sz w:val="28"/>
        </w:rPr>
        <w:t>
      Периодичность: по мере размещения</w:t>
      </w:r>
    </w:p>
    <w:p>
      <w:pPr>
        <w:spacing w:after="0"/>
        <w:ind w:left="0"/>
        <w:jc w:val="both"/>
      </w:pPr>
      <w:r>
        <w:rPr>
          <w:rFonts w:ascii="Times New Roman"/>
          <w:b w:val="false"/>
          <w:i w:val="false"/>
          <w:color w:val="000000"/>
          <w:sz w:val="28"/>
        </w:rPr>
        <w:t xml:space="preserve">
      Круг лиц представляющих информацию: организация-резидент Республики Казахстан </w:t>
      </w:r>
    </w:p>
    <w:p>
      <w:pPr>
        <w:spacing w:after="0"/>
        <w:ind w:left="0"/>
        <w:jc w:val="both"/>
      </w:pPr>
      <w:r>
        <w:rPr>
          <w:rFonts w:ascii="Times New Roman"/>
          <w:b w:val="false"/>
          <w:i w:val="false"/>
          <w:color w:val="000000"/>
          <w:sz w:val="28"/>
        </w:rPr>
        <w:t>
      Куда представляется форма: уполномоченный орган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Срок представления: в течение 15 (пятнадцати) календарных дней с даты окончания размещения эмиссионных ценных бумаг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95"/>
    <w:p>
      <w:pPr>
        <w:spacing w:after="0"/>
        <w:ind w:left="0"/>
        <w:jc w:val="left"/>
      </w:pPr>
      <w:r>
        <w:rPr>
          <w:rFonts w:ascii="Times New Roman"/>
          <w:b/>
          <w:i w:val="false"/>
          <w:color w:val="000000"/>
        </w:rPr>
        <w:t xml:space="preserve"> Информация об итогах размещения эмиссионных ценных бумаг</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7811"/>
        <w:gridCol w:w="2245"/>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строк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Числовые и буквенные данные</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организации-резидента Республики Казахстан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эмиссионной ценной бумаги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и (или) цена размещения эмиссионных ценных бумаг</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размещения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размещения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предложенных ценных бумаг</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ценных бумаг</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денег</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(полное наименование организации-резидента Республики Казахстан)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(место нахождения организации-резидента Республики Казахстан, телефон, адрес электронной почты)</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подпись исполнителя, телефон)</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руководителя или лица, исполняющего</w:t>
      </w:r>
      <w:r>
        <w:br/>
      </w:r>
      <w:r>
        <w:rPr>
          <w:rFonts w:ascii="Times New Roman"/>
          <w:b w:val="false"/>
          <w:i w:val="false"/>
          <w:color w:val="000000"/>
          <w:sz w:val="28"/>
        </w:rPr>
        <w:t xml:space="preserve">                         его обязанности, подпись)</w:t>
      </w:r>
      <w:r>
        <w:br/>
      </w:r>
      <w:r>
        <w:rPr>
          <w:rFonts w:ascii="Times New Roman"/>
          <w:b w:val="false"/>
          <w:i w:val="false"/>
          <w:color w:val="000000"/>
          <w:sz w:val="28"/>
        </w:rPr>
        <w:t>Дата подписания "_____" __________ 20_____ года</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r>
        <w:br/>
      </w: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Первый руководитель (лицо, уполномоченное на подписание) организации-резидента Республики Казахстан обеспечивает достоверность информации, содержащейся в представленных в уполномоченный орган документах.</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w:t>
            </w:r>
            <w:r>
              <w:br/>
            </w:r>
            <w:r>
              <w:rPr>
                <w:rFonts w:ascii="Times New Roman"/>
                <w:b w:val="false"/>
                <w:i w:val="false"/>
                <w:color w:val="000000"/>
                <w:sz w:val="20"/>
              </w:rPr>
              <w:t>об итогах размещения</w:t>
            </w:r>
            <w:r>
              <w:br/>
            </w:r>
            <w:r>
              <w:rPr>
                <w:rFonts w:ascii="Times New Roman"/>
                <w:b w:val="false"/>
                <w:i w:val="false"/>
                <w:color w:val="000000"/>
                <w:sz w:val="20"/>
              </w:rPr>
              <w:t>эмиссионных ценных бумаг</w:t>
            </w:r>
          </w:p>
        </w:tc>
      </w:tr>
    </w:tbl>
    <w:bookmarkStart w:name="z164" w:id="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об итогах размещения эмиссионных ценных бумаг"</w:t>
      </w:r>
    </w:p>
    <w:bookmarkEnd w:id="96"/>
    <w:bookmarkStart w:name="z165" w:id="97"/>
    <w:p>
      <w:pPr>
        <w:spacing w:after="0"/>
        <w:ind w:left="0"/>
        <w:jc w:val="left"/>
      </w:pPr>
      <w:r>
        <w:rPr>
          <w:rFonts w:ascii="Times New Roman"/>
          <w:b/>
          <w:i w:val="false"/>
          <w:color w:val="000000"/>
        </w:rPr>
        <w:t xml:space="preserve"> Глава 1. Общие положения</w:t>
      </w:r>
    </w:p>
    <w:bookmarkEnd w:id="97"/>
    <w:bookmarkStart w:name="z166" w:id="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об итогах размещения эмиссионных ценных бумаг" (далее - Форма).</w:t>
      </w:r>
    </w:p>
    <w:bookmarkEnd w:id="98"/>
    <w:bookmarkStart w:name="z167" w:id="9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22-1 Закона Республики Казахстан от 2 июля 2003 года "О рынке ценных бумаг".</w:t>
      </w:r>
    </w:p>
    <w:bookmarkEnd w:id="99"/>
    <w:bookmarkStart w:name="z168" w:id="100"/>
    <w:p>
      <w:pPr>
        <w:spacing w:after="0"/>
        <w:ind w:left="0"/>
        <w:jc w:val="both"/>
      </w:pPr>
      <w:r>
        <w:rPr>
          <w:rFonts w:ascii="Times New Roman"/>
          <w:b w:val="false"/>
          <w:i w:val="false"/>
          <w:color w:val="000000"/>
          <w:sz w:val="28"/>
        </w:rPr>
        <w:t>
      3. Форма составляется организацией-резидентом Республики Казахстан.</w:t>
      </w:r>
    </w:p>
    <w:bookmarkEnd w:id="100"/>
    <w:bookmarkStart w:name="z169" w:id="101"/>
    <w:p>
      <w:pPr>
        <w:spacing w:after="0"/>
        <w:ind w:left="0"/>
        <w:jc w:val="both"/>
      </w:pPr>
      <w:r>
        <w:rPr>
          <w:rFonts w:ascii="Times New Roman"/>
          <w:b w:val="false"/>
          <w:i w:val="false"/>
          <w:color w:val="000000"/>
          <w:sz w:val="28"/>
        </w:rPr>
        <w:t>
      4. Форму подписывает первый руководитель либо лицо, уполномоченное на подписание.</w:t>
      </w:r>
    </w:p>
    <w:bookmarkEnd w:id="101"/>
    <w:bookmarkStart w:name="z170" w:id="102"/>
    <w:p>
      <w:pPr>
        <w:spacing w:after="0"/>
        <w:ind w:left="0"/>
        <w:jc w:val="left"/>
      </w:pPr>
      <w:r>
        <w:rPr>
          <w:rFonts w:ascii="Times New Roman"/>
          <w:b/>
          <w:i w:val="false"/>
          <w:color w:val="000000"/>
        </w:rPr>
        <w:t xml:space="preserve"> Глава 2. Пояснение по заполнению Формы</w:t>
      </w:r>
    </w:p>
    <w:bookmarkEnd w:id="102"/>
    <w:bookmarkStart w:name="z171" w:id="103"/>
    <w:p>
      <w:pPr>
        <w:spacing w:after="0"/>
        <w:ind w:left="0"/>
        <w:jc w:val="both"/>
      </w:pPr>
      <w:r>
        <w:rPr>
          <w:rFonts w:ascii="Times New Roman"/>
          <w:b w:val="false"/>
          <w:i w:val="false"/>
          <w:color w:val="000000"/>
          <w:sz w:val="28"/>
        </w:rPr>
        <w:t>
      5. В Форме указывается организационно-правовая форма организации-резидента Республики Казахстан.</w:t>
      </w:r>
    </w:p>
    <w:bookmarkEnd w:id="103"/>
    <w:bookmarkStart w:name="z172" w:id="104"/>
    <w:p>
      <w:pPr>
        <w:spacing w:after="0"/>
        <w:ind w:left="0"/>
        <w:jc w:val="both"/>
      </w:pPr>
      <w:r>
        <w:rPr>
          <w:rFonts w:ascii="Times New Roman"/>
          <w:b w:val="false"/>
          <w:i w:val="false"/>
          <w:color w:val="000000"/>
          <w:sz w:val="28"/>
        </w:rPr>
        <w:t>
      6. В графах 2, 3 и 4 указываются вид эмиссионной ценной бумаги, международный идентификационный номер (код ISIN) и номинальная стоимость и (или) цена размещения эмиссионных ценных бумаг.</w:t>
      </w:r>
    </w:p>
    <w:bookmarkEnd w:id="104"/>
    <w:bookmarkStart w:name="z173" w:id="105"/>
    <w:p>
      <w:pPr>
        <w:spacing w:after="0"/>
        <w:ind w:left="0"/>
        <w:jc w:val="both"/>
      </w:pPr>
      <w:r>
        <w:rPr>
          <w:rFonts w:ascii="Times New Roman"/>
          <w:b w:val="false"/>
          <w:i w:val="false"/>
          <w:color w:val="000000"/>
          <w:sz w:val="28"/>
        </w:rPr>
        <w:t>
      7. В графах 5 и 6 указываются дата начала размещения и дата окончания размещения эмиссионных ценных бумаг.</w:t>
      </w:r>
    </w:p>
    <w:bookmarkEnd w:id="105"/>
    <w:bookmarkStart w:name="z174" w:id="106"/>
    <w:p>
      <w:pPr>
        <w:spacing w:after="0"/>
        <w:ind w:left="0"/>
        <w:jc w:val="both"/>
      </w:pPr>
      <w:r>
        <w:rPr>
          <w:rFonts w:ascii="Times New Roman"/>
          <w:b w:val="false"/>
          <w:i w:val="false"/>
          <w:color w:val="000000"/>
          <w:sz w:val="28"/>
        </w:rPr>
        <w:t>
      8. В графах 7, 8 и 9 указываются количество предложенных ценных бумаг, количество размещенных ценных бумаг и объем привлеченных денег.</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выпуск и (или)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w:t>
            </w:r>
            <w:r>
              <w:br/>
            </w:r>
            <w:r>
              <w:rPr>
                <w:rFonts w:ascii="Times New Roman"/>
                <w:b w:val="false"/>
                <w:i w:val="false"/>
                <w:color w:val="000000"/>
                <w:sz w:val="20"/>
              </w:rPr>
              <w:t>Республики Казахстан на</w:t>
            </w:r>
            <w:r>
              <w:br/>
            </w:r>
            <w:r>
              <w:rPr>
                <w:rFonts w:ascii="Times New Roman"/>
                <w:b w:val="false"/>
                <w:i w:val="false"/>
                <w:color w:val="000000"/>
                <w:sz w:val="20"/>
              </w:rPr>
              <w:t>территории иностранного</w:t>
            </w:r>
            <w:r>
              <w:br/>
            </w:r>
            <w:r>
              <w:rPr>
                <w:rFonts w:ascii="Times New Roman"/>
                <w:b w:val="false"/>
                <w:i w:val="false"/>
                <w:color w:val="000000"/>
                <w:sz w:val="20"/>
              </w:rPr>
              <w:t>государства, уведомления о</w:t>
            </w:r>
            <w:r>
              <w:br/>
            </w:r>
            <w:r>
              <w:rPr>
                <w:rFonts w:ascii="Times New Roman"/>
                <w:b w:val="false"/>
                <w:i w:val="false"/>
                <w:color w:val="000000"/>
                <w:sz w:val="20"/>
              </w:rPr>
              <w:t>выпуске депозитарных расписок</w:t>
            </w:r>
            <w:r>
              <w:br/>
            </w:r>
            <w:r>
              <w:rPr>
                <w:rFonts w:ascii="Times New Roman"/>
                <w:b w:val="false"/>
                <w:i w:val="false"/>
                <w:color w:val="000000"/>
                <w:sz w:val="20"/>
              </w:rPr>
              <w:t>или иных ценных бумаг,</w:t>
            </w:r>
            <w:r>
              <w:br/>
            </w:r>
            <w:r>
              <w:rPr>
                <w:rFonts w:ascii="Times New Roman"/>
                <w:b w:val="false"/>
                <w:i w:val="false"/>
                <w:color w:val="000000"/>
                <w:sz w:val="20"/>
              </w:rPr>
              <w:t xml:space="preserve"> базовым активом которых</w:t>
            </w:r>
            <w:r>
              <w:br/>
            </w:r>
            <w:r>
              <w:rPr>
                <w:rFonts w:ascii="Times New Roman"/>
                <w:b w:val="false"/>
                <w:i w:val="false"/>
                <w:color w:val="000000"/>
                <w:sz w:val="20"/>
              </w:rPr>
              <w:t>являются эмиссионные ценные</w:t>
            </w:r>
            <w:r>
              <w:br/>
            </w:r>
            <w:r>
              <w:rPr>
                <w:rFonts w:ascii="Times New Roman"/>
                <w:b w:val="false"/>
                <w:i w:val="false"/>
                <w:color w:val="000000"/>
                <w:sz w:val="20"/>
              </w:rPr>
              <w:t>бумаги организаций-резидентов</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представления отчета об</w:t>
            </w:r>
            <w:r>
              <w:br/>
            </w:r>
            <w:r>
              <w:rPr>
                <w:rFonts w:ascii="Times New Roman"/>
                <w:b w:val="false"/>
                <w:i w:val="false"/>
                <w:color w:val="000000"/>
                <w:sz w:val="20"/>
              </w:rPr>
              <w:t>итогах их размещения</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175" w:id="107"/>
    <w:p>
      <w:pPr>
        <w:spacing w:after="0"/>
        <w:ind w:left="0"/>
        <w:jc w:val="left"/>
      </w:pPr>
      <w:r>
        <w:rPr>
          <w:rFonts w:ascii="Times New Roman"/>
          <w:b/>
          <w:i w:val="false"/>
          <w:color w:val="000000"/>
        </w:rPr>
        <w:t xml:space="preserve"> Отчет об итогах размещения депозитарных расписок или иных ценных бумаг, базовым активом которых являются эмиссионные ценные бумаги организации-резидента Республики Казахстан</w:t>
      </w:r>
    </w:p>
    <w:bookmarkEnd w:id="107"/>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31.12.2019 </w:t>
      </w:r>
      <w:r>
        <w:rPr>
          <w:rFonts w:ascii="Times New Roman"/>
          <w:b w:val="false"/>
          <w:i w:val="false"/>
          <w:color w:val="ff0000"/>
          <w:sz w:val="28"/>
        </w:rPr>
        <w:t>№ 262</w:t>
      </w:r>
      <w:r>
        <w:rPr>
          <w:rFonts w:ascii="Times New Roman"/>
          <w:b w:val="false"/>
          <w:i w:val="false"/>
          <w:color w:val="ff0000"/>
          <w:sz w:val="28"/>
        </w:rPr>
        <w:t xml:space="preserve"> (вводится в действие c 01.01.2020).</w:t>
      </w:r>
    </w:p>
    <w:p>
      <w:pPr>
        <w:spacing w:after="0"/>
        <w:ind w:left="0"/>
        <w:jc w:val="both"/>
      </w:pPr>
      <w:r>
        <w:rPr>
          <w:rFonts w:ascii="Times New Roman"/>
          <w:b w:val="false"/>
          <w:i w:val="false"/>
          <w:color w:val="000000"/>
          <w:sz w:val="28"/>
        </w:rPr>
        <w:t>
      Индекс: ОИРДР_6</w:t>
      </w:r>
    </w:p>
    <w:p>
      <w:pPr>
        <w:spacing w:after="0"/>
        <w:ind w:left="0"/>
        <w:jc w:val="both"/>
      </w:pPr>
      <w:r>
        <w:rPr>
          <w:rFonts w:ascii="Times New Roman"/>
          <w:b w:val="false"/>
          <w:i w:val="false"/>
          <w:color w:val="000000"/>
          <w:sz w:val="28"/>
        </w:rPr>
        <w:t>
      Периодичность: по мере размещения</w:t>
      </w:r>
    </w:p>
    <w:p>
      <w:pPr>
        <w:spacing w:after="0"/>
        <w:ind w:left="0"/>
        <w:jc w:val="both"/>
      </w:pPr>
      <w:r>
        <w:rPr>
          <w:rFonts w:ascii="Times New Roman"/>
          <w:b w:val="false"/>
          <w:i w:val="false"/>
          <w:color w:val="000000"/>
          <w:sz w:val="28"/>
        </w:rPr>
        <w:t>
      Круг лиц представляющих информацию: организация-резидент Республики Казахстан</w:t>
      </w:r>
    </w:p>
    <w:p>
      <w:pPr>
        <w:spacing w:after="0"/>
        <w:ind w:left="0"/>
        <w:jc w:val="both"/>
      </w:pPr>
      <w:r>
        <w:rPr>
          <w:rFonts w:ascii="Times New Roman"/>
          <w:b w:val="false"/>
          <w:i w:val="false"/>
          <w:color w:val="000000"/>
          <w:sz w:val="28"/>
        </w:rPr>
        <w:t>
      Куда представляется форма: уполномоченный орган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Срок представления: в течение 1 (одного) месяца с даты окончания размещения депозитарных расписок или иных ценных бумаг, базовым активом которых являются эмиссионные ценные бумаги организации-резидента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 w:id="108"/>
    <w:p>
      <w:pPr>
        <w:spacing w:after="0"/>
        <w:ind w:left="0"/>
        <w:jc w:val="left"/>
      </w:pPr>
      <w:r>
        <w:rPr>
          <w:rFonts w:ascii="Times New Roman"/>
          <w:b/>
          <w:i w:val="false"/>
          <w:color w:val="000000"/>
        </w:rPr>
        <w:t xml:space="preserve"> Отчет об итогах размещения депозитарных расписок или иных ценных бумаг, базовым активом которых являются эмиссионные ценные бумаги организации-резидента Республики Казахстан</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0325"/>
        <w:gridCol w:w="988"/>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строк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Числовые и буквенные данные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и регистрационные данные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разрешения уполномоченного органа на выпуск и (или) размещение депозитарных расписок или иных ценных бумаг, базовым активом которых являются эмиссионные ценные бумаги, акции организации-резидента Республики Казахстан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ценных бумагах:</w:t>
            </w:r>
            <w:r>
              <w:br/>
            </w:r>
            <w:r>
              <w:rPr>
                <w:rFonts w:ascii="Times New Roman"/>
                <w:b w:val="false"/>
                <w:i w:val="false"/>
                <w:color w:val="000000"/>
                <w:sz w:val="20"/>
              </w:rPr>
              <w:t>
количество, вид депозитарных расписок или иных ценных бумаг, базовым активом которых являются эмиссионные ценные бумаги организации-резидента Республики Казахстан, размещенных на фондовой бирже, осуществляющей деятельность на территории Республики Казахстан, и фондовой бирже, осуществляющей деятельность на территории иностранного государства; цена размещения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денег</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и дата окончания размещения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андеррайтеров (эмиссионных консорциумов)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учетной организации, осуществляющей подтверждение прав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 отчету об итогах размещения депозитарных расписок или иных ценных бумаг, базовым активом которых являются эмиссионные ценные бумаги организации-резидента Республики Казахстан, прилагается информация о держателях, с указанием количества депозитарных расписок, которая представляется на электронном носителе.</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(полное наименование организации-резидента Республики Казахстан)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нахождения организации-резидента Республики Казахстан, телефон,</w:t>
      </w:r>
      <w:r>
        <w:br/>
      </w:r>
      <w:r>
        <w:rPr>
          <w:rFonts w:ascii="Times New Roman"/>
          <w:b w:val="false"/>
          <w:i w:val="false"/>
          <w:color w:val="000000"/>
          <w:sz w:val="28"/>
        </w:rPr>
        <w:t xml:space="preserve">                               адрес электронной почты)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подпись исполнителя, телефон)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руководителя или лица, исполняющего</w:t>
      </w:r>
      <w:r>
        <w:br/>
      </w:r>
      <w:r>
        <w:rPr>
          <w:rFonts w:ascii="Times New Roman"/>
          <w:b w:val="false"/>
          <w:i w:val="false"/>
          <w:color w:val="000000"/>
          <w:sz w:val="28"/>
        </w:rPr>
        <w:t xml:space="preserve">                               его обязанности, подпись)</w:t>
      </w:r>
      <w:r>
        <w:br/>
      </w:r>
      <w:r>
        <w:rPr>
          <w:rFonts w:ascii="Times New Roman"/>
          <w:b w:val="false"/>
          <w:i w:val="false"/>
          <w:color w:val="000000"/>
          <w:sz w:val="28"/>
        </w:rPr>
        <w:t>Дата подписания "_____" __________ 20_____ года</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r>
        <w:br/>
      </w: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Первый руководитель (лицо, уполномоченное на подписание) организации-резидента Республики Казахстан обеспечивает достоверность информации, содержащейся в представленных в уполномоченный орган документах.</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итогах</w:t>
            </w:r>
            <w:r>
              <w:br/>
            </w:r>
            <w:r>
              <w:rPr>
                <w:rFonts w:ascii="Times New Roman"/>
                <w:b w:val="false"/>
                <w:i w:val="false"/>
                <w:color w:val="000000"/>
                <w:sz w:val="20"/>
              </w:rPr>
              <w:t>размещения депозитарных</w:t>
            </w:r>
            <w:r>
              <w:br/>
            </w:r>
            <w:r>
              <w:rPr>
                <w:rFonts w:ascii="Times New Roman"/>
                <w:b w:val="false"/>
                <w:i w:val="false"/>
                <w:color w:val="000000"/>
                <w:sz w:val="20"/>
              </w:rPr>
              <w:t>расписок или иных ценных бумаг,</w:t>
            </w:r>
            <w:r>
              <w:br/>
            </w:r>
            <w:r>
              <w:rPr>
                <w:rFonts w:ascii="Times New Roman"/>
                <w:b w:val="false"/>
                <w:i w:val="false"/>
                <w:color w:val="000000"/>
                <w:sz w:val="20"/>
              </w:rPr>
              <w:t>базовым активом которых являются</w:t>
            </w:r>
            <w:r>
              <w:br/>
            </w:r>
            <w:r>
              <w:rPr>
                <w:rFonts w:ascii="Times New Roman"/>
                <w:b w:val="false"/>
                <w:i w:val="false"/>
                <w:color w:val="000000"/>
                <w:sz w:val="20"/>
              </w:rPr>
              <w:t>эмиссионные ценные бумаги</w:t>
            </w:r>
            <w:r>
              <w:br/>
            </w:r>
            <w:r>
              <w:rPr>
                <w:rFonts w:ascii="Times New Roman"/>
                <w:b w:val="false"/>
                <w:i w:val="false"/>
                <w:color w:val="000000"/>
                <w:sz w:val="20"/>
              </w:rPr>
              <w:t>организации-резидента</w:t>
            </w:r>
            <w:r>
              <w:br/>
            </w:r>
            <w:r>
              <w:rPr>
                <w:rFonts w:ascii="Times New Roman"/>
                <w:b w:val="false"/>
                <w:i w:val="false"/>
                <w:color w:val="000000"/>
                <w:sz w:val="20"/>
              </w:rPr>
              <w:t>Республики Казахстан</w:t>
            </w:r>
          </w:p>
        </w:tc>
      </w:tr>
    </w:tbl>
    <w:bookmarkStart w:name="z179" w:id="1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итогах размещения депозитарных расписок или иных ценных бумаг, базовым активом которых являются эмиссионные ценные бумаги организации-резидента Республики Казахстан"</w:t>
      </w:r>
    </w:p>
    <w:bookmarkEnd w:id="109"/>
    <w:bookmarkStart w:name="z180" w:id="110"/>
    <w:p>
      <w:pPr>
        <w:spacing w:after="0"/>
        <w:ind w:left="0"/>
        <w:jc w:val="left"/>
      </w:pPr>
      <w:r>
        <w:rPr>
          <w:rFonts w:ascii="Times New Roman"/>
          <w:b/>
          <w:i w:val="false"/>
          <w:color w:val="000000"/>
        </w:rPr>
        <w:t xml:space="preserve"> Глава 1. Общие положения</w:t>
      </w:r>
    </w:p>
    <w:bookmarkEnd w:id="110"/>
    <w:bookmarkStart w:name="z181" w:id="11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итогах размещения депозитарных расписок или иных ценных бумаг, базовым активом которых являются эмиссионные ценные бумаги организации-резидента Республики Казахстан" (далее - Форма).</w:t>
      </w:r>
    </w:p>
    <w:bookmarkEnd w:id="111"/>
    <w:bookmarkStart w:name="z182" w:id="11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 Закона Республики Казахстан от 2 июля 2003 года "О рынке ценных бумаг".</w:t>
      </w:r>
    </w:p>
    <w:bookmarkEnd w:id="112"/>
    <w:bookmarkStart w:name="z183" w:id="113"/>
    <w:p>
      <w:pPr>
        <w:spacing w:after="0"/>
        <w:ind w:left="0"/>
        <w:jc w:val="both"/>
      </w:pPr>
      <w:r>
        <w:rPr>
          <w:rFonts w:ascii="Times New Roman"/>
          <w:b w:val="false"/>
          <w:i w:val="false"/>
          <w:color w:val="000000"/>
          <w:sz w:val="28"/>
        </w:rPr>
        <w:t>
      3. Форма составляется организацией-резидентом Республики Казахстан.</w:t>
      </w:r>
    </w:p>
    <w:bookmarkEnd w:id="113"/>
    <w:bookmarkStart w:name="z184" w:id="114"/>
    <w:p>
      <w:pPr>
        <w:spacing w:after="0"/>
        <w:ind w:left="0"/>
        <w:jc w:val="both"/>
      </w:pPr>
      <w:r>
        <w:rPr>
          <w:rFonts w:ascii="Times New Roman"/>
          <w:b w:val="false"/>
          <w:i w:val="false"/>
          <w:color w:val="000000"/>
          <w:sz w:val="28"/>
        </w:rPr>
        <w:t>
      4. Форму подписывает первый руководитель либо лицо, уполномоченное на подписание.</w:t>
      </w:r>
    </w:p>
    <w:bookmarkEnd w:id="114"/>
    <w:bookmarkStart w:name="z185" w:id="115"/>
    <w:p>
      <w:pPr>
        <w:spacing w:after="0"/>
        <w:ind w:left="0"/>
        <w:jc w:val="left"/>
      </w:pPr>
      <w:r>
        <w:rPr>
          <w:rFonts w:ascii="Times New Roman"/>
          <w:b/>
          <w:i w:val="false"/>
          <w:color w:val="000000"/>
        </w:rPr>
        <w:t xml:space="preserve"> Глава 2. Пояснение по заполнению Формы</w:t>
      </w:r>
    </w:p>
    <w:bookmarkEnd w:id="115"/>
    <w:bookmarkStart w:name="z186" w:id="116"/>
    <w:p>
      <w:pPr>
        <w:spacing w:after="0"/>
        <w:ind w:left="0"/>
        <w:jc w:val="both"/>
      </w:pPr>
      <w:r>
        <w:rPr>
          <w:rFonts w:ascii="Times New Roman"/>
          <w:b w:val="false"/>
          <w:i w:val="false"/>
          <w:color w:val="000000"/>
          <w:sz w:val="28"/>
        </w:rPr>
        <w:t>
      5. В Форме указываются организационно-правовая форма и регистрационные данные организации-резидента Республики Казахстан, наименование андеррайтеров и наименование учетной организации, осуществляющей подтверждение прав на данные ценные бумаги.</w:t>
      </w:r>
    </w:p>
    <w:bookmarkEnd w:id="116"/>
    <w:bookmarkStart w:name="z187" w:id="117"/>
    <w:p>
      <w:pPr>
        <w:spacing w:after="0"/>
        <w:ind w:left="0"/>
        <w:jc w:val="both"/>
      </w:pPr>
      <w:r>
        <w:rPr>
          <w:rFonts w:ascii="Times New Roman"/>
          <w:b w:val="false"/>
          <w:i w:val="false"/>
          <w:color w:val="000000"/>
          <w:sz w:val="28"/>
        </w:rPr>
        <w:t>
      6. В графе 2 указывается дата получения разрешения уполномоченного органа на выпуск и (или) размещение депозитарных расписок или иных ценных бумаг, базовым активом которых являются эмиссионные ценные бумаги организации-резидента Республики Казахстан.</w:t>
      </w:r>
    </w:p>
    <w:bookmarkEnd w:id="117"/>
    <w:bookmarkStart w:name="z188" w:id="118"/>
    <w:p>
      <w:pPr>
        <w:spacing w:after="0"/>
        <w:ind w:left="0"/>
        <w:jc w:val="both"/>
      </w:pPr>
      <w:r>
        <w:rPr>
          <w:rFonts w:ascii="Times New Roman"/>
          <w:b w:val="false"/>
          <w:i w:val="false"/>
          <w:color w:val="000000"/>
          <w:sz w:val="28"/>
        </w:rPr>
        <w:t>
      7. В графе 3 указывается международный идентификационный номер (код ISIN).</w:t>
      </w:r>
    </w:p>
    <w:bookmarkEnd w:id="118"/>
    <w:bookmarkStart w:name="z189" w:id="119"/>
    <w:p>
      <w:pPr>
        <w:spacing w:after="0"/>
        <w:ind w:left="0"/>
        <w:jc w:val="both"/>
      </w:pPr>
      <w:r>
        <w:rPr>
          <w:rFonts w:ascii="Times New Roman"/>
          <w:b w:val="false"/>
          <w:i w:val="false"/>
          <w:color w:val="000000"/>
          <w:sz w:val="28"/>
        </w:rPr>
        <w:t>
      8. В графе 4 указываются сведения о ценных бумагах.</w:t>
      </w:r>
    </w:p>
    <w:bookmarkEnd w:id="119"/>
    <w:bookmarkStart w:name="z190" w:id="120"/>
    <w:p>
      <w:pPr>
        <w:spacing w:after="0"/>
        <w:ind w:left="0"/>
        <w:jc w:val="both"/>
      </w:pPr>
      <w:r>
        <w:rPr>
          <w:rFonts w:ascii="Times New Roman"/>
          <w:b w:val="false"/>
          <w:i w:val="false"/>
          <w:color w:val="000000"/>
          <w:sz w:val="28"/>
        </w:rPr>
        <w:t>
      9. В графе 5 указывается объем привлеченных средств.</w:t>
      </w:r>
    </w:p>
    <w:bookmarkEnd w:id="120"/>
    <w:bookmarkStart w:name="z191" w:id="121"/>
    <w:p>
      <w:pPr>
        <w:spacing w:after="0"/>
        <w:ind w:left="0"/>
        <w:jc w:val="both"/>
      </w:pPr>
      <w:r>
        <w:rPr>
          <w:rFonts w:ascii="Times New Roman"/>
          <w:b w:val="false"/>
          <w:i w:val="false"/>
          <w:color w:val="000000"/>
          <w:sz w:val="28"/>
        </w:rPr>
        <w:t>
      10. В графе 6 указывается дата начала и дата окончания размещения.</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08 апреля 2019 года №57</w:t>
            </w:r>
          </w:p>
        </w:tc>
      </w:tr>
    </w:tbl>
    <w:bookmarkStart w:name="z149" w:id="12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122"/>
    <w:bookmarkStart w:name="z150" w:id="1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70 "Об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представления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отчета об итогах их размещения" (зарегистрировано в Реестре государственной регистрации нормативных правовых актов под № 7560, опубликовано 25 июля 2012 года в газете "Казахстанская правда" № 237-238 (27056-27057).</w:t>
      </w:r>
    </w:p>
    <w:bookmarkEnd w:id="123"/>
    <w:bookmarkStart w:name="z151" w:id="1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сентября 2012 года № 297 "О внесении изменений в постановление Правления Национального Банка Республики Казахстан от 24 февраля 2012 года № 70 "Об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представления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отчета об итогах их размещения" (зарегистрировано в Реестре государственной регистрации нормативных правовых актов под № 8060, опубликовано 12 января 2013 года в газете "Казахстанская правда" № 10-11 (27284-27285).</w:t>
      </w:r>
    </w:p>
    <w:bookmarkEnd w:id="124"/>
    <w:bookmarkStart w:name="z152" w:id="1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9</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109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(зарегистрировано в Реестре государственной регистрации нормативных правовых актов под № 9712, опубликовано 28 октября 2014 года в газете "Юридическая газета" № 162 (2730).</w:t>
      </w:r>
    </w:p>
    <w:bookmarkEnd w:id="125"/>
    <w:bookmarkStart w:name="z153" w:id="1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9</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(зарегистрировано в Реестре государственной регистрации нормативных правовых актов под № 10339, опубликовано 18 марта 2015 года в информационно-правовой системе "Әділет").</w:t>
      </w:r>
    </w:p>
    <w:bookmarkEnd w:id="126"/>
    <w:bookmarkStart w:name="z154" w:id="1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17</w:t>
      </w:r>
      <w:r>
        <w:rPr>
          <w:rFonts w:ascii="Times New Roman"/>
          <w:b w:val="false"/>
          <w:i w:val="false"/>
          <w:color w:val="000000"/>
          <w:sz w:val="28"/>
        </w:rPr>
        <w:t xml:space="preserve"> Перечня нормативных правовых актов Республики Казахстан по вопросам рынка ценных бумаг, в которые вносятся изменения, утвержденного постановлением Правления Национального Банка Республики Казахстан от 19 декабря 2015 года № 250 "О внесении изменений в некоторые нормативные правовые акты Республики Казахстан по вопросам рынка ценных бумаг" (зарегистрировано в Реестре государственной регистрации нормативных правовых актов под № 13001, опубликовано 12 февраля 2016 года в информационно-правовой системе "Әділет").</w:t>
      </w:r>
    </w:p>
    <w:bookmarkEnd w:id="127"/>
    <w:bookmarkStart w:name="z155" w:id="1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рынка ценных бумаг, в которые вносятся изменения, утвержденного постановлением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 опубликовано 14 июня 2017 года в Эталонном контрольном банке нормативных правовых актов Республики Казахстан).</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