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9215" w14:textId="f5e9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награждения работников железнодорожного транспорта знаком профессионального отличия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22 мая 2019 года № 320. Зарегистрирован в Министерстве юстиции Республики Казахстан 27 мая 2019 года № 18731.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Республики Казахстан от 8 декабря 2001 года "О железнодорожном транспорте"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работников железнодорожного транспорта знаком профессионального отличия.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2019 года № 320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награждения работников железнодорожного транспорта знаком профессионального отличия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награждения работников железнодорожного транспорта знаком профессионального отличия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Республики Казахстан от 8 декабря 2001 года "О железнодорожном транспорте" и определяют порядок награждения работников железнодорожного транспорта знаком профессионального отличия.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аккредитованные отраслевые ассоциации (союзы) - объединения субъектов предпринимательства, создаваемые субъектами предпринимательства в целях координации их предпринимательской деятельности, а также представления и защиты общих интересов субъектов предпринимательства в сфере железнодорожного транспорта;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знак профессионального отличия – нагрудный знак "Почетный железнодорожник";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- центральный исполнительный орган, осуществляющий руководство в сфере железнодорожного транспорта, а также в пределах, предусмотренных законодательством Республики Казахстан, - межотраслевую координацию;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работники железнодорожного транспорта – работники организаций участников перевозочного процесса и вспомогательных служб на железнодорожном транспорте.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Знаком профессионального отличия награждаются работники железнодорожного транспорта за достижение наивысших результатов в труде, разработку и внедрение научных и технических решений, прогрессивной технологии, являющейся важным вкладом в развитие и совершенствование деятельности железнодорожного транспорта, за самоотверженные действия, связанные с обеспечением безопасности движения поездов, жизни пассажиров, сохранности грузов, багажа и вверенного имущества, а также работники, проработавшие безупречно и непрерывно в сфере железнодорожного транспорта не менее 20 лет.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знака профессионального отличие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награждения работников железнодорожного транспорта знаком профессионального отличия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Награждение знаком профессионального отличия производится приказом руководителя уполномоченного органа либо лица, его замещающего, по представлениям руководителей организации железнодорожного транспорта и аккредитованных отраслевых ассоциаций.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Представление к награждению знаком профессионального отличия инициируется руководством организации железнодорожного транспорта и аккредитованных отраслевых ассоциаций.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Представления к награждению знаком профессионального отличия работников, работающих в организациях железнодорожного транспорта, направляются руководством аккредитованных отраслевых ассоциаций (союзов), не входящих в состав национальной железнодорожной компании, в уполномоченный орган.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к награждению знаком профессионального отличия работников, работающих в аффилированных с национальной железнодорожной компанией организациях, направляются в национальную железнодорожную компанию руководством железнодорожной организации, после чего списки отобранных награждаемых лиц направляются национальной железнодорожной компанией в уполномоченный орган.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к награждению знаком профессионального отличия работающих в национальной железнодорожной компании, рассматривается ее руководством, после чего списки отобранных кандидатур направляются в уполномоченный орган.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Представления к награждению знаком профессионального отличия и списки награждаемых лиц рассматриваются комиссией по рассмотрению предоставления к награждению знаком профессионального отличия (далее - Комиссия), создаваемой приказом руководителем уполномоченного органа.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состоит из председателя, заместителя председателя, представителей уполномоченного органа, национальной железнодорожной компании, профсоюзов и аккредитованных отраслевых ассоциаций (союзов). Общее количество членов Комиссии, включая председателя, должно составлять нечетное число и быть не менее семи человек. Секретарь Комиссии не является членом Комиссии и не наделен правом голоса при принятии Комиссией решения.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к награждению знаком профессионального отличия направляются с приложением наградного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представлениях о награждении знаком профессионального отличия излагаются сведения, характеризирующие личность награждаемого, указываются общий трудовой стаж в железнодорожной отрасли и в данном трудовом коллективе, сведения за достижения наивысших результатов в труде, разработку и внедрение научных и технических решений, прогрессивной технологии, являющейся важным вкладом в развитие и совершенствование деятельности железнодорожного транспорта, а также за самоотверженные действия, связанные с обеспечением безопасности движения поездов, жизни пассажиров, сохранности грузов, багажа и вверенного имущества, сведения об эффективности и качестве профессиональной деятельности, о достижениях и об имеющихся наградах и почетных званиях.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о предоставлении или непредставлении знаков профессионального отличия Комиссия принимает большинством голосов, открытым голосованием.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голосов, голос председателя Комиссии является решающим.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Вручение знака профессионального отличия производится в торжественной обстановке в уполномоченном органе или в коллективе, где работает награждаемое лицо.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Награжденному одновременно со знаком профессионального отличия выдается удостоверение почетного железнодорожника.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удостоверения почетного железнодорожника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Надписи в удостоверениях единого образца производится на государственном и русском языках.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Знак профессионального отличия носится на правой стороне груди. На форменной одежде располагается непосредственно над эмблемой железнодорожного транспорта.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утраты удостоверения, по обращению награжденного лица выдается дубликат удостоверения.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знаком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отличия</w:t>
            </w:r>
          </w:p>
        </w:tc>
      </w:tr>
    </w:tbl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знака профессионального отличия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"Почетный железнодорожник" изготавливается в виде подвески и колодки, обтянутой красной муаровой лентой и соединяется между собой кольцом из металла красно-желтого цвета.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основания знака изображен современный пассажирский поезд и паровоз в обрамлении декоративной рифлҰной рамки серебристого белового металла с накладкой железнодорожной эмблемы "Молоток и гаечный ключ" из металла красно-желтого цвета. Верхняя накладка эмали рубинового цвета и имеет надпись "Почетный железнодорожник" из металла красно-желтого цвета.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знака "Почетный железнодорожник" - 40 мм, ширина - 30 мм, высота колодки - 20 мм, ширина - 24 мм.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нагрудного знака (реверс) выбит регистрационный номер.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знаком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отличия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Республика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(место выдачи)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НАГРАДНОЙ ЛИСТ</w:t>
      </w:r>
    </w:p>
    <w:bookmarkEnd w:id="40"/>
    <w:p>
      <w:pPr>
        <w:spacing w:after="0"/>
        <w:ind w:left="0"/>
        <w:jc w:val="both"/>
      </w:pPr>
      <w:bookmarkStart w:name="z51" w:id="41"/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Должность, место работы, службы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точное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Год и место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Ученая степень, ученое звание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Домашний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Общий стаж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Стаж работы в отрасли железнодорожного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транспорта__________________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Характеристика с указанием конкретных особых заслуг кандидата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Кандидатура обсуждена и рекомендована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дата обсуждения, номер протокола)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Представляется к присвоению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вида поощрения)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            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(фамилия, имя, отчество (при его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заполнения)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знаком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отличия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удостоверения 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изготавливается в виде складной книжки бордового цвета из материала кожвинила. 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удостоверения изображен нагрудный знак железнодорожника и имеет надпись "Почетный железнодорожник".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 удостоверения в развернутом виде - 170 мм, ширина - 60 мм.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внутренней стороне вкладыша имеется надпись следующего содержания:</w:t>
      </w:r>
    </w:p>
    <w:bookmarkEnd w:id="46"/>
    <w:p>
      <w:pPr>
        <w:spacing w:after="0"/>
        <w:ind w:left="0"/>
        <w:jc w:val="both"/>
      </w:pPr>
      <w:bookmarkStart w:name="z58" w:id="47"/>
      <w:r>
        <w:rPr>
          <w:rFonts w:ascii="Times New Roman"/>
          <w:b w:val="false"/>
          <w:i w:val="false"/>
          <w:color w:val="000000"/>
          <w:sz w:val="28"/>
        </w:rPr>
        <w:t>
      вверху _____________________________________________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(органның атауы, наименование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(тегі,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(аты, имя)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(әкесінің аты (бар болған жағдайда),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"Құрметті теміржолшы" белгісімен марапатталғаны үшін берілді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о награждении знаком "Почетный железнодорожник"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(Бірінші басшы, Первый руководитель)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(бұйрық №_, күні)             (приказ №__,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(белгі №__)                   (знак №___)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фамилия, имя, отчество (при его наличии) награждаемого заполняются согласно документу, удостоверяющему его личность, с обязательным указанием транскрипции на государственном или русском языках.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