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5f52" w14:textId="f3f5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об остатках и движении денег по таким счетам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июня 2019 года № 634. Зарегистрирован в Министерстве юстиции Республики Казахстан 28 июня 2019 года № 18934. Утратил силу приказом Министра финансов Республики Казахстан от 25 марта 2022 года № 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25.03.2022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об остатках и движении денег по таким счетам.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634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об остатках и движении денег по таким счетам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об остатках и движении денег по таким счетам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банками второго уровня и организациями, осуществляющими отдельные виды банковских операций (далее – Банки), сведений об открытии и закрытии контрольных счетов, а также об остатках и движении денег по таким счетам (далее – Сведения).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Контрольный счет налога на добавленную стоимость является банковским счетом, открытым плательщиком налога на добавленную стоимость в Банках на территории Республики Казахстан, используемым для учета движения расчетов по налогу на добавленную стоимость.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передачи Сведений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Банки передают в Комитет государственных доходов Министерства финансов Республики Казахстан (далее – Комитет) подтвержденные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уникального идентификатора, в рабочие дни не реже, чем раз в два часа.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для представления Сведений осуществляют взаимодействие своих информационных систем с информационной системой Комитета "НДС- Blockchain",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электронного взаимодействия определяется Соглашением по реализации интеграции информационных систем банков второго уровня и информационной системы "НДС-Blockchain" Комитета, заключаемым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Передаваемые Сведения удостоверяются электронной цифровой подписью уполномоченного лица на передачу сведений либо лица, его замещающего.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передачи Сведений ввиду технических проблем, в том числе в сроки, установленные пунктом 3 настоящих Правил, Банки после устранения технических проблем, передают Сведения, накопленные с момента возникновения технических проблем и до их устранения.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передачи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операций,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открытии и закрытии текущих счетов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налога на добавленную стоимость,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и движении денег по таким счетам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открытии и закрытии контрольного счета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(далее-ИИН)/ Бизнес-идентификационный номер (далее-БИН) владельца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счета (IBAN)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счет открыт,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счет закрыт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YYYY-MM-DDThh:mm:ssZ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контрольного счета (указывается только для закрытых контрольных счетов)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YYYY-MM-DDThh:mm:ssZ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контрольному счету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 открытие счета,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 закрытие счета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банковского счета (контрольный счет)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счета (контрольный счет)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расшифровка аббревиатур: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YYYY-MM-DDThh:mm:ssZ – год/месяц/день /час/минута/секунда/часовой пояс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 – код назначения платежа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IBAN – номер банковского счета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– уникальный идентификатор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передачи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операций,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открытии и закрытии текущих счетов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налога на добавленную стоимость,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и движении денег по таким счетам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сумме остатка на контрольном счете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владельца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счета (IBAN)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остатка на контрольном счете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счет открыт,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счет закрыт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статуса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YYYY-MM-DDThh:mm:ssZ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расшифровка аббревиатур: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YYYY-MM-DDThh:mm:ssZ – год/месяц/день /час/минута/секунда/часовой пояс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 – код назначения платежа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IBAN – номер банковского счета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– уникальный идентификатор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передачи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операций,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открытии и закрытии текущих счетов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налога на добавленную стоимость,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и движении денег по таким счетам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движении денег по контрольному счету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владельца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счета (IBAN)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контрольного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YYYY-MM-DDThh:mm:ssZ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 дебет/кредит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дебет,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кредит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ID транзакции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YYYY-MM-DDThh:mm:ssZ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владельца контрольного счета - корреспондента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контрольного счета - корреспондента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банка, в котором открыт контрольный счет корреспондента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счета (IBAN) - корреспондента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 и символьное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расшифровка аббревиатур: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YYYY-MM-DDThh:mm:ssZ – год/месяц/день /час/минута/секунда/часовой пояс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 – код назначения платежа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IBAN – номер банковского счета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– уникальный идентификатор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