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a2e6" w14:textId="d5da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7 октября 2015 года № 978 "Об утверждении Правил аэродромного обеспечения в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июня 2019 года № 429. Зарегистрирован в Министерстве юстиции Республики Казахстан 3 июля 2019 года № 18965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             Вводится в действие с 01.08.2019г.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7 октября 2015 года № 978 "Об утверждении Правил аэродромного обеспечения в гражданской авиации" (зарегистрирован в Реестре государственной регистрации нормативных правовых актов под № 12360, опубликован 25 декабря 2015 года в информационно-правовой системе "Әділет")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аэродромного обеспечения в гражданской авиации,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 основным задачам аэродромного обеспечения полетов (аэродромной службы) относятся: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за состоянием элементов летного поля;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поддержание летного поля аэродрома в постоянной эксплуатационной готовности в соответствии с настоящими Правилами, действующими нормативными документами в сфере гражданской авиации, документами ИКАО;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достоверной и своевременной информации службе управления воздушным движением и службе аэронавигационной информации об изменениях состояния и/или годности к безопасной эксплуатации аэродрома в соответствии с требованиями Правил обеспечения аэронавигационной информацией в гражданской авиации,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2017 года № 420 (зарегистрирован в Реестре государственной регистрации нормативных правовых актов под № 15427);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состоянием приаэродромной территории (состояние маркировки и светоограждения существующих препятствий, выявление строительства и возведения несогласованных объектов).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аэродромного обеспечения полетов учитываются аспекты человеческого фактора.";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совместно с инспектором по безопасности полетов проведение мероприятий и принятия мер по оценке и мониторингу (учету) препятствий, в том числе и неаэронавигационных огней, представляющих угрозу безопасности полетов, проведения строительных работ и другой деятельности в районе аэродрома, а также на приаэродромной территорий и при необходимости информирует уполномоченную организацию в сфере гражданской авиации и (или) заинтересованные государственные органы.";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Эксплуатант аэродрома согласовывает разработанное Руководство с уполномоченной организацией в сфере гражданской авиации.";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Экземпляры действующего Руководства хранятся у эксплуатанта аэродрома и уполномоченной организации в сфере гражданской авиации.";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Сведения об эксплуатационных процедурах аэродрома и мерах по обеспечению безопасности.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установленных на аэродроме процедурах уведомления о любых изменениях в информации и данных об аэродроме, указанной в сборнике аэронавигационной информации (далее - AIP), а также процедуры предоставления запросов на выпуск NOTAM,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уведомления уполномоченной организации в сфере гражданской авиации и соответствующих служб аэронавигационной информации о любых изменениях на аэродроме и регистрации уведомлении об этих изменениях в рабочие и не рабочие время работы аэродрома;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должностные лица и их функции, несущие ответственность за уведомление об изменениях, и номера телефонов для связи с ними как в рабочие, так и не рабочие часы аэродрома;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указанные уполномоченной организацией в сфере гражданской авиации адрес и номера телефонов места, в который сообщается информация об изменениях.";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Мониторинг и контроль препятствий на аэродроме.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установленных процедурах на аэродроме, в том числе: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контролирование поверхностей ограничения препятствий и карты аэродромных препятствий типа А в части препятствий, входящих в поверхности взлета;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проведения мониторинга и контроля препятствий в районе аэродрома;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мониторинга и контроль высоты зданий или конструкций в пределах границ поверхностей ограничения препятствий;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ведение контроля за новым строительством в окрестностях аэродрома;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уведомления уполномоченной организации в сфере гражданской авиации и соответствующих служб о характере и месте расположения препятствий, а также о любом последующем появлении или устранении препятствий, для принятия необходимых мер и внесении изменений в сборники AIP.";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Для поддержания точности сведений, содержащихся в Руководстве эксплуатанту аэродрому необходимо: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 и своевременно вносить в Руководство изменения или поправки;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уведомлять уполномоченную организацию в сфере гражданской авиации и соответствующие службы о любых изменениях, которые вносятся в Руководство.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в сфере гражданской авиации может направить эксплуатанту аэродрома письменное распоряжение о внесении соответствующего изменения или поправки в Руководство.".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2019 года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