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7047" w14:textId="ac57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24 февраля 2015 года № 187 "Об утверждении Правил сертификации и выдачи сертификата годности аэродрома (вертодрома)"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26 июля 2019 года № 561. Зарегистрирован в Министерстве юстиции Республики Казахстан 31 июля 2019 года № 19156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187 "Об утверждении Правил сертификации и выдачи сертификата годности аэродрома (вертодрома)" (зарегистрирован в Реестре государственной регистрации нормативных правовых актов под № 12052, опубликован 16 октября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годности аэродрома (вертодрома),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3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Правилах используются следующие основные понятия: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уполномоченная организация в сфере гражданской авиации – акционерное общество со стопроцентным участием государства в уставном капитале, осуществляющее деятельность, направленную на обеспечение устойчивого развития отрасли гражданской авиации Республики Казахстан, безопасности полетов и авиационной безопасности (далее - уполномоченная организация);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сертификат годности аэродрома (вертодрома) - документ, выданный уполномоченной организацией либо уполномоченным органом в сфере гражданской авиации, удостоверяющий соответствие аэродрома (вертодрома) и его служб всем нормам к их эксплуатации (далее - сертификат);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эксплуатант аэродрома (вертодрома) - физическое или юридическое лицо Республики Казахстан, а также другого государства в соответствии с международными договорами, ратифицированными Республикой Казахстан, которое использует аэродром (вертодром);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заявка - письменное обращение заявителя в уполномоченную организацию для прохождения процедуры сертификационного обследования;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заявитель - физическое или юридическое лицо, обратившееся в уполномоченную организацию для получения сертификата;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сертификационное обследование - осуществляемая уполномоченной организацией проверка аэродрома, его структурных подразделений, оборудования, эксплуатационных процедур, технологических процессов по содержанию и эксплуатации аэродрома, документации организационной структуры, а также компетентности специалистов заявителя на соответствие сертификационным требованиям;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вертодром, приподнятый над поверхностью – вертодром, расположенный на приподнятой конструкции;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вертодром на уровне поверхности – вертодром, расположенный на земной поверхности или на сооружении на поверхности земли;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вертопалуба – вертодром, расположенный на неподвижном или плавающем объекте в открытом море, например на разведочной и/или эксплуатационной установке, используемой для добычи нефти или газа.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сертификации годности аэродрома (вертодромов) является обеспечение безопасности полетов воздушных судов на земле и в воздухе, обеспечение авиационной безопасности, а также обеспечение безопасности аэродрома (вертодрома) для жизни и здоровья людей, охраны имущества граждан и окружающей среды.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Сертификационными требованиями для целей настоящих Правил являются требования действующих норм годности к эксплуатации аэродромов (вертодромов) гражданской авиации,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381 (зарегистрирован в Реестре государственной регистрации нормативных правовых актов под № 12303) (далее – нормы годности к эксплуатации аэродромов (вертодромов).";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Выдачу, учет сертификатов, а также контроль за соблюдением сертификационных требований осуществляет уполномоченная организация.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посредством веб-портала "электронного правительства" www.egov.kz, www.elicense.kz (далее – портал).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сертификации годности аэродромов, оборудованных светосигнальным, радиотехническим и метеооборудованием по II, III категорий Международной организации гражданской авиации (ИКАО), уполномоченной организацией могут привлекаться специалисты международных организаций гражданской авиации.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сертификацию годности аэродрома (вертодрома) взимается сбор в порядке и размере,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сертификации годности аэродрома (вертодрома) предусматривает следующую последовательность процедур: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посредством портала подача заявителем в уполномоченную организацию заявки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документами, подтверждающими соответствие сертификационным требованиям. Заявка на повторную сертификацию подается не позднее чем за тридцать пять рабочих дней до окончания срока действующего сертификата;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предварительная оценка и принятие решения по заявке на проведение сертификации годности аэродрома (вертодрома) уполномоченной организацией,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комиссией уполномоченной организации сертификационного обследования с выездом на место;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принятия решения, выдача (отказ в выдаче) сертификата осуществляются уполномоченной организацией посредством портала.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последующая процедура выполняется при положительных результатах предыдущей.";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Уполномоченная организация рассматривает заявку и представленные документы пятнадцать рабочих дня со дня ее получения.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случаях представления заявителем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(или) документов с истекшим сроком действия уполномоченная организация в указанные сроки дает письменный мотивированный отказ в дальнейшем рассмотрении заявления.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замечаний по заявке уполномоченная организация информирует заявителя о процедурах сертификации, нормативных требованиях, на соответствие которым будет сертифицироваться аэродром и вносит решение по заявке на проведение сертификации годности аэродрома (вертодрома)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Состав комиссии для проведения сертификационного обследования определяется руководителем уполномоченной организации или лицом его замещающим (далее – Комиссия).";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изложить в следующей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несоответствие заявителя и (или) представленных материалов, объектов, данных и сведений, необходимых для выдачи сертификата, требованиям, установленным пунктом 1 статьи 64 Закона и нормам годности к эксплуатации аэродромов (вертодромов);";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Уполномоченная организация приостанавливает действие сертификата на срок до шести месяцев в случаях: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несоблюдения эксплуатантом аэродрома (вертодрома) сертификационных требований;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заявлению эксплуатанта аэродрома (вертодрома).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 приостанавливает действие сертификата с момента выявления (обнаружения) вышеназванных случаев.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выявленных недостатков и представления в уполномоченную организация подтверждающих документов, восстановление действия сертификата осуществляется уполномоченной организацией после сертификационного обследования.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Если эксплуатант аэродрома (вертодрома) в установленный срок не устранил выявленные несоответствия основания приостановления, уполномоченная организация отзывает сертификат.";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В случае приостановления действия или отзыва сертификата, уполномоченная организация доводит до сведения о принятом решении владельца сертификата.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Отмена действия сертификата вступает в силу с момента получения эксплуатантом аэродрома извещения о приостановления действия сертификата или отзыва сертификата.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Эксплуатант аэродрома оповещает уполномоченную организацию о получении извещения со дня его получения.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 согласованию с уполномоченной организацией допускаются временные отступления от норм годности к эксплуатации аэродромов (вертодромов), если такие отступления компенсируются введением дополнительных мер, обеспечивающих уровень безопасности полетов, эквивалентный установленному.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принимаются соответствующие меры по обеспечению эквивалентного уровня безопасности полетов (далее – ЭУБП), разрабатывается необходимая документация. Документация о принятии соответствующих мер обеспечения ЭУБП составляется на базе методики оценки, управления риска и подписывается заявителем и организацией, которая участвовала в разработке ЭУБП.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разработки документации по ЭУБП заявитель (эксплуатант, владелец аэродрома (вертодрома) может привлекать соответствующие научно-исследовательские и/или иные компетентные организации. В целях оценки риска до разработки ЭУБП необходимо консультироваться относительно этих мер с уполномоченной организацией.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согласования с уполномоченной организацией информация о введении ЭУБП на данном аэродроме (вертодроме) вносится в руководство по аэродрому (вертодрому) и другие документы аэронавигационной информации.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изменения наименования организации гражданской авиации, ее организационно-правовой формы и других изменений, которые не влекут за собой несоответствия сертификационным требованиям и нормам годности к эксплуатации аэродромов (вертодромов) в сертификат вносятся соответствующие изменения.";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В случаях необходимости внесения изменений в руководство по аэродрому в части, касающейся физических, геометрических характеристик взлетно-посадочных полос, рулежных дорожек, мест стоянок воздушных судов, перронов; установки, реконструкции или модернизации светосигнального, радиотехнического или метеорологического оборудования; реконструкции или модернизации электроснабжения объектов аэродрома; изменения категории по уровню требуемой пожарной защиты; изменения состава или характеристик препятствий, в районе 2, 3 или 4 аэродрома согласно приложению 15 ИКАО, владелец сертификата устанавливает соответствие объекта аэродрома эксплуатационным требованиям с учетом изменений и направляет заявку на получение одобрения уполномоченной организации для внесения изменений.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работе по установлению соответствия аэродрома эксплуатационным требованиям с учетом изменений по необходимости привлекаются научно-исследовательские или иные компетентные организации.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Заявка на одобрение изменений представляется в уполномоченную организацию по установленной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 заявке прилагаются поправки к сертификационной документации, связанные с изменениями.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Представленная заявка рассматривается в течение десяти рабочих дней с момента поступления в уполномоченную организацию.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После рассмотрения заявки и, при необходимости, проверки аэродрома (вертодрома), уполномоченная организация уведомляет владельца сертификата о результатах рассмотрения и, при необходимости, вносит изменения в сертификат.";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опубликования, но не ранее 1 августа 2019 года.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 2019 года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2019 года № 561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СЕРТИФИКАТ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ГОДНОСТИ АЭРОДРОМА</w:t>
      </w:r>
    </w:p>
    <w:bookmarkEnd w:id="57"/>
    <w:bookmarkStart w:name="z7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Серия АРД № _____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 "___"____________ 20 __года действителен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 "___" _______________ 20 __ года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Аэродром (название аэродрома)__________________________________________________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Местонахождение аэродрома (административные и географические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координаты)_____________________________________________________________________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Владелец аэродрома____________________________________________________________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Эксплуатант аэродрома__________________________________________________________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Класс и код ИКАО аэродрома ____________________________________________________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Категория аэродрома по уровню требуемой пожарной защиты________________________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Настоящим удостоверяется, что аэродром соответствует требованиям и нормам годности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эксплуатации гражданских аэродромов. Разрешено производить полеты с учетом условий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ограничений, указанных в области действия в приложении к сертификату, который 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неотъемлемой частью настоящего сертификата.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Основание для выдачи сертификата: Акт сертификационного обследования от "____"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20 __ года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должность лица, выдавшего сертификат)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сертификату годности аэродрома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Серии АРД № __________</w:t>
            </w:r>
          </w:p>
        </w:tc>
      </w:tr>
    </w:tbl>
    <w:bookmarkStart w:name="z8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ОБЛАСТЬ ДЕЙСТВИЯ СЕРТИФИКАТА</w:t>
      </w:r>
      <w:r>
        <w:br/>
      </w:r>
      <w:r>
        <w:rPr>
          <w:rFonts w:ascii="Times New Roman"/>
          <w:b/>
          <w:i w:val="false"/>
          <w:color w:val="000000"/>
        </w:rPr>
        <w:t>ГОДНОСТИ АЭРОДРОМА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4"/>
        <w:gridCol w:w="2386"/>
        <w:gridCol w:w="5142"/>
        <w:gridCol w:w="1468"/>
      </w:tblGrid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полетов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захода и курс посадки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наличии), должность лица, выдавшего сертификат)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2019 года № 561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СЕРТИФИКАТ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ГОДНОСТИ ВЕРТОДРОМА</w:t>
      </w:r>
    </w:p>
    <w:bookmarkEnd w:id="71"/>
    <w:bookmarkStart w:name="z9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Серия ВРД № ____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 "___"____________ 20 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действителен до "___" ________ 20 ____ года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Вертодром (название) ___________________________________________________________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Тип вертодрома (на уровне поверхности, приподнятый над поверхностью, вертопалуба,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палубный вертодром, вертопалуба)__________________________________________________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Местонахождение вертодрома ___________________________________________________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Владелец вертодрома ___________________________________________________________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Эксплуатант вертодрома ________________________________________________________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Класс ИКAO вертодрома (HI, HII, HIII)_______________________________________________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Настоящим удостоверяется, что вертодром соответствует требованиям и нормам годности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эксплуатации гражданских вертодромов с учетом области действия, являющимся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неотъемлемой частью настоящего сертификата.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Основание для выдачи сертификата: Акт сертификационного обследования от "__"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__ года.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должность лица, выдавшего сертификат)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сертификату годности вертодрома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Серии ВРД № _________</w:t>
            </w:r>
          </w:p>
        </w:tc>
      </w:tr>
    </w:tbl>
    <w:bookmarkStart w:name="z10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ОБЛАСТЬ ДЕЙСТВИЯ СЕРТИФИКАТА ГОДНОСТИ ВЕРТОДРОМА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9"/>
        <w:gridCol w:w="3075"/>
        <w:gridCol w:w="3075"/>
        <w:gridCol w:w="1891"/>
      </w:tblGrid>
      <w:tr>
        <w:trPr>
          <w:trHeight w:val="30" w:hRule="atLeast"/>
        </w:trPr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полетов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посадки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наличии), должность лица, выдавшего сертификат)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