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ae18" w14:textId="853a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2019 года № ҚР ДСМ-109. Зарегистрирован в Министерстве юстиции Республики Казахстан 9 августа 2019 года № 19226. Утратил силу приказом Министра здравоохранения Республики Казахстан от 24 марта 2022 года № ҚР- ДСМ-27.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24,03,2022 </w:t>
      </w:r>
      <w:r>
        <w:rPr>
          <w:rFonts w:ascii="Times New Roman"/>
          <w:b w:val="false"/>
          <w:i w:val="false"/>
          <w:color w:val="ff0000"/>
          <w:sz w:val="28"/>
        </w:rPr>
        <w:t>№ ҚР-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Республики Казахстан за № 12204, опубликован 11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8августа 2019 года № ҚР ДСМ-109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761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стационарной помощи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стационарной помощи (далее - Правила) разработаны в соответствии с подпунктом 94) пункта 1 статьи 47 Кодекса Республики Казахстан от 18 сентября 2009 года "О здоровье народа и системе здравоохранения" (далее – Кодекс) и устанавливают порядок оказания стационарной помощи населению в рамках гарантированного объема бесплатной медицинской помощи (далее - ГОБМП) и системы обязательного социального медицинского страхования.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здравоохранения - юридическое лицо, осуществляющее деятельность в области здравоохранения;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информатизации в области здравоохранения (далее - субъект информатизации) - государственные органы, физические 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высокотехнологичным медицинским услугам (далее – Комиссия ВТМУ) – комиссия, созданная при местных органах государственного управления здравоохранением областей, городов республиканского значения и столицы для решения вопроса госпитализации в организацию здравоохранения, предоставляющую ВТМУ;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лечебно-профилактический совет (далее – ЛПС) - постоянно действующий координирующий и консультативно-совещательный орган, созданный при местных органах государственного управления здравоохранением областей, городов республиканского значения и столицы в целях рассмотрения вопросов организации госпитализации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 (далее - ГОБМП);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плановой госпитализации –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окончательная дата плановой госпитализации – дата фактической госпитализации пациента в организацию здравоохранения;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талон плановой госпитализации – документ, подтверждающий факт регистрации в Портале направления на плановую госпитализацию;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лист ожидания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ургентность – работа в режиме ожидания пациентов, требующих неотложной медицинской помощи;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медицинская сортировка по триаж системе - распределение пострадавших и больных на группы, исходя из нуждаемости в первоочередных и однородных мероприятиях (лечебных, профилактических, эвакуационных).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стационар с круглосуточным наблюдением - при состоянии с высоким риском и возможностью развития осложнений и требующие врачебного наблюдения не менее 2-3-х раз в сутки и ночью, в том числе после оперативных вмешательств, а также проведения диагностических и лечебных мероприятий не менее 2-х раз в сутки;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дневной стационар - оказание стационарозамещающей помощи населению на базе организаций здравоохранения. Наблюдению в дневном стационаре подлежат лица с наличием острого или обострения хронического заболевания при необходимости проведения лечебных и диагностических мероприятий не более 2-х раз в течении нескольких часов в АПП, в том числе после оперативных вмешательств и до суток в круглосуточном стационаре.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стационарной помощи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Показанием для госпитализации является необходимость оказания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Госпитализация пациента в организацию здравоохранения в рамках ГОБМП осуществляется: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– по направлению специалистов первичной медико-санитарной помощи (далее – ПМСП) или другой организации здравоохранения;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(включая выходные и праздничные дни) - вне зависимости от наличия направления;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обследовании и отсутствии противопоказаний осуществляется госпитализация в профильное отделение.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госпитализации пациента в организацию здравоохранения оформляется медицинская карта с листом назначений (далее – медицинская карта) по форме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 в Реестре государственной регистрации нормативно-правовых актов под № 6697) (далее - Приказ № 907), в том числе в информационных системах.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в стационар пациента осведомляют о правилах внутреннего распорядка организации здравоохранения с отметкой в медицинской карте и заключается Договор между пациентом и организацией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организацией", (зарегистрирован в Реестре государственной регистрации нормативных правовых актов под № 11520).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(заболеваниями); страдающих психическими расстройствами (заболеваниями) и совершивших общественно опасное деяние.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граждан продолжается до исчезновения вышеуказанных состояний.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Согласие на оказание медицинской помощи в отношении несовершеннолетних и лиц,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организации здравоохранения.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состояния пациента проводится полная или частичная санитарная обработка. Обязательную санитарную обработку проходят лица без определенного места жительства.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стационарах предусматриваются палаты или боксы для раздельного размещения пациентов с заболеваниями, представляющих опасность для окружающих.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Пациенты, находящиеся в стационаре, подлежат ежедневному осмотру лечащим врачом, кроме выходных и праздничных дней.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состояния пациента дежурный врач оповещает заведующего отделением/лечащего врача или ответственного дежурного врача, согласовывает внесение изменений в процесс диагностики и лечения, и делает запись в медицинской карте (бумажный/электронный).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тяжелом и крайне тяжелом течении заболевания кратность записей зависит от динамики тяжести состояния. Записи врача должны отражать конкретные изменения в состоянии пациента и необходимость коррекции назначений, обоснование назначенного обследования и лечения, оценку и интерпритацию полученных результатов и эффективности проводимого лечения. Кратность осмотра при неотложных состояниях не реже каждых трех часов, с указанием времени оказания неотложной помощи по часам и минутам.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Заведующий отделением проводит осмотр тяжелых пациентов в день госпитализации, в последующем – ежедневно. Пациенты, находящиеся в среднетяжелом состоянии осматриваются не реже одного раза в неделю.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лечении в стационаре детей в возрасте до трех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нетрудоспособности; бесплатно обеспечивается спальным местом.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Детям школьного возраста в период стационарного лечения создаются условия для непрерывного образования в условиях детских многопрофильных больниц.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Пациентам многопрофильных детских больниц создаются условия для игр, отдыха и проведения воспитательной работы.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любом уровне оказания медицинской помощи при затруднении в идентификации диагноза, неэффективности проводимого лечения, а также при иных показаниях, заведующий отделением/заместитель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одного профиля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специалиста республиканского уровня по показаниям.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вечернее, ночное время, выходные и праздничные дни - консультацию или консилиум организует ответственный дежурный врач организации здравоохранения.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необходимого интрументального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другую медицинскую организацию по профилю заболевания для дальнейшего обследования и лечения.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Критериями выписки из стационара являются: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общепринятые исходы лечения (выздоровление, улучшение, без перемен, смерть, переведен в другую медицинскую организацию);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заявление пациента или его законного представителя при отсутствии непосредственной опасности для жизни пациента или для окружающих.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непосредственной угрозы его жизни), о чем делается запись в медицинской карте.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выписке из стационара пациенту выдается форма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выписке заносятся в информационные системы день в день, с указанием фактического времени выписки.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Организации здравоохранения обеспечивают своевременное и достоверное заполнение учетных форм.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плановой госпитализации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организации здравоохранения: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специалистом стационара по направлению специалиста ПМСП или другой организации здравоохранения независимо от форм собственности;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определения по направлению специалиста ПМСП или другой организации здравоохранения;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специалистом приемного покоя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Порталу имеют организации здравоохранения, заключившие договор на оказание медицинской помощи в рамках ГОБМП. В случае заключения договора некоммерческого акционерного общества "Фонд социального медицинского страхования" (далее- ФСМС) с новым поставщиком медицинских услуг, независимо от форм собственности, на оказание медицинской помощи в рамках ГОБМП, присвоение логина и пароля для работы в Портале осуществляется в течение 2-х рабочих дней с момента подачи заявки поставщиком.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Участниками процесса организации госпитализации являются: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ФСМС и его филиалы;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cубъект информатизации;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органы государственного управления здравоохранения областей, городов республиканского значения и столицы.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показаний к плановой госпитализации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 (далее -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определении даты госпитализации минимальный объем догоспитального обследования пациента проводится за 14 дней до назначенной даты госпитализации. До госпитальное наблюдение осуществляет направившая медицинская организация.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и повторное осуществление в стационаре исследований, проведенных перед госпитализацией в организации ПМСП или другой организации здравоохранения, проводится по медицинским показаниям, с обоснованием в медицинской карте для динамической оценки состояния больного, согласно клиническим протоколам диагностики и лечения.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выборе пациентом организации здравоохранения ответственный специалист ПМСП или другой организации здравоохранения, утвержденный внутренним приказом (далее - ответственный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явиться в стационар, в установленную дату плановой госпитализации по уважительным причинам,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3- х суток.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наличии показаний для плановой госпитализации в научные организации, создаваемые в городах республиканского значения (далее-научные организации) и столице на оказание ВТМУи СМП, пациент госпитализируется по решению Комиссии ВТМУ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определении даты плановой госпитализации ответственный специалист регистрирует направление на плановую госпитализацию в расположенном на Портале листе ожидания по форме, согласно приложению 1 к Правилам и выдает пациенту талон плановой госпитализации по форме, согласно приложению 2 к Правилам.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специалист стационара просматривает список пациентов, направленных на госпитализацию в данную организацию здравоохранения, формируют сведения о свободных койках по профилям и до 9 часов 30 минут вносит их в размещенный в Портале лист учета свободных коек по форме, согласно приложению 3 к Правилам. Планируемую дату плановой госпитализации определяет ответственный специалист в течение 2-х рабочих дней со дня регистрации направления на плановую госпитализацию в Портале.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ответственный специалист осуществляет мониторинг листа ожидания и выдает пациенту направление на госпитализацию в организацию здравоохранения по форме согласно приложению 4 к Правилам после проставления организацией здравоохранения планируемой даты плановой госпитализации.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госпитализируется в соответствии с установленной датой плановой госпитализации.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Планируемая дата плановой госпитализации определяется ответственным специалистом в: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здравоохранения и (или) их структурные подразделения, оказывающие стационарную помощь на районном уровне;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 на городском уровне: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городе республиканского значения;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здравоохранения и (или) их структурные подразделения, оказывающие стационарную помощь на областном уровне: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 создаются как структурные подразделения многопрофильных больниц;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медицинских показаний для перевода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автоматическом определении даты госпитализации по направлению ответственного специалиста: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cпециалист регистрирует направление на плановую госпитализацию, предоставляет информацию о планируемой дате госпитализации, установленной автоматически в Портале и выдает направление (на бумажном/электронном носителе);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пациент отказывается от планируемой даты госпитализации, установленной автоматически в Портале, лечащий врач ПМСП или другой организации здравоохранения предлагает ему более позднюю дату госпитализации или выбор другой организации здравоохранения, в котором предусматривается возможность более ранней госпитализации;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показаний к переводу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госпитализируется в организацию здравоохранения, указанный в направлении в срок, автоматически определенным Порталом;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неявки пациента в срок, медицинская организация использует данную койку для госпитализации экстренных пациентов;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планируемого объема финансирования;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средней длительности пребывания больного на койке в разрезе нозологий;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количестве пациентов, которых возможно госпитализировать в плановом порядке за 1 рабочий день;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выходных, праздничных днях (с переносом), операционных, ургентных днях, днях предназначенных на санитарную обработку (по данным медицинских организаций);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графике трудовых отпусков, деятельность которых влияет на процесс плановой госпитализации;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доле на самостоятельную плановую госпитализацию пациентов.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пациентов, планируемых для плановой госпитализации в один рабочий день в разрезе профилей;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плановой госпитализации в разрезе профилей;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операционных;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дней, предназначенных на санитарную обработку;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планируемую долю на самостоятельную плановую госпитализацию пациентов.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сведений для формирования критериев необходимо представить данные в субъект информатизации, в срок не позднее десяти рабочих дней до начала планируемых изменений;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планируемая дата плановой госпитализации определяется автоматически в Портале при направлении ответственным специалистом в: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 с учетом права пациента на свободный выбор организации здравоохранения, предоставляют услуги СМП и ВТМУ;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городского или областного уровней, за исключением следующих профилей коек: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детские, перинатальный (родильное отделение).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организаций здравоохранения, участвующих в автоматическом определении даты плановой госпитализации, снятие с листа ожидания предусматривается в следующих случаях: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ПМСП или другой организации здравоохранения: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случая смерти пациента на догоспитальном этапе;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 в медицинскую организацию;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приемного покоя организации здравоохранения: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госпитализации;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непрофильная госпитализация;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определении даты плановой госпитализации специалистом приемного покоя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медицинские работники, пенсионеры, больные социально-значимыми заболеваниями в пределах 15% от объема плановой госпитализации для научных организаций, 10% для организаций здравоохранения районного, городского, областного уровней независимо от формы собственности;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здравоохранения/структурные подразделения: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отделение) с учетом регионализации перинатальной помощи.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организации плановой госпитализации возникают нештатные ситуации, когда этапы процесса госпитализации выходят за допустимые пределы: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несостоявшаяся плановая госпитализация: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плановой госпитализации;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случаи, негативно влияющие на уровень плановой госпитализации: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смерти пациента на догоспитальном этапе;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госпитализация;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независящие от процедуры госпитализации.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возникновении и прекращении форс-мажорных обстоятельств организация здравоохранения в течение одного рабочего дня направляет письменное уведомление в управление здравоохранения, в ФСМС и в субъект информатизации.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деятельности организации здравоохранения, субъект информатизации в течение одного рабочего дня оповещает организации ПМСП и другие организации здравоохранения.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нефункционирования в Портале электронной регистрации направления на госпитализацию более 3-х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ПМСП или другая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ПМСП или другая организация здравоохранения непосредственно после возобновления работы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системы на основании данных бумажных носителей.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информатизации: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протокол о факте отключения электронной регистрации направления на госпитализацию на срок более 3-х часов;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из организации ПМСП или другой медицинской организации по фактам направлений на плановую госпитализацию на бумажных носителях;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процесс регистрации направлений в Портал в соответствии с данными бумажных носителей.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снятии направлений с "Листа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регистрации снятия): выписку из амбулаторной карты, копии врачебного свидетельства о смерти по форме № 106-12/у, утвержденной приказом № 907, за исключением случаев, подлежащих судебно-медицинской экспертизе.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Участники процесса организации госпитализации осуществляют мониторинг нештатных ситуаций с принятием мер по их недопущению.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Организации здравоохранения еженедельно направляют на электронных носителях, информацию об отказе в госпитализации пациента по форме согласно приложению 5 к Правилам, в организацию ПМСП или другую организацию здравоохранения. Форма отказа в госпитализации выдается пациенту на руки по требованию.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43.Управления здравоохранения: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постоянный мониторинг следующих показателей организаций здравоохранения с принятием управленческих мер: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потребления стационарной помощи в регионе;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коечного фонда и его рационализация;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перепрофилирование коек в соответствии с их востребованностью;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пролеченных случаев в круглосуточных и дневных стационарах;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необоснованная госпитализации;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нештатные ситуации.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заседания ЛПС с привлечением руководителей организаций здравоохранения, независимо от формы собственности, с последующим представлением сведений о принятых мерах субъекту информатизации в срок до десятого числа месяца, следующего за отчетным.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экстренной госпитализации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экстренных случаях пациент доставляется в приемное отделение организации здравоохранения бригадой станции (отделения) скорой медицинской помощи, бригадой отделения СМП при ПМСП, мобильной бригадой санитарной авиации, из других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транспортировке пациента диспетчер станции скорой медицинской помощи или отделения СМП при ПМСП информирует приемное отделение организации здравоохранения о доставке пациента.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наступлении летального исхода в приемном отделении, факт смерти пациента регистрируется на данную медицинскую организацию.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завершению оценки состояния пациента медицинской сестрой проводится цветовая маркировка (красная, желтая, зеленая).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Ответственность за пациента на период нахождения в приемном отделении несет заведующий приемного отделения организации здравоохранения, в ночное время, праздничные и выходные дни - ответственный врач приемного отделения.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определении пациента в первую группу (красная зона) экстренная медицинская помощь оказывается в условиях ПИТ или операционной. При стабилизации состояния пациент переводится в ОАРиТ (ОРиТ) или профильное отделение организации здравоохранения.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показаний для госпитализации в организацию здравоохранения, врач приемного отделения выдает пациенту медицинское заключение (форма №071/у), утвержденное приказом № 907 с письменным обоснованием отказа.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сестрой приемного отделения направляется актив в организацию ПМСП по месту прикрепления пациента при наличии последнего.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Пациент, доставленный мобильной бригадой санитарной авиации, госпитализируется в профильное отделение по предварительному уведомлению руководства организации здравоохранения.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оказания не госпитализированным пациентам медицинских услуг и использования лекарственных средств и медицинских изделий данные вносятся по форме согласно приложению 6 к Правилам. 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парағы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ожидания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Область/Город____________________Дата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жіберу кодының 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 направления пациента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тегі, аты, әкесінің аты (болған жағдайда) (толық)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больного (при его наличии) (полностью)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(еркек-1, әйел-2)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(қала-1, ауыл-2)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туған күні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мекенжайы және байланыс телефоны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Емдеуге жатқызуға жіберген медициналық ұжым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ұйымның диагнозы (10 -Халықаралық аурулар жиынтылығы)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направившей организации (по Международной классификации болезней -10)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жіберген облыстың коды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откуда направлен больной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бағытталған медициналық ұжым коды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организации, куда направляется больной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реттік нөмірі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пациента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жіберілген медициналық ұжым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в которую направлен больной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тіркелген күн (күні, айы, жылы)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заявки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белгілеген емдеуге жатқызу күні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белгілеген емдеуге жатқызу күні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Госпитализации, определенная стационаром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бюросы белгілеген емдеуге жатқызу күні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емдеуге жатқызу күні (күні, айы, жылы)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жатқызуға жіберген дәрігердің тегі, аты, әкесінің аты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орын алмаған немесе одан басқа тарту күні және себебі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несостоявшейся госпитализации или отказа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ҚАЗАҚСТАН РЕСПУБЛИКАСЫ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ЖОСПАРЛЫ ЕМДЕУГЕ ЖАТҚЫЗУ ТАЛОНЫ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   ТАЛОН ПЛАНОВОЙ ГОСПИТАЛИЗАЦИИ</w:t>
      </w:r>
    </w:p>
    <w:p>
      <w:pPr>
        <w:spacing w:after="0"/>
        <w:ind w:left="0"/>
        <w:jc w:val="both"/>
      </w:pPr>
      <w:bookmarkStart w:name="z238" w:id="223"/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 қалыптастыру күні _____________ Құжатты қалыптастыру уақыты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формирования документа) (Время формирования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(тегi, аты, әкесiнiң аты (болған жағдайда) 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(Дата рождения) _________________ Пол (Жынысы)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(Диагноз)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кім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 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 (куда)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Емханамен белгіленген жоспарлы емдеуге жатқызу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планируемой госпитализации, определенная поликлиникой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Емдеуге жатқызу коды бойынша республика стационарларындағы бос төсектер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ақпаратты және Сізді емдеуге жатқызу жоспарланған стационарыңыздағы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кезегіңізді іwww.bg.eicz.kz сайтынан қарай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коду госпитализации Вы можете просмотреть на сайте www.bg.eisz.kz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свободных койках в стационарах республики и свою очередность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стационар, куда планируется Ваша госпитализация.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27686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төсектерді тіркеу парағы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учета свободных коек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Область/Город____________________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коды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коды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төсек саны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сметных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бойынша жиыны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кестенің жалғысы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төсектер туралы мәліметтер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свободных койках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күн (куні, айы, жылы)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(куні, айы, жылы)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 (куні, айы, жылы)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день (дата,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001-3/е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001-3/у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Стационарға емдеуге жатқызу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ЖОЛДАМАСЫ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на госпитализацию в стационар</w:t>
      </w:r>
    </w:p>
    <w:p>
      <w:pPr>
        <w:spacing w:after="0"/>
        <w:ind w:left="0"/>
        <w:jc w:val="both"/>
      </w:pPr>
      <w:bookmarkStart w:name="z281" w:id="258"/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Бағыттаушы медициналық ұйымның атауы (наименование направляющей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организации*) Жіберілді (Направляется 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ұйым, бөлiмшенiң атауы (наименование медицинской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(тегi, аты, әкесiнiң аты (болған жағдайда) 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күнi (Дата рождения)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Амбулаториялық науқастың медициналық картасының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 медицинской карты амбулаторного пациента)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немесе оқу орны (Место работы или учебы)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Диагноз/диагноз_________________________________________________________________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аурулар жиынтылығының коды (код по Международной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болезней)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Өңірлік комиссияға кім жіберді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направлен на региональную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күні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протокола Дата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күні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регистрации)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Жоспарлы емдеуге жатқызу күні____________________________________________________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планируемой госпитализации)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жағдайда), дәрiгердiң коды /(Фамилия,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код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Дәрiгер (Врач)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Объективті себептер бойынша белгіленген емдеуге жатқызу күнінде келу мүмкіндігі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болмаған және растау құжаттары болған жағдайда Сізге бұл туралы медицина-санитарлық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көмек ұйымын, медициналық ұйымды немесе стационарды хабардар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етпеген жағдайда, Стационар емдеуге жатқызудан бас тартуға құқылы.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невозможности по объективным причинам явиться в установленную дату плановой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госпитализации и наличии подтверждающих документов Вам необходимо известить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 первичной медико-санитарной помощи, медицинскую организацию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стационар. При не оповещении, стационар имеет право отказать в госпитализации.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"Стационарды және емдеуге жатқызу"      С выбором стационара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Күнін таңдауға келісемін"                  датой госпитализации согласен(а)"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Науқастың қолы _________                  Подпись больного _________</w:t>
      </w:r>
    </w:p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27686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Отказ в экстренной госпитализации пациенту</w:t>
      </w:r>
    </w:p>
    <w:p>
      <w:pPr>
        <w:spacing w:after="0"/>
        <w:ind w:left="0"/>
        <w:jc w:val="both"/>
      </w:pPr>
      <w:bookmarkStart w:name="z286" w:id="260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 Имя ____________________________________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 его наличии)</w:t>
      </w:r>
    </w:p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Пол: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мужской,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женский,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не определен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 число ___________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работы/учебы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льготности___________________________________________________________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Прикреплен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МО)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"Данных о прикреплении пациента в РПН нет"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направлен: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самообращение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консультативно-диагностической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родильный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военкомат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"Вид обращения: плановое, экстренное"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травмы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265"/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организация, отказавшая в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госпитализации:________________________________________________________________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отказа: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Выполненные операции/манипуляции: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операции/ манипуляции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операции/манипуляции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медикаменты: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медикамента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медикамента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4" w:id="268"/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-лечение амбулаторное;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-рекомендованные лекарственные средства (указать наименование препарата, дозу,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кратность приема)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-консультация профильного специалиста (указать профиль)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рекомендации: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отказа: _______число ________месяц_______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Пациент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пациента)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пациента____________________________________________________________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отказавшего врача____________________________________________________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ҚР ДСМ-109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Перечень выполненных услуг и использованных лекарственных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средств пациентами, обратившимися в приемный покой круглосуточного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стационара, но впоследствии не госпитализированными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жеке сәйкестендіру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медицинского изделия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изделия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299" w:id="269"/>
      <w:r>
        <w:rPr>
          <w:rFonts w:ascii="Times New Roman"/>
          <w:b w:val="false"/>
          <w:i w:val="false"/>
          <w:color w:val="000000"/>
          <w:sz w:val="28"/>
        </w:rPr>
        <w:t>
             Медицинская организация: ________________________________________________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формирования: 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