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b40d" w14:textId="148b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 сентября 2019 года № 161. Зарегистрирован в Министерстве юстиции Республики Казахстан 6 сентября 2019 года № 19350. Утратил силу приказом Председателя Агентства Республики Казахстан по делам государственной службы от 5 апреля 2023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декабря 2016 года № 85 "Об утверждении Типовых квалификационных требований к административным государственным должностям корпуса "Б" (зарегистрирован в Реестре государственной регистрации нормативных правовых актов за № 14542, опубликован 23 декабря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 менее четырех лет стажа работы на государственных должностях, в том числе не менее одного года на должностях следующей нижестоящей категории, предусмотренных штатным расписанием структурного подразделения государственного органа, или не ниже категорий А-3, B-4, С-3, С-О-2, D-3, D-O-2, Е-1, или на административных государственных должностях корпуса "А", или на политических государственных должностях, определенных Реестром;";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внесено изменение на казахском языке, текст на русском языке не меняется.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