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7b10" w14:textId="1ed7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5 сентября 2019 года № 963. Зарегистрирован в Министерстве юстиции Республики Казахстан 10 сентября 2019 года № 19359.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Республики Казахстан под № 11154, опубликован 18 июня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"Форма для получения перечня контролируемых государством акционерных обществ и товариществ с ограниченной ответственностью, а также государственных юридических лиц":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поиска по критерию "Регион" выбирается условие запроса из справочника: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