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f3f2" w14:textId="49ff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октября 2019 года № 341. Зарегистрирован в Министерстве юстиции Республики Казахстан 18 октября 2019 года № 19488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сентября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мощности" (зарегистрирован в Реестре государственной регистрации нормативных правовых актов за № 10627, опубликован 12 мая 2015 года в информационно-правовой системе "Әділет")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соответствии с пунктом 3 настоящих Правил, в случае необходимости корректировки предельного тарифа на электрическую энергию и предельного тарифа на балансирующую электроэнергию на последующие годы, энергопроизводящие организации в срок до 1 сентября представляют в уполномоченный орган информацию о прогнозируемом увеличении основных затрат на производство электрической энергии с приложением подтверждающих документов, финансовую отчетность за предшествующий год, а также расчеты с учетом прогнозируемого уровня инфляции, предусмотренного среднесрочными планами социально-экономического развития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Скорректированные уполномоченным органом предельные тарифы на электрическую энергию и предельные тарифы на балансирующую электроэнергию вводятся в действие с 1 января года, следующего за годом, в котором была осуществлена корректировка предельных тарифов на электрическую энергию и предельных тарифов на балансирующую электроэнергию.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фактическом увеличении затрат на производство электрической энергии в текущем году энергопроизводящие организации не более одного раза представляют в уполномоченный орган информацию об увеличении затрат на производство электрической энергии с приложением подтверждающих документов за два месяца до предполагаемой даты ввода измененных предельных тарифов на электрическую энергию.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в действие измененных предельных тарифов на электрическую энергию осуществляется с первого числа месяца, следующего за месяцем их утверждения.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подтверждающих документов, уполномоченный орган отказывает в корректировке предельных тарифов на электрическую энергию, предельных тарифов на балансирующую электроэнергию с уведомлением энергопроизводящей организации.".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энергетики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сентября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