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bd3c" w14:textId="246b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введения и отмены Национальным Банком Республики Казахстан особого режима регулирования, осуществления деятельности в рамках особого режима регулирования платежными организациями и (или) иными юридическими лицами, не являющимися финансовыми организациями, критериев отбора Национальным Банком Республики Казахстан и Правил рассмотрения документов для заключения договора об осуществлении деятельности в рамках особого режима регулирования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11 ноября 2019 года № 178. Зарегистрировано в Министерстве юстиции Республики Казахстан 18 ноября 2019 года № 19608.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Настоящее постановление вводится в действие с 1 января 2020 года.</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3 июля 2019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w:t>
      </w: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введения и отмены Национальным Банком Республики Казахстана особого режима регулирования, осуществления деятельности в рамках особого режима регулирования платежными организациями и (или) иными юридическими лицами, не являющимися финансовыми организациями,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Утвердить следующие критерии отбора Национальным Банком Республики Казахстан для участия в особом режиме регулирования:</w:t>
      </w:r>
    </w:p>
    <w:bookmarkEnd w:id="2"/>
    <w:bookmarkStart w:name="z7" w:id="3"/>
    <w:p>
      <w:pPr>
        <w:spacing w:after="0"/>
        <w:ind w:left="0"/>
        <w:jc w:val="both"/>
      </w:pPr>
      <w:r>
        <w:rPr>
          <w:rFonts w:ascii="Times New Roman"/>
          <w:b w:val="false"/>
          <w:i w:val="false"/>
          <w:color w:val="000000"/>
          <w:sz w:val="28"/>
        </w:rPr>
        <w:t>
      1) заявитель является платежной организацией - резидентом Республики Казахстан, и (или) иным юридическим лицом-резидентом Республики Казахстан, не являющимся финансовой организацией;</w:t>
      </w:r>
    </w:p>
    <w:bookmarkEnd w:id="3"/>
    <w:bookmarkStart w:name="z8" w:id="4"/>
    <w:p>
      <w:pPr>
        <w:spacing w:after="0"/>
        <w:ind w:left="0"/>
        <w:jc w:val="both"/>
      </w:pPr>
      <w:r>
        <w:rPr>
          <w:rFonts w:ascii="Times New Roman"/>
          <w:b w:val="false"/>
          <w:i w:val="false"/>
          <w:color w:val="000000"/>
          <w:sz w:val="28"/>
        </w:rPr>
        <w:t>
      2) у учредителя – физического лица либо первого руководителя исполнительного органа или органа управления учредителя – юридического лица заявителя отсутствует неснятая или непогашенная судимость и (или) в отношении них не осуществлялось уголовное преследование за уголовные правонарушения в сфере экономической деятельности;</w:t>
      </w:r>
    </w:p>
    <w:bookmarkEnd w:id="4"/>
    <w:bookmarkStart w:name="z9" w:id="5"/>
    <w:p>
      <w:pPr>
        <w:spacing w:after="0"/>
        <w:ind w:left="0"/>
        <w:jc w:val="both"/>
      </w:pPr>
      <w:r>
        <w:rPr>
          <w:rFonts w:ascii="Times New Roman"/>
          <w:b w:val="false"/>
          <w:i w:val="false"/>
          <w:color w:val="000000"/>
          <w:sz w:val="28"/>
        </w:rPr>
        <w:t>
      3) у заявителя – платежной организации отсутствуют на дату подачи заявления для участия в рамках особого режима регулирования, действующие ограниченные меры воздействия и санкции, примененные Национальным Банком Республики Казахстан;</w:t>
      </w:r>
    </w:p>
    <w:bookmarkEnd w:id="5"/>
    <w:bookmarkStart w:name="z10" w:id="6"/>
    <w:p>
      <w:pPr>
        <w:spacing w:after="0"/>
        <w:ind w:left="0"/>
        <w:jc w:val="both"/>
      </w:pPr>
      <w:r>
        <w:rPr>
          <w:rFonts w:ascii="Times New Roman"/>
          <w:b w:val="false"/>
          <w:i w:val="false"/>
          <w:color w:val="000000"/>
          <w:sz w:val="28"/>
        </w:rPr>
        <w:t>
      4) деятельность (услуга) заявителя, планируемая к осуществлению (предоставлению) в рамках особого режима регулирования, соответствует одному или нескольким из нижеперечисленных условий:</w:t>
      </w:r>
    </w:p>
    <w:bookmarkEnd w:id="6"/>
    <w:bookmarkStart w:name="z11" w:id="7"/>
    <w:p>
      <w:pPr>
        <w:spacing w:after="0"/>
        <w:ind w:left="0"/>
        <w:jc w:val="both"/>
      </w:pPr>
      <w:r>
        <w:rPr>
          <w:rFonts w:ascii="Times New Roman"/>
          <w:b w:val="false"/>
          <w:i w:val="false"/>
          <w:color w:val="000000"/>
          <w:sz w:val="28"/>
        </w:rPr>
        <w:t>
      способствует повышению конкуренции на рынке платежных услуг;</w:t>
      </w:r>
    </w:p>
    <w:bookmarkEnd w:id="7"/>
    <w:bookmarkStart w:name="z12" w:id="8"/>
    <w:p>
      <w:pPr>
        <w:spacing w:after="0"/>
        <w:ind w:left="0"/>
        <w:jc w:val="both"/>
      </w:pPr>
      <w:r>
        <w:rPr>
          <w:rFonts w:ascii="Times New Roman"/>
          <w:b w:val="false"/>
          <w:i w:val="false"/>
          <w:color w:val="000000"/>
          <w:sz w:val="28"/>
        </w:rPr>
        <w:t>
      способствует развитию рынка платежных услуг и соответствует интересам потребителей;</w:t>
      </w:r>
    </w:p>
    <w:bookmarkEnd w:id="8"/>
    <w:bookmarkStart w:name="z13" w:id="9"/>
    <w:p>
      <w:pPr>
        <w:spacing w:after="0"/>
        <w:ind w:left="0"/>
        <w:jc w:val="both"/>
      </w:pPr>
      <w:r>
        <w:rPr>
          <w:rFonts w:ascii="Times New Roman"/>
          <w:b w:val="false"/>
          <w:i w:val="false"/>
          <w:color w:val="000000"/>
          <w:sz w:val="28"/>
        </w:rPr>
        <w:t>
      способствует повышению географической доступности платежных услуг;</w:t>
      </w:r>
    </w:p>
    <w:bookmarkEnd w:id="9"/>
    <w:bookmarkStart w:name="z14" w:id="10"/>
    <w:p>
      <w:pPr>
        <w:spacing w:after="0"/>
        <w:ind w:left="0"/>
        <w:jc w:val="both"/>
      </w:pPr>
      <w:r>
        <w:rPr>
          <w:rFonts w:ascii="Times New Roman"/>
          <w:b w:val="false"/>
          <w:i w:val="false"/>
          <w:color w:val="000000"/>
          <w:sz w:val="28"/>
        </w:rPr>
        <w:t>
      предусматривает внедрение новых технологий и услуг (бизнес-процессов) на рынке платежных услуг;</w:t>
      </w:r>
    </w:p>
    <w:bookmarkEnd w:id="10"/>
    <w:bookmarkStart w:name="z15" w:id="11"/>
    <w:p>
      <w:pPr>
        <w:spacing w:after="0"/>
        <w:ind w:left="0"/>
        <w:jc w:val="both"/>
      </w:pPr>
      <w:r>
        <w:rPr>
          <w:rFonts w:ascii="Times New Roman"/>
          <w:b w:val="false"/>
          <w:i w:val="false"/>
          <w:color w:val="000000"/>
          <w:sz w:val="28"/>
        </w:rPr>
        <w:t>
      направлено на снижение издержек и рисков для потребителей платежных услуг и участников рынка;</w:t>
      </w:r>
    </w:p>
    <w:bookmarkEnd w:id="11"/>
    <w:bookmarkStart w:name="z16" w:id="12"/>
    <w:p>
      <w:pPr>
        <w:spacing w:after="0"/>
        <w:ind w:left="0"/>
        <w:jc w:val="both"/>
      </w:pPr>
      <w:r>
        <w:rPr>
          <w:rFonts w:ascii="Times New Roman"/>
          <w:b w:val="false"/>
          <w:i w:val="false"/>
          <w:color w:val="000000"/>
          <w:sz w:val="28"/>
        </w:rPr>
        <w:t>
      5) представленный заявителем для участия в особом режиме регулирования бизнес-план соответствует целям особого режима регулирования.</w:t>
      </w:r>
    </w:p>
    <w:bookmarkEnd w:id="12"/>
    <w:bookmarkStart w:name="z17" w:id="13"/>
    <w:p>
      <w:pPr>
        <w:spacing w:after="0"/>
        <w:ind w:left="0"/>
        <w:jc w:val="both"/>
      </w:pPr>
      <w:r>
        <w:rPr>
          <w:rFonts w:ascii="Times New Roman"/>
          <w:b w:val="false"/>
          <w:i w:val="false"/>
          <w:color w:val="000000"/>
          <w:sz w:val="28"/>
        </w:rPr>
        <w:t xml:space="preserve">
      3. Утвердить Правила рассмотрения документов для заключения договора об осуществлении деятельности в рамках особого режима регулирования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3"/>
    <w:bookmarkStart w:name="z18" w:id="14"/>
    <w:p>
      <w:pPr>
        <w:spacing w:after="0"/>
        <w:ind w:left="0"/>
        <w:jc w:val="both"/>
      </w:pPr>
      <w:r>
        <w:rPr>
          <w:rFonts w:ascii="Times New Roman"/>
          <w:b w:val="false"/>
          <w:i w:val="false"/>
          <w:color w:val="000000"/>
          <w:sz w:val="28"/>
        </w:rPr>
        <w:t>
      4. Департаменту платежных систем в установленном законодательством Республики Казахстан порядке обеспечить:</w:t>
      </w:r>
    </w:p>
    <w:bookmarkEnd w:id="14"/>
    <w:bookmarkStart w:name="z19" w:id="15"/>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5"/>
    <w:bookmarkStart w:name="z20" w:id="1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6"/>
    <w:bookmarkStart w:name="z21" w:id="1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5 настоящего постановления.</w:t>
      </w:r>
    </w:p>
    <w:bookmarkEnd w:id="17"/>
    <w:bookmarkStart w:name="z22" w:id="18"/>
    <w:p>
      <w:pPr>
        <w:spacing w:after="0"/>
        <w:ind w:left="0"/>
        <w:jc w:val="both"/>
      </w:pPr>
      <w:r>
        <w:rPr>
          <w:rFonts w:ascii="Times New Roman"/>
          <w:b w:val="false"/>
          <w:i w:val="false"/>
          <w:color w:val="000000"/>
          <w:sz w:val="28"/>
        </w:rPr>
        <w:t xml:space="preserve">
      5.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8"/>
    <w:bookmarkStart w:name="z23" w:id="19"/>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19"/>
    <w:bookmarkStart w:name="z24" w:id="20"/>
    <w:p>
      <w:pPr>
        <w:spacing w:after="0"/>
        <w:ind w:left="0"/>
        <w:jc w:val="both"/>
      </w:pPr>
      <w:r>
        <w:rPr>
          <w:rFonts w:ascii="Times New Roman"/>
          <w:b w:val="false"/>
          <w:i w:val="false"/>
          <w:color w:val="000000"/>
          <w:sz w:val="28"/>
        </w:rPr>
        <w:t>
      7. Настоящее постановление подлежит официальному опубликованию и вводится в действие с 1 января 2020 года.</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2019 года № 178</w:t>
            </w:r>
          </w:p>
        </w:tc>
      </w:tr>
    </w:tbl>
    <w:bookmarkStart w:name="z27" w:id="21"/>
    <w:p>
      <w:pPr>
        <w:spacing w:after="0"/>
        <w:ind w:left="0"/>
        <w:jc w:val="left"/>
      </w:pPr>
      <w:r>
        <w:rPr>
          <w:rFonts w:ascii="Times New Roman"/>
          <w:b/>
          <w:i w:val="false"/>
          <w:color w:val="000000"/>
        </w:rPr>
        <w:t xml:space="preserve"> Правила введения и отмены Национальным Банком Республики Казахстан особого режима регулирования, осуществления деятельности в рамках особого режима регулирования платежными организациями и (или) иными юридическими лицами, не являющимися финансовыми организациями</w:t>
      </w:r>
    </w:p>
    <w:bookmarkEnd w:id="21"/>
    <w:bookmarkStart w:name="z28" w:id="22"/>
    <w:p>
      <w:pPr>
        <w:spacing w:after="0"/>
        <w:ind w:left="0"/>
        <w:jc w:val="both"/>
      </w:pPr>
      <w:r>
        <w:rPr>
          <w:rFonts w:ascii="Times New Roman"/>
          <w:b w:val="false"/>
          <w:i w:val="false"/>
          <w:color w:val="000000"/>
          <w:sz w:val="28"/>
        </w:rPr>
        <w:t xml:space="preserve">
      1. Настоящие Правила введения и отмены Национальным Банком Республики Казахстан особого режима регулирования, осуществления деятельности в рамках особого режима регулирования платежными организациями и (или) иными юридическими лицами, не являющимися финансовыми организациями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и определяют порядок введения и отмены Национальным Банком Республики Казахстан (далее – Национальный Банк) особого режима регулирования, осуществления деятельности в рамках особого режима регулирования платежными организациями и (или) иными юридическими лицами, не являющимися финансовыми организациями, связанной с платежными услугами (далее – участники).</w:t>
      </w:r>
    </w:p>
    <w:bookmarkEnd w:id="22"/>
    <w:bookmarkStart w:name="z29" w:id="23"/>
    <w:p>
      <w:pPr>
        <w:spacing w:after="0"/>
        <w:ind w:left="0"/>
        <w:jc w:val="both"/>
      </w:pPr>
      <w:r>
        <w:rPr>
          <w:rFonts w:ascii="Times New Roman"/>
          <w:b w:val="false"/>
          <w:i w:val="false"/>
          <w:color w:val="000000"/>
          <w:sz w:val="28"/>
        </w:rPr>
        <w:t xml:space="preserve">
      2. Особый режим регулирования вводится для достижения целей,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51-4 Закона.</w:t>
      </w:r>
    </w:p>
    <w:bookmarkEnd w:id="23"/>
    <w:bookmarkStart w:name="z30" w:id="24"/>
    <w:p>
      <w:pPr>
        <w:spacing w:after="0"/>
        <w:ind w:left="0"/>
        <w:jc w:val="left"/>
      </w:pPr>
      <w:r>
        <w:rPr>
          <w:rFonts w:ascii="Times New Roman"/>
          <w:b/>
          <w:i w:val="false"/>
          <w:color w:val="000000"/>
        </w:rPr>
        <w:t xml:space="preserve"> Глава 2. Порядок введения и отмены особого режима регулирования</w:t>
      </w:r>
    </w:p>
    <w:bookmarkEnd w:id="24"/>
    <w:bookmarkStart w:name="z31" w:id="25"/>
    <w:p>
      <w:pPr>
        <w:spacing w:after="0"/>
        <w:ind w:left="0"/>
        <w:jc w:val="both"/>
      </w:pPr>
      <w:r>
        <w:rPr>
          <w:rFonts w:ascii="Times New Roman"/>
          <w:b w:val="false"/>
          <w:i w:val="false"/>
          <w:color w:val="000000"/>
          <w:sz w:val="28"/>
        </w:rPr>
        <w:t>
      3. Особый режим регулирования вводится решением Правления Национального Банка, в котором указываются дата его введения, а также срок действия.</w:t>
      </w:r>
    </w:p>
    <w:bookmarkEnd w:id="25"/>
    <w:bookmarkStart w:name="z32" w:id="26"/>
    <w:p>
      <w:pPr>
        <w:spacing w:after="0"/>
        <w:ind w:left="0"/>
        <w:jc w:val="both"/>
      </w:pPr>
      <w:r>
        <w:rPr>
          <w:rFonts w:ascii="Times New Roman"/>
          <w:b w:val="false"/>
          <w:i w:val="false"/>
          <w:color w:val="000000"/>
          <w:sz w:val="28"/>
        </w:rPr>
        <w:t>
      Информация о введении особого режима регулирования или его отмене размещается на официальном интернет-ресурсе Национального Банка.</w:t>
      </w:r>
    </w:p>
    <w:bookmarkEnd w:id="26"/>
    <w:bookmarkStart w:name="z33" w:id="27"/>
    <w:p>
      <w:pPr>
        <w:spacing w:after="0"/>
        <w:ind w:left="0"/>
        <w:jc w:val="both"/>
      </w:pPr>
      <w:r>
        <w:rPr>
          <w:rFonts w:ascii="Times New Roman"/>
          <w:b w:val="false"/>
          <w:i w:val="false"/>
          <w:color w:val="000000"/>
          <w:sz w:val="28"/>
        </w:rPr>
        <w:t xml:space="preserve">
      4. Деятельность в рамках особого режима регулирования осуществляется на основании договора об осуществлении деятельности в рамках особого режима регулирования (далее – договор), заключаемого между Национальным Банком и участником по типовой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w:t>
      </w:r>
    </w:p>
    <w:bookmarkEnd w:id="27"/>
    <w:bookmarkStart w:name="z34" w:id="28"/>
    <w:p>
      <w:pPr>
        <w:spacing w:after="0"/>
        <w:ind w:left="0"/>
        <w:jc w:val="both"/>
      </w:pPr>
      <w:r>
        <w:rPr>
          <w:rFonts w:ascii="Times New Roman"/>
          <w:b w:val="false"/>
          <w:i w:val="false"/>
          <w:color w:val="000000"/>
          <w:sz w:val="28"/>
        </w:rPr>
        <w:t xml:space="preserve">
      5. Срок действия договора определяется по соглашению сторон, но не превышает срока, установленного </w:t>
      </w:r>
      <w:r>
        <w:rPr>
          <w:rFonts w:ascii="Times New Roman"/>
          <w:b w:val="false"/>
          <w:i w:val="false"/>
          <w:color w:val="000000"/>
          <w:sz w:val="28"/>
        </w:rPr>
        <w:t>пунктом 4</w:t>
      </w:r>
      <w:r>
        <w:rPr>
          <w:rFonts w:ascii="Times New Roman"/>
          <w:b w:val="false"/>
          <w:i w:val="false"/>
          <w:color w:val="000000"/>
          <w:sz w:val="28"/>
        </w:rPr>
        <w:t xml:space="preserve"> статьи 51-4 Закона.</w:t>
      </w:r>
    </w:p>
    <w:bookmarkEnd w:id="28"/>
    <w:bookmarkStart w:name="z35" w:id="29"/>
    <w:p>
      <w:pPr>
        <w:spacing w:after="0"/>
        <w:ind w:left="0"/>
        <w:jc w:val="both"/>
      </w:pPr>
      <w:r>
        <w:rPr>
          <w:rFonts w:ascii="Times New Roman"/>
          <w:b w:val="false"/>
          <w:i w:val="false"/>
          <w:color w:val="000000"/>
          <w:sz w:val="28"/>
        </w:rPr>
        <w:t xml:space="preserve">
      6. Специальные условия осуществления деятельности в рамках особого режима регулирования, связанные с платежными услугами (далее – оказание (осуществление) платежной услуги и (или) деятельность, связанная с платежными услугами), срок действия договора, количество потребителей, объем обязательств, пределы действия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2016 года "О платежах и платежных системах" и нормативных правовых актов Национального Банка, принимаемых в соответствии с указанным законом, на участников особого режима регулирования определяются Национальным Банком в отношении каждого участника индивидуально.</w:t>
      </w:r>
    </w:p>
    <w:bookmarkEnd w:id="29"/>
    <w:bookmarkStart w:name="z36" w:id="30"/>
    <w:p>
      <w:pPr>
        <w:spacing w:after="0"/>
        <w:ind w:left="0"/>
        <w:jc w:val="both"/>
      </w:pPr>
      <w:r>
        <w:rPr>
          <w:rFonts w:ascii="Times New Roman"/>
          <w:b w:val="false"/>
          <w:i w:val="false"/>
          <w:color w:val="000000"/>
          <w:sz w:val="28"/>
        </w:rPr>
        <w:t>
      7. Особый режим регулирования отменяется:</w:t>
      </w:r>
    </w:p>
    <w:bookmarkEnd w:id="30"/>
    <w:bookmarkStart w:name="z37" w:id="31"/>
    <w:p>
      <w:pPr>
        <w:spacing w:after="0"/>
        <w:ind w:left="0"/>
        <w:jc w:val="both"/>
      </w:pPr>
      <w:r>
        <w:rPr>
          <w:rFonts w:ascii="Times New Roman"/>
          <w:b w:val="false"/>
          <w:i w:val="false"/>
          <w:color w:val="000000"/>
          <w:sz w:val="28"/>
        </w:rPr>
        <w:t>
      1) при прекращении участниками оказания (осуществления) платежной услуги и (или) деятельности, связанной с платежными услугами в рамках особого режима регулирования;</w:t>
      </w:r>
    </w:p>
    <w:bookmarkEnd w:id="31"/>
    <w:bookmarkStart w:name="z38" w:id="32"/>
    <w:p>
      <w:pPr>
        <w:spacing w:after="0"/>
        <w:ind w:left="0"/>
        <w:jc w:val="both"/>
      </w:pPr>
      <w:r>
        <w:rPr>
          <w:rFonts w:ascii="Times New Roman"/>
          <w:b w:val="false"/>
          <w:i w:val="false"/>
          <w:color w:val="000000"/>
          <w:sz w:val="28"/>
        </w:rPr>
        <w:t xml:space="preserve">
      2) при истечении срока и досрочном расторжении Национальным Банком договора с участником особого режима регулирования. Национальный Банк расторгает договор в одностороннем порядке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51-5 Закона;</w:t>
      </w:r>
    </w:p>
    <w:bookmarkEnd w:id="32"/>
    <w:bookmarkStart w:name="z39" w:id="33"/>
    <w:p>
      <w:pPr>
        <w:spacing w:after="0"/>
        <w:ind w:left="0"/>
        <w:jc w:val="both"/>
      </w:pPr>
      <w:r>
        <w:rPr>
          <w:rFonts w:ascii="Times New Roman"/>
          <w:b w:val="false"/>
          <w:i w:val="false"/>
          <w:color w:val="000000"/>
          <w:sz w:val="28"/>
        </w:rPr>
        <w:t>
      3) при исключении платежной организации из реестра платежных организаций;</w:t>
      </w:r>
    </w:p>
    <w:bookmarkEnd w:id="33"/>
    <w:bookmarkStart w:name="z40" w:id="34"/>
    <w:p>
      <w:pPr>
        <w:spacing w:after="0"/>
        <w:ind w:left="0"/>
        <w:jc w:val="both"/>
      </w:pPr>
      <w:r>
        <w:rPr>
          <w:rFonts w:ascii="Times New Roman"/>
          <w:b w:val="false"/>
          <w:i w:val="false"/>
          <w:color w:val="000000"/>
          <w:sz w:val="28"/>
        </w:rPr>
        <w:t>
      4) в иных случаях, предусмотренных гражданским законодательством или договором.</w:t>
      </w:r>
    </w:p>
    <w:bookmarkEnd w:id="34"/>
    <w:bookmarkStart w:name="z41" w:id="35"/>
    <w:p>
      <w:pPr>
        <w:spacing w:after="0"/>
        <w:ind w:left="0"/>
        <w:jc w:val="both"/>
      </w:pPr>
      <w:r>
        <w:rPr>
          <w:rFonts w:ascii="Times New Roman"/>
          <w:b w:val="false"/>
          <w:i w:val="false"/>
          <w:color w:val="000000"/>
          <w:sz w:val="28"/>
        </w:rPr>
        <w:t>
      8. При отмене особого режима регулирования, либо истечении срока, на который он был введен, действие договора прекращается, и участник прекращает деятельность, осуществляемую в рамках особого режима регулирования.</w:t>
      </w:r>
    </w:p>
    <w:bookmarkEnd w:id="35"/>
    <w:bookmarkStart w:name="z42" w:id="36"/>
    <w:p>
      <w:pPr>
        <w:spacing w:after="0"/>
        <w:ind w:left="0"/>
        <w:jc w:val="both"/>
      </w:pPr>
      <w:r>
        <w:rPr>
          <w:rFonts w:ascii="Times New Roman"/>
          <w:b w:val="false"/>
          <w:i w:val="false"/>
          <w:color w:val="000000"/>
          <w:sz w:val="28"/>
        </w:rPr>
        <w:t>
      После прекращения действия договора участник в течение 5 (пяти) рабочих дней уведомляет своих потребителей о прекращении оказания (осуществления) платежной услуги и (или) деятельности, связанной с платежными услугами в рамках особого режима регулирования, и исполняет обязательства перед своими потребителями в соответствии с договором об оказании (осуществлении) платежной услуги и (или) деятельности, связанной с платежными услугами, заключенных с потребителями в рамках особого режима регулирования (далее – договор с потребителем), гражданским законодательством и законодательством о платежах и платежных системах Республики Казахстан.</w:t>
      </w:r>
    </w:p>
    <w:bookmarkEnd w:id="36"/>
    <w:bookmarkStart w:name="z43" w:id="37"/>
    <w:p>
      <w:pPr>
        <w:spacing w:after="0"/>
        <w:ind w:left="0"/>
        <w:jc w:val="left"/>
      </w:pPr>
      <w:r>
        <w:rPr>
          <w:rFonts w:ascii="Times New Roman"/>
          <w:b/>
          <w:i w:val="false"/>
          <w:color w:val="000000"/>
        </w:rPr>
        <w:t xml:space="preserve"> Глава 3. Порядок осуществления деятельности в рамках особого режима регулирования</w:t>
      </w:r>
    </w:p>
    <w:bookmarkEnd w:id="37"/>
    <w:bookmarkStart w:name="z44" w:id="38"/>
    <w:p>
      <w:pPr>
        <w:spacing w:after="0"/>
        <w:ind w:left="0"/>
        <w:jc w:val="both"/>
      </w:pPr>
      <w:r>
        <w:rPr>
          <w:rFonts w:ascii="Times New Roman"/>
          <w:b w:val="false"/>
          <w:i w:val="false"/>
          <w:color w:val="000000"/>
          <w:sz w:val="28"/>
        </w:rPr>
        <w:t>
      9. Национальный Банк ежемесячно осуществляет мониторинг соблюдения участником обязательств, принятых в соответствии с договором.</w:t>
      </w:r>
    </w:p>
    <w:bookmarkEnd w:id="38"/>
    <w:bookmarkStart w:name="z45" w:id="39"/>
    <w:p>
      <w:pPr>
        <w:spacing w:after="0"/>
        <w:ind w:left="0"/>
        <w:jc w:val="both"/>
      </w:pPr>
      <w:r>
        <w:rPr>
          <w:rFonts w:ascii="Times New Roman"/>
          <w:b w:val="false"/>
          <w:i w:val="false"/>
          <w:color w:val="000000"/>
          <w:sz w:val="28"/>
        </w:rPr>
        <w:t>
      10. При оказании (осуществлении) платежной услуги и (или) деятельности, связанной с платежными услугами в рамках особого режима регулирования, участник обеспечивает соблюдение условий подпункта 1) пункта 9 Типового договора об осуществлении деятельности в рамках особого режима регулирования, предусмотренного приложением к Правилам, а также:</w:t>
      </w:r>
    </w:p>
    <w:bookmarkEnd w:id="39"/>
    <w:bookmarkStart w:name="z46" w:id="40"/>
    <w:p>
      <w:pPr>
        <w:spacing w:after="0"/>
        <w:ind w:left="0"/>
        <w:jc w:val="both"/>
      </w:pPr>
      <w:r>
        <w:rPr>
          <w:rFonts w:ascii="Times New Roman"/>
          <w:b w:val="false"/>
          <w:i w:val="false"/>
          <w:color w:val="000000"/>
          <w:sz w:val="28"/>
        </w:rPr>
        <w:t>
      1) информирует потребителей об изменении сроков и условий введенного особого режима регулирования в течение 3 (трех) рабочих дней со дня получения соответствующей информации от Национального Банка;</w:t>
      </w:r>
    </w:p>
    <w:bookmarkEnd w:id="40"/>
    <w:bookmarkStart w:name="z47" w:id="41"/>
    <w:p>
      <w:pPr>
        <w:spacing w:after="0"/>
        <w:ind w:left="0"/>
        <w:jc w:val="both"/>
      </w:pPr>
      <w:r>
        <w:rPr>
          <w:rFonts w:ascii="Times New Roman"/>
          <w:b w:val="false"/>
          <w:i w:val="false"/>
          <w:color w:val="000000"/>
          <w:sz w:val="28"/>
        </w:rPr>
        <w:t>
      2) ежемесячно, не позднее 5 (пятого) рабочего дня месяца, представляет в Национальный Банк информацию о промежуточных результатах оказания (осуществления) платежной услуги и (или) деятельности, связанной с платежными услугами в соответствии с условиями договора.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xml:space="preserve">
      11. Участник обращается в Национальный Банк с ходатайством о продлении срока действия договора с указанием оснований необходимости его продления, не превышая срок, указанный в </w:t>
      </w:r>
      <w:r>
        <w:rPr>
          <w:rFonts w:ascii="Times New Roman"/>
          <w:b w:val="false"/>
          <w:i w:val="false"/>
          <w:color w:val="000000"/>
          <w:sz w:val="28"/>
        </w:rPr>
        <w:t>пункте 4</w:t>
      </w:r>
      <w:r>
        <w:rPr>
          <w:rFonts w:ascii="Times New Roman"/>
          <w:b w:val="false"/>
          <w:i w:val="false"/>
          <w:color w:val="000000"/>
          <w:sz w:val="28"/>
        </w:rPr>
        <w:t xml:space="preserve"> статьи 51-4 Закона. Ходатайство о продлении срока действия договора предоставляется в Национальный Банк не позднее 60 (шестидесяти) календарных дней до окончания срока действия договора.</w:t>
      </w:r>
    </w:p>
    <w:bookmarkEnd w:id="42"/>
    <w:bookmarkStart w:name="z49" w:id="43"/>
    <w:p>
      <w:pPr>
        <w:spacing w:after="0"/>
        <w:ind w:left="0"/>
        <w:jc w:val="both"/>
      </w:pPr>
      <w:r>
        <w:rPr>
          <w:rFonts w:ascii="Times New Roman"/>
          <w:b w:val="false"/>
          <w:i w:val="false"/>
          <w:color w:val="000000"/>
          <w:sz w:val="28"/>
        </w:rPr>
        <w:t>
      12. Национальный Банк рассматривает ходатайство о продлении срока действия договора в течение 15 (пятнадцати) календарных дней со дня его поступления и направляет участнику уведомление о принятом решении о продлении срока либо отказе в продлении.</w:t>
      </w:r>
    </w:p>
    <w:bookmarkEnd w:id="43"/>
    <w:bookmarkStart w:name="z50" w:id="44"/>
    <w:p>
      <w:pPr>
        <w:spacing w:after="0"/>
        <w:ind w:left="0"/>
        <w:jc w:val="both"/>
      </w:pPr>
      <w:r>
        <w:rPr>
          <w:rFonts w:ascii="Times New Roman"/>
          <w:b w:val="false"/>
          <w:i w:val="false"/>
          <w:color w:val="000000"/>
          <w:sz w:val="28"/>
        </w:rPr>
        <w:t>
      13. Срок действия договора с учетом продления не превышает пяти лет.</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введения и отмены</w:t>
            </w:r>
            <w:r>
              <w:br/>
            </w:r>
            <w:r>
              <w:rPr>
                <w:rFonts w:ascii="Times New Roman"/>
                <w:b w:val="false"/>
                <w:i w:val="false"/>
                <w:color w:val="000000"/>
                <w:sz w:val="20"/>
              </w:rPr>
              <w:t>Национальным Банком Казахстана</w:t>
            </w:r>
            <w:r>
              <w:br/>
            </w:r>
            <w:r>
              <w:rPr>
                <w:rFonts w:ascii="Times New Roman"/>
                <w:b w:val="false"/>
                <w:i w:val="false"/>
                <w:color w:val="000000"/>
                <w:sz w:val="20"/>
              </w:rPr>
              <w:t>особого режима регулирования,</w:t>
            </w:r>
            <w:r>
              <w:br/>
            </w:r>
            <w:r>
              <w:rPr>
                <w:rFonts w:ascii="Times New Roman"/>
                <w:b w:val="false"/>
                <w:i w:val="false"/>
                <w:color w:val="000000"/>
                <w:sz w:val="20"/>
              </w:rPr>
              <w:t>осуществления деятельности в</w:t>
            </w:r>
            <w:r>
              <w:br/>
            </w:r>
            <w:r>
              <w:rPr>
                <w:rFonts w:ascii="Times New Roman"/>
                <w:b w:val="false"/>
                <w:i w:val="false"/>
                <w:color w:val="000000"/>
                <w:sz w:val="20"/>
              </w:rPr>
              <w:t>рамках особого режима</w:t>
            </w:r>
            <w:r>
              <w:br/>
            </w:r>
            <w:r>
              <w:rPr>
                <w:rFonts w:ascii="Times New Roman"/>
                <w:b w:val="false"/>
                <w:i w:val="false"/>
                <w:color w:val="000000"/>
                <w:sz w:val="20"/>
              </w:rPr>
              <w:t>регулирования платежными</w:t>
            </w:r>
            <w:r>
              <w:br/>
            </w:r>
            <w:r>
              <w:rPr>
                <w:rFonts w:ascii="Times New Roman"/>
                <w:b w:val="false"/>
                <w:i w:val="false"/>
                <w:color w:val="000000"/>
                <w:sz w:val="20"/>
              </w:rPr>
              <w:t>организациями и (или) иными</w:t>
            </w:r>
            <w:r>
              <w:br/>
            </w:r>
            <w:r>
              <w:rPr>
                <w:rFonts w:ascii="Times New Roman"/>
                <w:b w:val="false"/>
                <w:i w:val="false"/>
                <w:color w:val="000000"/>
                <w:sz w:val="20"/>
              </w:rPr>
              <w:t>юридическими лицами, не</w:t>
            </w:r>
            <w:r>
              <w:br/>
            </w:r>
            <w:r>
              <w:rPr>
                <w:rFonts w:ascii="Times New Roman"/>
                <w:b w:val="false"/>
                <w:i w:val="false"/>
                <w:color w:val="000000"/>
                <w:sz w:val="20"/>
              </w:rPr>
              <w:t>являющимися финансовыми 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 w:id="45"/>
    <w:p>
      <w:pPr>
        <w:spacing w:after="0"/>
        <w:ind w:left="0"/>
        <w:jc w:val="left"/>
      </w:pPr>
      <w:r>
        <w:rPr>
          <w:rFonts w:ascii="Times New Roman"/>
          <w:b/>
          <w:i w:val="false"/>
          <w:color w:val="000000"/>
        </w:rPr>
        <w:t xml:space="preserve">                                Типовой договор</w:t>
      </w:r>
      <w:r>
        <w:br/>
      </w:r>
      <w:r>
        <w:rPr>
          <w:rFonts w:ascii="Times New Roman"/>
          <w:b/>
          <w:i w:val="false"/>
          <w:color w:val="000000"/>
        </w:rPr>
        <w:t xml:space="preserve">       об осуществлении деятельности в рамках особого режима регулирования</w:t>
      </w:r>
    </w:p>
    <w:bookmarkEnd w:id="45"/>
    <w:bookmarkStart w:name="z54" w:id="46"/>
    <w:p>
      <w:pPr>
        <w:spacing w:after="0"/>
        <w:ind w:left="0"/>
        <w:jc w:val="both"/>
      </w:pPr>
      <w:r>
        <w:rPr>
          <w:rFonts w:ascii="Times New Roman"/>
          <w:b w:val="false"/>
          <w:i w:val="false"/>
          <w:color w:val="000000"/>
          <w:sz w:val="28"/>
        </w:rPr>
        <w:t>
      № ___________                                           "__" _________ 20__ года</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(полное наименование юридического лица и место нахождения)</w:t>
      </w:r>
      <w:r>
        <w:br/>
      </w:r>
      <w:r>
        <w:rPr>
          <w:rFonts w:ascii="Times New Roman"/>
          <w:b w:val="false"/>
          <w:i w:val="false"/>
          <w:color w:val="000000"/>
          <w:sz w:val="28"/>
        </w:rPr>
        <w:t xml:space="preserve">             именуемое в дальнейшем "Участник", в лице первого руководителя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p>
    <w:bookmarkEnd w:id="46"/>
    <w:bookmarkStart w:name="z55" w:id="47"/>
    <w:p>
      <w:pPr>
        <w:spacing w:after="0"/>
        <w:ind w:left="0"/>
        <w:jc w:val="both"/>
      </w:pPr>
      <w:r>
        <w:rPr>
          <w:rFonts w:ascii="Times New Roman"/>
          <w:b w:val="false"/>
          <w:i w:val="false"/>
          <w:color w:val="000000"/>
          <w:sz w:val="28"/>
        </w:rPr>
        <w:t>
      действующего на основании Устава, с одной стороны и Республиканское государственное</w:t>
      </w:r>
      <w:r>
        <w:br/>
      </w:r>
      <w:r>
        <w:rPr>
          <w:rFonts w:ascii="Times New Roman"/>
          <w:b w:val="false"/>
          <w:i w:val="false"/>
          <w:color w:val="000000"/>
          <w:sz w:val="28"/>
        </w:rPr>
        <w:t>учреждение "Национальный Банк Республики Казахстан", именуемое в дальнейшем "Национальный Банк",</w:t>
      </w:r>
      <w:r>
        <w:br/>
      </w:r>
      <w:r>
        <w:rPr>
          <w:rFonts w:ascii="Times New Roman"/>
          <w:b w:val="false"/>
          <w:i w:val="false"/>
          <w:color w:val="000000"/>
          <w:sz w:val="28"/>
        </w:rPr>
        <w:t xml:space="preserve">в лице заместителя Председателя _______________________________________, действующего на основании </w:t>
      </w:r>
      <w:r>
        <w:rPr>
          <w:rFonts w:ascii="Times New Roman"/>
          <w:b w:val="false"/>
          <w:i w:val="false"/>
          <w:color w:val="000000"/>
          <w:sz w:val="28"/>
        </w:rPr>
        <w:t>Закона</w:t>
      </w:r>
      <w:r>
        <w:br/>
      </w:r>
      <w:r>
        <w:rPr>
          <w:rFonts w:ascii="Times New Roman"/>
          <w:b w:val="false"/>
          <w:i w:val="false"/>
          <w:color w:val="000000"/>
          <w:sz w:val="28"/>
        </w:rPr>
        <w:t>Республики Казахстан от 30 марта 1995 года  "О Национальном Банке Республики Казахстан" (далее – Закон),</w:t>
      </w:r>
      <w:r>
        <w:br/>
      </w:r>
      <w:r>
        <w:rPr>
          <w:rFonts w:ascii="Times New Roman"/>
          <w:b w:val="false"/>
          <w:i w:val="false"/>
          <w:color w:val="000000"/>
          <w:sz w:val="28"/>
        </w:rPr>
        <w:t>с другой стороны, далее совместно именуемые "Стороны", заключили настоящий Договор об осуществлении</w:t>
      </w:r>
      <w:r>
        <w:br/>
      </w:r>
      <w:r>
        <w:rPr>
          <w:rFonts w:ascii="Times New Roman"/>
          <w:b w:val="false"/>
          <w:i w:val="false"/>
          <w:color w:val="000000"/>
          <w:sz w:val="28"/>
        </w:rPr>
        <w:t xml:space="preserve">деятельности в рамках особого режима регулирования (далее – Договор)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w:t>
      </w:r>
      <w:r>
        <w:br/>
      </w:r>
      <w:r>
        <w:rPr>
          <w:rFonts w:ascii="Times New Roman"/>
          <w:b w:val="false"/>
          <w:i w:val="false"/>
          <w:color w:val="000000"/>
          <w:sz w:val="28"/>
        </w:rPr>
        <w:t>51-5 Закона, на основании решения Правления Национального Банка от  "__" __________20__года о</w:t>
      </w:r>
      <w:r>
        <w:br/>
      </w:r>
      <w:r>
        <w:rPr>
          <w:rFonts w:ascii="Times New Roman"/>
          <w:b w:val="false"/>
          <w:i w:val="false"/>
          <w:color w:val="000000"/>
          <w:sz w:val="28"/>
        </w:rPr>
        <w:t>нижеследующем:</w:t>
      </w:r>
    </w:p>
    <w:bookmarkEnd w:id="47"/>
    <w:bookmarkStart w:name="z56" w:id="48"/>
    <w:p>
      <w:pPr>
        <w:spacing w:after="0"/>
        <w:ind w:left="0"/>
        <w:jc w:val="left"/>
      </w:pPr>
      <w:r>
        <w:rPr>
          <w:rFonts w:ascii="Times New Roman"/>
          <w:b/>
          <w:i w:val="false"/>
          <w:color w:val="000000"/>
        </w:rPr>
        <w:t xml:space="preserve">                                1. Предмет Договора</w:t>
      </w:r>
    </w:p>
    <w:bookmarkEnd w:id="48"/>
    <w:bookmarkStart w:name="z57" w:id="49"/>
    <w:p>
      <w:pPr>
        <w:spacing w:after="0"/>
        <w:ind w:left="0"/>
        <w:jc w:val="both"/>
      </w:pPr>
      <w:r>
        <w:rPr>
          <w:rFonts w:ascii="Times New Roman"/>
          <w:b w:val="false"/>
          <w:i w:val="false"/>
          <w:color w:val="000000"/>
          <w:sz w:val="28"/>
        </w:rPr>
        <w:t>
      1. Предметом Договора является осуществление Участником</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(описание видов платежной услуги и (или) деятельности, связанной с платежными услугами,</w:t>
      </w:r>
      <w:r>
        <w:br/>
      </w:r>
      <w:r>
        <w:rPr>
          <w:rFonts w:ascii="Times New Roman"/>
          <w:b w:val="false"/>
          <w:i w:val="false"/>
          <w:color w:val="000000"/>
          <w:sz w:val="28"/>
        </w:rPr>
        <w:t xml:space="preserve"> оказываемой (осуществляемой) Участником в рамках особого режима регулирования).</w:t>
      </w:r>
    </w:p>
    <w:bookmarkEnd w:id="49"/>
    <w:bookmarkStart w:name="z58" w:id="50"/>
    <w:p>
      <w:pPr>
        <w:spacing w:after="0"/>
        <w:ind w:left="0"/>
        <w:jc w:val="both"/>
      </w:pPr>
      <w:r>
        <w:rPr>
          <w:rFonts w:ascii="Times New Roman"/>
          <w:b w:val="false"/>
          <w:i w:val="false"/>
          <w:color w:val="000000"/>
          <w:sz w:val="28"/>
        </w:rPr>
        <w:t>
      2. Для целей Договора под особым режимом регулирования понимается</w:t>
      </w:r>
      <w:r>
        <w:br/>
      </w:r>
      <w:r>
        <w:rPr>
          <w:rFonts w:ascii="Times New Roman"/>
          <w:b w:val="false"/>
          <w:i w:val="false"/>
          <w:color w:val="000000"/>
          <w:sz w:val="28"/>
        </w:rPr>
        <w:t>осуществление деятельности, связанной с платежными услугами.</w:t>
      </w:r>
    </w:p>
    <w:bookmarkEnd w:id="50"/>
    <w:bookmarkStart w:name="z59" w:id="51"/>
    <w:p>
      <w:pPr>
        <w:spacing w:after="0"/>
        <w:ind w:left="0"/>
        <w:jc w:val="both"/>
      </w:pPr>
      <w:r>
        <w:rPr>
          <w:rFonts w:ascii="Times New Roman"/>
          <w:b w:val="false"/>
          <w:i w:val="false"/>
          <w:color w:val="000000"/>
          <w:sz w:val="28"/>
        </w:rPr>
        <w:t>
      3. Участник оказывает (осуществляет) указанную в пункте 1 Договора платежную</w:t>
      </w:r>
      <w:r>
        <w:br/>
      </w:r>
      <w:r>
        <w:rPr>
          <w:rFonts w:ascii="Times New Roman"/>
          <w:b w:val="false"/>
          <w:i w:val="false"/>
          <w:color w:val="000000"/>
          <w:sz w:val="28"/>
        </w:rPr>
        <w:t>услугу и (или) деятельность, связанную с платежными услугами в рамках особого режима</w:t>
      </w:r>
      <w:r>
        <w:br/>
      </w:r>
      <w:r>
        <w:rPr>
          <w:rFonts w:ascii="Times New Roman"/>
          <w:b w:val="false"/>
          <w:i w:val="false"/>
          <w:color w:val="000000"/>
          <w:sz w:val="28"/>
        </w:rPr>
        <w:t>регулирования в соответствии с бизнес-планом, предоставляемым в Национальный Банк и</w:t>
      </w:r>
      <w:r>
        <w:br/>
      </w:r>
      <w:r>
        <w:rPr>
          <w:rFonts w:ascii="Times New Roman"/>
          <w:b w:val="false"/>
          <w:i w:val="false"/>
          <w:color w:val="000000"/>
          <w:sz w:val="28"/>
        </w:rPr>
        <w:t>являющимся неотъемлемой частью Договора.</w:t>
      </w:r>
    </w:p>
    <w:bookmarkEnd w:id="51"/>
    <w:bookmarkStart w:name="z60" w:id="52"/>
    <w:p>
      <w:pPr>
        <w:spacing w:after="0"/>
        <w:ind w:left="0"/>
        <w:jc w:val="both"/>
      </w:pPr>
      <w:r>
        <w:rPr>
          <w:rFonts w:ascii="Times New Roman"/>
          <w:b w:val="false"/>
          <w:i w:val="false"/>
          <w:color w:val="000000"/>
          <w:sz w:val="28"/>
        </w:rPr>
        <w:t>
      4. Количество потребителей не превышает _________________.</w:t>
      </w:r>
    </w:p>
    <w:bookmarkEnd w:id="52"/>
    <w:bookmarkStart w:name="z61" w:id="53"/>
    <w:p>
      <w:pPr>
        <w:spacing w:after="0"/>
        <w:ind w:left="0"/>
        <w:jc w:val="both"/>
      </w:pPr>
      <w:r>
        <w:rPr>
          <w:rFonts w:ascii="Times New Roman"/>
          <w:b w:val="false"/>
          <w:i w:val="false"/>
          <w:color w:val="000000"/>
          <w:sz w:val="28"/>
        </w:rPr>
        <w:t>
      5. Объем обязательств, принимаемых Участником в рамках особого режима</w:t>
      </w:r>
      <w:r>
        <w:br/>
      </w:r>
      <w:r>
        <w:rPr>
          <w:rFonts w:ascii="Times New Roman"/>
          <w:b w:val="false"/>
          <w:i w:val="false"/>
          <w:color w:val="000000"/>
          <w:sz w:val="28"/>
        </w:rPr>
        <w:t>регулирования, не превышает _____________________(цифрами и прописью) тенге.</w:t>
      </w:r>
    </w:p>
    <w:bookmarkEnd w:id="53"/>
    <w:bookmarkStart w:name="z62" w:id="54"/>
    <w:p>
      <w:pPr>
        <w:spacing w:after="0"/>
        <w:ind w:left="0"/>
        <w:jc w:val="left"/>
      </w:pPr>
      <w:r>
        <w:rPr>
          <w:rFonts w:ascii="Times New Roman"/>
          <w:b/>
          <w:i w:val="false"/>
          <w:color w:val="000000"/>
        </w:rPr>
        <w:t xml:space="preserve"> 2. Права и обязанности Сторон</w:t>
      </w:r>
    </w:p>
    <w:bookmarkEnd w:id="54"/>
    <w:bookmarkStart w:name="z63" w:id="55"/>
    <w:p>
      <w:pPr>
        <w:spacing w:after="0"/>
        <w:ind w:left="0"/>
        <w:jc w:val="both"/>
      </w:pPr>
      <w:r>
        <w:rPr>
          <w:rFonts w:ascii="Times New Roman"/>
          <w:b w:val="false"/>
          <w:i w:val="false"/>
          <w:color w:val="000000"/>
          <w:sz w:val="28"/>
        </w:rPr>
        <w:t>
      6. Национальный Банк вправе:</w:t>
      </w:r>
    </w:p>
    <w:bookmarkEnd w:id="55"/>
    <w:bookmarkStart w:name="z64" w:id="56"/>
    <w:p>
      <w:pPr>
        <w:spacing w:after="0"/>
        <w:ind w:left="0"/>
        <w:jc w:val="both"/>
      </w:pPr>
      <w:r>
        <w:rPr>
          <w:rFonts w:ascii="Times New Roman"/>
          <w:b w:val="false"/>
          <w:i w:val="false"/>
          <w:color w:val="000000"/>
          <w:sz w:val="28"/>
        </w:rPr>
        <w:t>
      1) требовать от Участника надлежащего и своевременного исполнения обязательств по Договору;</w:t>
      </w:r>
    </w:p>
    <w:bookmarkEnd w:id="56"/>
    <w:bookmarkStart w:name="z65" w:id="57"/>
    <w:p>
      <w:pPr>
        <w:spacing w:after="0"/>
        <w:ind w:left="0"/>
        <w:jc w:val="both"/>
      </w:pPr>
      <w:r>
        <w:rPr>
          <w:rFonts w:ascii="Times New Roman"/>
          <w:b w:val="false"/>
          <w:i w:val="false"/>
          <w:color w:val="000000"/>
          <w:sz w:val="28"/>
        </w:rPr>
        <w:t>
      2) получать от Участника информацию и документы, необходимые для осуществления мониторинга исполнения Участником обязательств, принятых по Договору;</w:t>
      </w:r>
    </w:p>
    <w:bookmarkEnd w:id="57"/>
    <w:bookmarkStart w:name="z66" w:id="58"/>
    <w:p>
      <w:pPr>
        <w:spacing w:after="0"/>
        <w:ind w:left="0"/>
        <w:jc w:val="both"/>
      </w:pPr>
      <w:r>
        <w:rPr>
          <w:rFonts w:ascii="Times New Roman"/>
          <w:b w:val="false"/>
          <w:i w:val="false"/>
          <w:color w:val="000000"/>
          <w:sz w:val="28"/>
        </w:rPr>
        <w:t xml:space="preserve">
      3) в одностороннем порядке расторгнуть Договор в случаях, предусмотренных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51-5 Закона;</w:t>
      </w:r>
    </w:p>
    <w:bookmarkEnd w:id="58"/>
    <w:bookmarkStart w:name="z67" w:id="59"/>
    <w:p>
      <w:pPr>
        <w:spacing w:after="0"/>
        <w:ind w:left="0"/>
        <w:jc w:val="both"/>
      </w:pPr>
      <w:r>
        <w:rPr>
          <w:rFonts w:ascii="Times New Roman"/>
          <w:b w:val="false"/>
          <w:i w:val="false"/>
          <w:color w:val="000000"/>
          <w:sz w:val="28"/>
        </w:rPr>
        <w:t>
      4) продлить срок действия Договора на основании ходатайства Участника о продлении срока действия Договора.</w:t>
      </w:r>
    </w:p>
    <w:bookmarkEnd w:id="59"/>
    <w:bookmarkStart w:name="z68" w:id="60"/>
    <w:p>
      <w:pPr>
        <w:spacing w:after="0"/>
        <w:ind w:left="0"/>
        <w:jc w:val="both"/>
      </w:pPr>
      <w:r>
        <w:rPr>
          <w:rFonts w:ascii="Times New Roman"/>
          <w:b w:val="false"/>
          <w:i w:val="false"/>
          <w:color w:val="000000"/>
          <w:sz w:val="28"/>
        </w:rPr>
        <w:t>
      7. Участник вправе:</w:t>
      </w:r>
    </w:p>
    <w:bookmarkEnd w:id="60"/>
    <w:bookmarkStart w:name="z69" w:id="61"/>
    <w:p>
      <w:pPr>
        <w:spacing w:after="0"/>
        <w:ind w:left="0"/>
        <w:jc w:val="both"/>
      </w:pPr>
      <w:r>
        <w:rPr>
          <w:rFonts w:ascii="Times New Roman"/>
          <w:b w:val="false"/>
          <w:i w:val="false"/>
          <w:color w:val="000000"/>
          <w:sz w:val="28"/>
        </w:rPr>
        <w:t>
      1) осуществлять деятельность в рамках особого режима регулирования на условиях, установленных Договором;</w:t>
      </w:r>
    </w:p>
    <w:bookmarkEnd w:id="61"/>
    <w:bookmarkStart w:name="z70" w:id="62"/>
    <w:p>
      <w:pPr>
        <w:spacing w:after="0"/>
        <w:ind w:left="0"/>
        <w:jc w:val="both"/>
      </w:pPr>
      <w:r>
        <w:rPr>
          <w:rFonts w:ascii="Times New Roman"/>
          <w:b w:val="false"/>
          <w:i w:val="false"/>
          <w:color w:val="000000"/>
          <w:sz w:val="28"/>
        </w:rPr>
        <w:t xml:space="preserve">
      2) обратиться в Национальный Банк с заявлением об изменении условий Договора и (или) с ходатайством о продлении срока действия Договора в срок, указанный в </w:t>
      </w:r>
      <w:r>
        <w:rPr>
          <w:rFonts w:ascii="Times New Roman"/>
          <w:b w:val="false"/>
          <w:i w:val="false"/>
          <w:color w:val="000000"/>
          <w:sz w:val="28"/>
        </w:rPr>
        <w:t>пункте 21</w:t>
      </w:r>
      <w:r>
        <w:rPr>
          <w:rFonts w:ascii="Times New Roman"/>
          <w:b w:val="false"/>
          <w:i w:val="false"/>
          <w:color w:val="000000"/>
          <w:sz w:val="28"/>
        </w:rPr>
        <w:t xml:space="preserve"> Договора.</w:t>
      </w:r>
    </w:p>
    <w:bookmarkEnd w:id="62"/>
    <w:bookmarkStart w:name="z71" w:id="63"/>
    <w:p>
      <w:pPr>
        <w:spacing w:after="0"/>
        <w:ind w:left="0"/>
        <w:jc w:val="both"/>
      </w:pPr>
      <w:r>
        <w:rPr>
          <w:rFonts w:ascii="Times New Roman"/>
          <w:b w:val="false"/>
          <w:i w:val="false"/>
          <w:color w:val="000000"/>
          <w:sz w:val="28"/>
        </w:rPr>
        <w:t>
      8. Национальный Банк обязан:</w:t>
      </w:r>
    </w:p>
    <w:bookmarkEnd w:id="63"/>
    <w:bookmarkStart w:name="z72" w:id="64"/>
    <w:p>
      <w:pPr>
        <w:spacing w:after="0"/>
        <w:ind w:left="0"/>
        <w:jc w:val="both"/>
      </w:pPr>
      <w:r>
        <w:rPr>
          <w:rFonts w:ascii="Times New Roman"/>
          <w:b w:val="false"/>
          <w:i w:val="false"/>
          <w:color w:val="000000"/>
          <w:sz w:val="28"/>
        </w:rPr>
        <w:t>
      1) осуществлять мониторинг исполнения Участником обязательств, принятых по Договору;</w:t>
      </w:r>
    </w:p>
    <w:bookmarkEnd w:id="64"/>
    <w:bookmarkStart w:name="z73" w:id="65"/>
    <w:p>
      <w:pPr>
        <w:spacing w:after="0"/>
        <w:ind w:left="0"/>
        <w:jc w:val="both"/>
      </w:pPr>
      <w:r>
        <w:rPr>
          <w:rFonts w:ascii="Times New Roman"/>
          <w:b w:val="false"/>
          <w:i w:val="false"/>
          <w:color w:val="000000"/>
          <w:sz w:val="28"/>
        </w:rPr>
        <w:t xml:space="preserve">
      2) в случае установления неисполнения Участником предусмотренных Договором обязательств направить Участнику письменное уведомление о необходимости устранения выявленных нарушений в срок, предусмотренный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51-5 Закона;</w:t>
      </w:r>
    </w:p>
    <w:bookmarkEnd w:id="65"/>
    <w:bookmarkStart w:name="z74" w:id="66"/>
    <w:p>
      <w:pPr>
        <w:spacing w:after="0"/>
        <w:ind w:left="0"/>
        <w:jc w:val="both"/>
      </w:pPr>
      <w:r>
        <w:rPr>
          <w:rFonts w:ascii="Times New Roman"/>
          <w:b w:val="false"/>
          <w:i w:val="false"/>
          <w:color w:val="000000"/>
          <w:sz w:val="28"/>
        </w:rPr>
        <w:t xml:space="preserve">
      3) рассмотреть заявление Участника об изменении условий Договора и (или) ходатайство о продлении срока его действия и направить результаты рассмотрения в срок, указанный в </w:t>
      </w:r>
      <w:r>
        <w:rPr>
          <w:rFonts w:ascii="Times New Roman"/>
          <w:b w:val="false"/>
          <w:i w:val="false"/>
          <w:color w:val="000000"/>
          <w:sz w:val="28"/>
        </w:rPr>
        <w:t>пункте 21</w:t>
      </w:r>
      <w:r>
        <w:rPr>
          <w:rFonts w:ascii="Times New Roman"/>
          <w:b w:val="false"/>
          <w:i w:val="false"/>
          <w:color w:val="000000"/>
          <w:sz w:val="28"/>
        </w:rPr>
        <w:t xml:space="preserve"> Договора;</w:t>
      </w:r>
    </w:p>
    <w:bookmarkEnd w:id="66"/>
    <w:bookmarkStart w:name="z75" w:id="67"/>
    <w:p>
      <w:pPr>
        <w:spacing w:after="0"/>
        <w:ind w:left="0"/>
        <w:jc w:val="both"/>
      </w:pPr>
      <w:r>
        <w:rPr>
          <w:rFonts w:ascii="Times New Roman"/>
          <w:b w:val="false"/>
          <w:i w:val="false"/>
          <w:color w:val="000000"/>
          <w:sz w:val="28"/>
        </w:rPr>
        <w:t>
      4) добросовестно и надлежащим образом выполнять обязанности, предусмотренные законами Республики Казахстан и Договором.</w:t>
      </w:r>
    </w:p>
    <w:bookmarkEnd w:id="67"/>
    <w:bookmarkStart w:name="z76" w:id="68"/>
    <w:p>
      <w:pPr>
        <w:spacing w:after="0"/>
        <w:ind w:left="0"/>
        <w:jc w:val="both"/>
      </w:pPr>
      <w:r>
        <w:rPr>
          <w:rFonts w:ascii="Times New Roman"/>
          <w:b w:val="false"/>
          <w:i w:val="false"/>
          <w:color w:val="000000"/>
          <w:sz w:val="28"/>
        </w:rPr>
        <w:t>
      9. Участник обязан:</w:t>
      </w:r>
    </w:p>
    <w:bookmarkEnd w:id="68"/>
    <w:bookmarkStart w:name="z77" w:id="69"/>
    <w:p>
      <w:pPr>
        <w:spacing w:after="0"/>
        <w:ind w:left="0"/>
        <w:jc w:val="both"/>
      </w:pPr>
      <w:r>
        <w:rPr>
          <w:rFonts w:ascii="Times New Roman"/>
          <w:b w:val="false"/>
          <w:i w:val="false"/>
          <w:color w:val="000000"/>
          <w:sz w:val="28"/>
        </w:rPr>
        <w:t>
      1) до оказания (осуществления) платежной услуги и (или) деятельности, связанной с платежными услугами доводить до сведения потребителя следующую информацию о (об):</w:t>
      </w:r>
    </w:p>
    <w:bookmarkEnd w:id="69"/>
    <w:bookmarkStart w:name="z78" w:id="70"/>
    <w:p>
      <w:pPr>
        <w:spacing w:after="0"/>
        <w:ind w:left="0"/>
        <w:jc w:val="both"/>
      </w:pPr>
      <w:r>
        <w:rPr>
          <w:rFonts w:ascii="Times New Roman"/>
          <w:b w:val="false"/>
          <w:i w:val="false"/>
          <w:color w:val="000000"/>
          <w:sz w:val="28"/>
        </w:rPr>
        <w:t>
      платежной услуге и (или) деятельности, связанной с платежными услугами, оказываемой (осуществляемой) Участником в рамках особого режима регулирования;</w:t>
      </w:r>
    </w:p>
    <w:bookmarkEnd w:id="70"/>
    <w:bookmarkStart w:name="z79" w:id="71"/>
    <w:p>
      <w:pPr>
        <w:spacing w:after="0"/>
        <w:ind w:left="0"/>
        <w:jc w:val="both"/>
      </w:pPr>
      <w:r>
        <w:rPr>
          <w:rFonts w:ascii="Times New Roman"/>
          <w:b w:val="false"/>
          <w:i w:val="false"/>
          <w:color w:val="000000"/>
          <w:sz w:val="28"/>
        </w:rPr>
        <w:t>
      возможных рисках, связанных с платежной услугой и (или) деятельности, связанной с платежными услугами Участника в рамках особого режима регулирования;</w:t>
      </w:r>
    </w:p>
    <w:bookmarkEnd w:id="71"/>
    <w:bookmarkStart w:name="z80" w:id="72"/>
    <w:p>
      <w:pPr>
        <w:spacing w:after="0"/>
        <w:ind w:left="0"/>
        <w:jc w:val="both"/>
      </w:pPr>
      <w:r>
        <w:rPr>
          <w:rFonts w:ascii="Times New Roman"/>
          <w:b w:val="false"/>
          <w:i w:val="false"/>
          <w:color w:val="000000"/>
          <w:sz w:val="28"/>
        </w:rPr>
        <w:t>
      условиях оказания (осуществления) платежной услуги и (или) деятельности, связанной с платежными услугами в рамках особого режима регулирования, порядке оказания (осуществления) платежной услуги и (или) деятельности, связанной с платежными услугами, стоимости (ставках, тарифах), перечне необходимых документов, определенных внутренними правилами Участника для заключения с потребителем договора об оказании (осуществлении) платежной услуги и (или) деятельности, связанной с платежными услугами в рамках особого режима регулирования (далее - договор с потребителем);</w:t>
      </w:r>
    </w:p>
    <w:bookmarkEnd w:id="72"/>
    <w:bookmarkStart w:name="z81" w:id="73"/>
    <w:p>
      <w:pPr>
        <w:spacing w:after="0"/>
        <w:ind w:left="0"/>
        <w:jc w:val="both"/>
      </w:pPr>
      <w:r>
        <w:rPr>
          <w:rFonts w:ascii="Times New Roman"/>
          <w:b w:val="false"/>
          <w:i w:val="false"/>
          <w:color w:val="000000"/>
          <w:sz w:val="28"/>
        </w:rPr>
        <w:t>
      месте нахождения, почтовом и электронном адресах, интернет-ресурсе и контактных телефонах Участника;</w:t>
      </w:r>
    </w:p>
    <w:bookmarkEnd w:id="73"/>
    <w:bookmarkStart w:name="z82" w:id="74"/>
    <w:p>
      <w:pPr>
        <w:spacing w:after="0"/>
        <w:ind w:left="0"/>
        <w:jc w:val="both"/>
      </w:pPr>
      <w:r>
        <w:rPr>
          <w:rFonts w:ascii="Times New Roman"/>
          <w:b w:val="false"/>
          <w:i w:val="false"/>
          <w:color w:val="000000"/>
          <w:sz w:val="28"/>
        </w:rPr>
        <w:t xml:space="preserve">
      2) оказывать (осуществлять) платежную услугу и (или) деятельность, связанную с платежными услугами в соответствии с целями введения особого режима регулирования согласно </w:t>
      </w:r>
      <w:r>
        <w:rPr>
          <w:rFonts w:ascii="Times New Roman"/>
          <w:b w:val="false"/>
          <w:i w:val="false"/>
          <w:color w:val="000000"/>
          <w:sz w:val="28"/>
        </w:rPr>
        <w:t>пункту 2</w:t>
      </w:r>
      <w:r>
        <w:rPr>
          <w:rFonts w:ascii="Times New Roman"/>
          <w:b w:val="false"/>
          <w:i w:val="false"/>
          <w:color w:val="000000"/>
          <w:sz w:val="28"/>
        </w:rPr>
        <w:t xml:space="preserve"> статьи 51-4 Закона, условиями Договора и бизнес-планом, предоставляемым в Национальный Банк;</w:t>
      </w:r>
    </w:p>
    <w:bookmarkEnd w:id="74"/>
    <w:bookmarkStart w:name="z83" w:id="75"/>
    <w:p>
      <w:pPr>
        <w:spacing w:after="0"/>
        <w:ind w:left="0"/>
        <w:jc w:val="both"/>
      </w:pPr>
      <w:r>
        <w:rPr>
          <w:rFonts w:ascii="Times New Roman"/>
          <w:b w:val="false"/>
          <w:i w:val="false"/>
          <w:color w:val="000000"/>
          <w:sz w:val="28"/>
        </w:rPr>
        <w:t>
      3) исполнять обязательства перед своими потребителями в порядке, установленном договорами с потребителями;</w:t>
      </w:r>
    </w:p>
    <w:bookmarkEnd w:id="75"/>
    <w:bookmarkStart w:name="z84" w:id="76"/>
    <w:p>
      <w:pPr>
        <w:spacing w:after="0"/>
        <w:ind w:left="0"/>
        <w:jc w:val="both"/>
      </w:pPr>
      <w:r>
        <w:rPr>
          <w:rFonts w:ascii="Times New Roman"/>
          <w:b w:val="false"/>
          <w:i w:val="false"/>
          <w:color w:val="000000"/>
          <w:sz w:val="28"/>
        </w:rPr>
        <w:t>
      4) представлять необходимую информацию о платежной услуге и (или) деятельности, связанной с платежными услугами, оказываемой (осуществляемой) в рамках особого режима регулирования, по запросу Национального Банка;</w:t>
      </w:r>
    </w:p>
    <w:bookmarkEnd w:id="76"/>
    <w:bookmarkStart w:name="z85" w:id="77"/>
    <w:p>
      <w:pPr>
        <w:spacing w:after="0"/>
        <w:ind w:left="0"/>
        <w:jc w:val="both"/>
      </w:pPr>
      <w:r>
        <w:rPr>
          <w:rFonts w:ascii="Times New Roman"/>
          <w:b w:val="false"/>
          <w:i w:val="false"/>
          <w:color w:val="000000"/>
          <w:sz w:val="28"/>
        </w:rPr>
        <w:t>
      5) представлять в Национальный Банк в течение срока действия Договора ежемесячно, не позднее 5 (пятого) рабочего дня месяца, информацию о промежуточных результатах оказываемой (осуществляемой) платежной услуге и (или) деятельности, связанной с платежными услугами, включающую сведения о (об):</w:t>
      </w:r>
    </w:p>
    <w:bookmarkEnd w:id="77"/>
    <w:bookmarkStart w:name="z86" w:id="78"/>
    <w:p>
      <w:pPr>
        <w:spacing w:after="0"/>
        <w:ind w:left="0"/>
        <w:jc w:val="both"/>
      </w:pPr>
      <w:r>
        <w:rPr>
          <w:rFonts w:ascii="Times New Roman"/>
          <w:b w:val="false"/>
          <w:i w:val="false"/>
          <w:color w:val="000000"/>
          <w:sz w:val="28"/>
        </w:rPr>
        <w:t>
      количестве заключенных договоров с потребителями (в разрезе физических и юридических лиц);</w:t>
      </w:r>
    </w:p>
    <w:bookmarkEnd w:id="78"/>
    <w:bookmarkStart w:name="z87" w:id="79"/>
    <w:p>
      <w:pPr>
        <w:spacing w:after="0"/>
        <w:ind w:left="0"/>
        <w:jc w:val="both"/>
      </w:pPr>
      <w:r>
        <w:rPr>
          <w:rFonts w:ascii="Times New Roman"/>
          <w:b w:val="false"/>
          <w:i w:val="false"/>
          <w:color w:val="000000"/>
          <w:sz w:val="28"/>
        </w:rPr>
        <w:t>
      объеме обязательств, принятых по договорам с потребителями;</w:t>
      </w:r>
    </w:p>
    <w:bookmarkEnd w:id="79"/>
    <w:bookmarkStart w:name="z88" w:id="80"/>
    <w:p>
      <w:pPr>
        <w:spacing w:after="0"/>
        <w:ind w:left="0"/>
        <w:jc w:val="both"/>
      </w:pPr>
      <w:r>
        <w:rPr>
          <w:rFonts w:ascii="Times New Roman"/>
          <w:b w:val="false"/>
          <w:i w:val="false"/>
          <w:color w:val="000000"/>
          <w:sz w:val="28"/>
        </w:rPr>
        <w:t>
      недостатках, выявленных при оказании (осуществлении) платежной услуги и (или) деятельности, связанной с платежными услугами в рамках особого режима регулирования (при наличии);</w:t>
      </w:r>
    </w:p>
    <w:bookmarkEnd w:id="80"/>
    <w:bookmarkStart w:name="z89" w:id="81"/>
    <w:p>
      <w:pPr>
        <w:spacing w:after="0"/>
        <w:ind w:left="0"/>
        <w:jc w:val="both"/>
      </w:pPr>
      <w:r>
        <w:rPr>
          <w:rFonts w:ascii="Times New Roman"/>
          <w:b w:val="false"/>
          <w:i w:val="false"/>
          <w:color w:val="000000"/>
          <w:sz w:val="28"/>
        </w:rPr>
        <w:t>
      характере жалоб со стороны потребителей (при наличии);</w:t>
      </w:r>
    </w:p>
    <w:bookmarkEnd w:id="81"/>
    <w:bookmarkStart w:name="z90" w:id="82"/>
    <w:p>
      <w:pPr>
        <w:spacing w:after="0"/>
        <w:ind w:left="0"/>
        <w:jc w:val="both"/>
      </w:pPr>
      <w:r>
        <w:rPr>
          <w:rFonts w:ascii="Times New Roman"/>
          <w:b w:val="false"/>
          <w:i w:val="false"/>
          <w:color w:val="000000"/>
          <w:sz w:val="28"/>
        </w:rPr>
        <w:t>
      рисках, выявленных при оказании (осуществлении)платежной услуги и (или) деятельности, связанной с платежными услугами в рамках особого режима регулирования;</w:t>
      </w:r>
    </w:p>
    <w:bookmarkEnd w:id="82"/>
    <w:bookmarkStart w:name="z91" w:id="83"/>
    <w:p>
      <w:pPr>
        <w:spacing w:after="0"/>
        <w:ind w:left="0"/>
        <w:jc w:val="both"/>
      </w:pPr>
      <w:r>
        <w:rPr>
          <w:rFonts w:ascii="Times New Roman"/>
          <w:b w:val="false"/>
          <w:i w:val="false"/>
          <w:color w:val="000000"/>
          <w:sz w:val="28"/>
        </w:rPr>
        <w:t xml:space="preserve">
      6) в случае получения письменного уведомления Национального Банка о неисполнении обязательств, определенных Договором, устранить нарушения и (или) причины, а также условия, способствовавшие их совершению,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51-5 Закона;</w:t>
      </w:r>
    </w:p>
    <w:bookmarkEnd w:id="83"/>
    <w:bookmarkStart w:name="z92" w:id="84"/>
    <w:p>
      <w:pPr>
        <w:spacing w:after="0"/>
        <w:ind w:left="0"/>
        <w:jc w:val="both"/>
      </w:pPr>
      <w:r>
        <w:rPr>
          <w:rFonts w:ascii="Times New Roman"/>
          <w:b w:val="false"/>
          <w:i w:val="false"/>
          <w:color w:val="000000"/>
          <w:sz w:val="28"/>
        </w:rPr>
        <w:t>
      7) обеспечивать конфиденциальность сведений и информации, полученных в ходе оказания (осуществления) платежной услугу и (или) деятельности, связанной с платежными услугами в рамках особого режима регулирования;</w:t>
      </w:r>
    </w:p>
    <w:bookmarkEnd w:id="84"/>
    <w:bookmarkStart w:name="z93" w:id="85"/>
    <w:p>
      <w:pPr>
        <w:spacing w:after="0"/>
        <w:ind w:left="0"/>
        <w:jc w:val="both"/>
      </w:pPr>
      <w:r>
        <w:rPr>
          <w:rFonts w:ascii="Times New Roman"/>
          <w:b w:val="false"/>
          <w:i w:val="false"/>
          <w:color w:val="000000"/>
          <w:sz w:val="28"/>
        </w:rPr>
        <w:t>
      8) в случае уступки (отчуждения) доли уставного капитала Участника новому собственнику, известить о планируемой сделке Национальный Банк не менее чем за 2 (два) месяца до ее совершения;</w:t>
      </w:r>
    </w:p>
    <w:bookmarkEnd w:id="85"/>
    <w:bookmarkStart w:name="z94" w:id="86"/>
    <w:p>
      <w:pPr>
        <w:spacing w:after="0"/>
        <w:ind w:left="0"/>
        <w:jc w:val="both"/>
      </w:pPr>
      <w:r>
        <w:rPr>
          <w:rFonts w:ascii="Times New Roman"/>
          <w:b w:val="false"/>
          <w:i w:val="false"/>
          <w:color w:val="000000"/>
          <w:sz w:val="28"/>
        </w:rPr>
        <w:t>
      9) не позднее 10 (десятого) рабочего дня со дня окончания срока действия Договора представить в Национальный Банк информацию об итогах оказания (осуществления) платежной услуги и (или) деятельности, связанной с платежными услугами в рамках особого режима регулирования, содержащую следующие сведения:</w:t>
      </w:r>
    </w:p>
    <w:bookmarkEnd w:id="86"/>
    <w:bookmarkStart w:name="z95" w:id="87"/>
    <w:p>
      <w:pPr>
        <w:spacing w:after="0"/>
        <w:ind w:left="0"/>
        <w:jc w:val="both"/>
      </w:pPr>
      <w:r>
        <w:rPr>
          <w:rFonts w:ascii="Times New Roman"/>
          <w:b w:val="false"/>
          <w:i w:val="false"/>
          <w:color w:val="000000"/>
          <w:sz w:val="28"/>
        </w:rPr>
        <w:t>
      описание платежной услуги и (или) деятельности, связанной с платежными услугами Участника;</w:t>
      </w:r>
    </w:p>
    <w:bookmarkEnd w:id="87"/>
    <w:bookmarkStart w:name="z96" w:id="88"/>
    <w:p>
      <w:pPr>
        <w:spacing w:after="0"/>
        <w:ind w:left="0"/>
        <w:jc w:val="both"/>
      </w:pPr>
      <w:r>
        <w:rPr>
          <w:rFonts w:ascii="Times New Roman"/>
          <w:b w:val="false"/>
          <w:i w:val="false"/>
          <w:color w:val="000000"/>
          <w:sz w:val="28"/>
        </w:rPr>
        <w:t>
      количество привлеченных потребителей, объемы платежных услуг и (или) деятельности, связанной с платежными услугами, принятые обязательства;</w:t>
      </w:r>
    </w:p>
    <w:bookmarkEnd w:id="88"/>
    <w:bookmarkStart w:name="z97" w:id="89"/>
    <w:p>
      <w:pPr>
        <w:spacing w:after="0"/>
        <w:ind w:left="0"/>
        <w:jc w:val="both"/>
      </w:pPr>
      <w:r>
        <w:rPr>
          <w:rFonts w:ascii="Times New Roman"/>
          <w:b w:val="false"/>
          <w:i w:val="false"/>
          <w:color w:val="000000"/>
          <w:sz w:val="28"/>
        </w:rPr>
        <w:t>
      риски, выявленные в процессе оказания (осуществления) платежной услуги и (или) деятельности, связанной с платежными услугами в рамках особого режима регулирования, их влияние на потребителей и основную деятельность Участника;</w:t>
      </w:r>
    </w:p>
    <w:bookmarkEnd w:id="89"/>
    <w:bookmarkStart w:name="z98" w:id="90"/>
    <w:p>
      <w:pPr>
        <w:spacing w:after="0"/>
        <w:ind w:left="0"/>
        <w:jc w:val="both"/>
      </w:pPr>
      <w:r>
        <w:rPr>
          <w:rFonts w:ascii="Times New Roman"/>
          <w:b w:val="false"/>
          <w:i w:val="false"/>
          <w:color w:val="000000"/>
          <w:sz w:val="28"/>
        </w:rPr>
        <w:t>
      предложения по изменению и (или) дополнению законодательства Республики Казахстан, необходимые для оказания (осуществления) платежной услуги и (или) деятельности, связанной с платежными услугами;</w:t>
      </w:r>
    </w:p>
    <w:bookmarkEnd w:id="90"/>
    <w:bookmarkStart w:name="z99" w:id="91"/>
    <w:p>
      <w:pPr>
        <w:spacing w:after="0"/>
        <w:ind w:left="0"/>
        <w:jc w:val="both"/>
      </w:pPr>
      <w:r>
        <w:rPr>
          <w:rFonts w:ascii="Times New Roman"/>
          <w:b w:val="false"/>
          <w:i w:val="false"/>
          <w:color w:val="000000"/>
          <w:sz w:val="28"/>
        </w:rPr>
        <w:t>
      10) письменно уведомить своих потребителей в течение 5 (пяти) рабочих дней о прекращении действия Договора в случаях, указанных в пункте 14 Договора;</w:t>
      </w:r>
    </w:p>
    <w:bookmarkEnd w:id="91"/>
    <w:bookmarkStart w:name="z100" w:id="92"/>
    <w:p>
      <w:pPr>
        <w:spacing w:after="0"/>
        <w:ind w:left="0"/>
        <w:jc w:val="both"/>
      </w:pPr>
      <w:r>
        <w:rPr>
          <w:rFonts w:ascii="Times New Roman"/>
          <w:b w:val="false"/>
          <w:i w:val="false"/>
          <w:color w:val="000000"/>
          <w:sz w:val="28"/>
        </w:rPr>
        <w:t>
      11) добросовестно и надлежащим образом выполнять обязанности, предусмотренные законами Республики Казахстан и Договором.</w:t>
      </w:r>
    </w:p>
    <w:bookmarkEnd w:id="92"/>
    <w:bookmarkStart w:name="z101" w:id="93"/>
    <w:p>
      <w:pPr>
        <w:spacing w:after="0"/>
        <w:ind w:left="0"/>
        <w:jc w:val="left"/>
      </w:pPr>
      <w:r>
        <w:rPr>
          <w:rFonts w:ascii="Times New Roman"/>
          <w:b/>
          <w:i w:val="false"/>
          <w:color w:val="000000"/>
        </w:rPr>
        <w:t xml:space="preserve"> 3. Ответственность Сторон</w:t>
      </w:r>
    </w:p>
    <w:bookmarkEnd w:id="93"/>
    <w:bookmarkStart w:name="z102" w:id="94"/>
    <w:p>
      <w:pPr>
        <w:spacing w:after="0"/>
        <w:ind w:left="0"/>
        <w:jc w:val="both"/>
      </w:pPr>
      <w:r>
        <w:rPr>
          <w:rFonts w:ascii="Times New Roman"/>
          <w:b w:val="false"/>
          <w:i w:val="false"/>
          <w:color w:val="000000"/>
          <w:sz w:val="28"/>
        </w:rPr>
        <w:t xml:space="preserve">
      10. Каждая из Сторон несет ответственность за неисполнение или ненадлежащее исполнение обязательств, вытекающих из Договора, в соответствии с гражданским законодательством Республики Казахстан. </w:t>
      </w:r>
    </w:p>
    <w:bookmarkEnd w:id="94"/>
    <w:bookmarkStart w:name="z103" w:id="95"/>
    <w:p>
      <w:pPr>
        <w:spacing w:after="0"/>
        <w:ind w:left="0"/>
        <w:jc w:val="both"/>
      </w:pPr>
      <w:r>
        <w:rPr>
          <w:rFonts w:ascii="Times New Roman"/>
          <w:b w:val="false"/>
          <w:i w:val="false"/>
          <w:color w:val="000000"/>
          <w:sz w:val="28"/>
        </w:rPr>
        <w:t>
      11. Участник несет ответственность за весь риск, возникающий в течение и вследствие осуществления (предоставления) деятельности (услуги, продукта) по Договору.</w:t>
      </w:r>
    </w:p>
    <w:bookmarkEnd w:id="95"/>
    <w:bookmarkStart w:name="z104" w:id="96"/>
    <w:p>
      <w:pPr>
        <w:spacing w:after="0"/>
        <w:ind w:left="0"/>
        <w:jc w:val="left"/>
      </w:pPr>
      <w:r>
        <w:rPr>
          <w:rFonts w:ascii="Times New Roman"/>
          <w:b/>
          <w:i w:val="false"/>
          <w:color w:val="000000"/>
        </w:rPr>
        <w:t xml:space="preserve"> 4. Условия изменения, дополнения, прекращения и расторжения Договора</w:t>
      </w:r>
    </w:p>
    <w:bookmarkEnd w:id="96"/>
    <w:bookmarkStart w:name="z105" w:id="97"/>
    <w:p>
      <w:pPr>
        <w:spacing w:after="0"/>
        <w:ind w:left="0"/>
        <w:jc w:val="both"/>
      </w:pPr>
      <w:r>
        <w:rPr>
          <w:rFonts w:ascii="Times New Roman"/>
          <w:b w:val="false"/>
          <w:i w:val="false"/>
          <w:color w:val="000000"/>
          <w:sz w:val="28"/>
        </w:rPr>
        <w:t>
      12. Изменения и (или) дополнения в Договор вносятся по взаимному письменному согласию Сторон и оформляются в виде дополнительного соглашения, которое является неотъемлемой частью Договора.</w:t>
      </w:r>
    </w:p>
    <w:bookmarkEnd w:id="97"/>
    <w:bookmarkStart w:name="z106" w:id="98"/>
    <w:p>
      <w:pPr>
        <w:spacing w:after="0"/>
        <w:ind w:left="0"/>
        <w:jc w:val="both"/>
      </w:pPr>
      <w:r>
        <w:rPr>
          <w:rFonts w:ascii="Times New Roman"/>
          <w:b w:val="false"/>
          <w:i w:val="false"/>
          <w:color w:val="000000"/>
          <w:sz w:val="28"/>
        </w:rPr>
        <w:t>
      13. Действие Договора прекращается:</w:t>
      </w:r>
    </w:p>
    <w:bookmarkEnd w:id="98"/>
    <w:bookmarkStart w:name="z107" w:id="99"/>
    <w:p>
      <w:pPr>
        <w:spacing w:after="0"/>
        <w:ind w:left="0"/>
        <w:jc w:val="both"/>
      </w:pPr>
      <w:r>
        <w:rPr>
          <w:rFonts w:ascii="Times New Roman"/>
          <w:b w:val="false"/>
          <w:i w:val="false"/>
          <w:color w:val="000000"/>
          <w:sz w:val="28"/>
        </w:rPr>
        <w:t>
      1) при прекращении действия особого режима регулирования в связи с истечением срока, на который он был введен, либо при его отмене;</w:t>
      </w:r>
    </w:p>
    <w:bookmarkEnd w:id="99"/>
    <w:bookmarkStart w:name="z108" w:id="100"/>
    <w:p>
      <w:pPr>
        <w:spacing w:after="0"/>
        <w:ind w:left="0"/>
        <w:jc w:val="both"/>
      </w:pPr>
      <w:r>
        <w:rPr>
          <w:rFonts w:ascii="Times New Roman"/>
          <w:b w:val="false"/>
          <w:i w:val="false"/>
          <w:color w:val="000000"/>
          <w:sz w:val="28"/>
        </w:rPr>
        <w:t>
      2) при истечении срока или досрочном расторжении Договора;</w:t>
      </w:r>
    </w:p>
    <w:bookmarkEnd w:id="100"/>
    <w:bookmarkStart w:name="z109" w:id="101"/>
    <w:p>
      <w:pPr>
        <w:spacing w:after="0"/>
        <w:ind w:left="0"/>
        <w:jc w:val="both"/>
      </w:pPr>
      <w:r>
        <w:rPr>
          <w:rFonts w:ascii="Times New Roman"/>
          <w:b w:val="false"/>
          <w:i w:val="false"/>
          <w:color w:val="000000"/>
          <w:sz w:val="28"/>
        </w:rPr>
        <w:t>
      3) в иных случаях, предусмотренных гражданским законодательством Республики Казахстан или Договором.</w:t>
      </w:r>
    </w:p>
    <w:bookmarkEnd w:id="101"/>
    <w:bookmarkStart w:name="z110" w:id="102"/>
    <w:p>
      <w:pPr>
        <w:spacing w:after="0"/>
        <w:ind w:left="0"/>
        <w:jc w:val="both"/>
      </w:pPr>
      <w:r>
        <w:rPr>
          <w:rFonts w:ascii="Times New Roman"/>
          <w:b w:val="false"/>
          <w:i w:val="false"/>
          <w:color w:val="000000"/>
          <w:sz w:val="28"/>
        </w:rPr>
        <w:t>
      14. Досрочное прекращение действия Договора допускается по соглашению Сторон.</w:t>
      </w:r>
    </w:p>
    <w:bookmarkEnd w:id="102"/>
    <w:bookmarkStart w:name="z111" w:id="103"/>
    <w:p>
      <w:pPr>
        <w:spacing w:after="0"/>
        <w:ind w:left="0"/>
        <w:jc w:val="left"/>
      </w:pPr>
      <w:r>
        <w:rPr>
          <w:rFonts w:ascii="Times New Roman"/>
          <w:b/>
          <w:i w:val="false"/>
          <w:color w:val="000000"/>
        </w:rPr>
        <w:t xml:space="preserve"> 5. Порядок разрешения споров</w:t>
      </w:r>
    </w:p>
    <w:bookmarkEnd w:id="103"/>
    <w:bookmarkStart w:name="z112" w:id="104"/>
    <w:p>
      <w:pPr>
        <w:spacing w:after="0"/>
        <w:ind w:left="0"/>
        <w:jc w:val="both"/>
      </w:pPr>
      <w:r>
        <w:rPr>
          <w:rFonts w:ascii="Times New Roman"/>
          <w:b w:val="false"/>
          <w:i w:val="false"/>
          <w:color w:val="000000"/>
          <w:sz w:val="28"/>
        </w:rPr>
        <w:t>
      15. При возникновении споров и разногласий в процессе исполнения обязательств по Договору Стороны обязаны предпринимать все необходимые меры для их урегулирования во внесудебном порядке.</w:t>
      </w:r>
    </w:p>
    <w:bookmarkEnd w:id="104"/>
    <w:bookmarkStart w:name="z113" w:id="105"/>
    <w:p>
      <w:pPr>
        <w:spacing w:after="0"/>
        <w:ind w:left="0"/>
        <w:jc w:val="both"/>
      </w:pPr>
      <w:r>
        <w:rPr>
          <w:rFonts w:ascii="Times New Roman"/>
          <w:b w:val="false"/>
          <w:i w:val="false"/>
          <w:color w:val="000000"/>
          <w:sz w:val="28"/>
        </w:rPr>
        <w:t>
      16. Неурегулированные споры и разногласия Сторон по Договору рассматриваются судами Республики Казахстан в соответствии с законодательством Республики Казахстан.</w:t>
      </w:r>
    </w:p>
    <w:bookmarkEnd w:id="105"/>
    <w:bookmarkStart w:name="z114" w:id="106"/>
    <w:p>
      <w:pPr>
        <w:spacing w:after="0"/>
        <w:ind w:left="0"/>
        <w:jc w:val="both"/>
      </w:pPr>
      <w:r>
        <w:rPr>
          <w:rFonts w:ascii="Times New Roman"/>
          <w:b w:val="false"/>
          <w:i w:val="false"/>
          <w:color w:val="000000"/>
          <w:sz w:val="28"/>
        </w:rPr>
        <w:t>
      17. Стороны не освобождаются от выполнения обязательств, установленных Договором, до полного разрешения возникших споров и разногласий.</w:t>
      </w:r>
    </w:p>
    <w:bookmarkEnd w:id="106"/>
    <w:bookmarkStart w:name="z115" w:id="107"/>
    <w:p>
      <w:pPr>
        <w:spacing w:after="0"/>
        <w:ind w:left="0"/>
        <w:jc w:val="left"/>
      </w:pPr>
      <w:r>
        <w:rPr>
          <w:rFonts w:ascii="Times New Roman"/>
          <w:b/>
          <w:i w:val="false"/>
          <w:color w:val="000000"/>
        </w:rPr>
        <w:t xml:space="preserve"> 6. Срок действия Договора</w:t>
      </w:r>
    </w:p>
    <w:bookmarkEnd w:id="107"/>
    <w:bookmarkStart w:name="z116" w:id="108"/>
    <w:p>
      <w:pPr>
        <w:spacing w:after="0"/>
        <w:ind w:left="0"/>
        <w:jc w:val="both"/>
      </w:pPr>
      <w:r>
        <w:rPr>
          <w:rFonts w:ascii="Times New Roman"/>
          <w:b w:val="false"/>
          <w:i w:val="false"/>
          <w:color w:val="000000"/>
          <w:sz w:val="28"/>
        </w:rPr>
        <w:t>
      18. Договор заключается на срок с " "________ 20__ года до " "_________ 20__ года.</w:t>
      </w:r>
    </w:p>
    <w:bookmarkEnd w:id="108"/>
    <w:bookmarkStart w:name="z117" w:id="109"/>
    <w:p>
      <w:pPr>
        <w:spacing w:after="0"/>
        <w:ind w:left="0"/>
        <w:jc w:val="both"/>
      </w:pPr>
      <w:r>
        <w:rPr>
          <w:rFonts w:ascii="Times New Roman"/>
          <w:b w:val="false"/>
          <w:i w:val="false"/>
          <w:color w:val="000000"/>
          <w:sz w:val="28"/>
        </w:rPr>
        <w:t>
      19. Срок действия Договора не превышает срока особого режима регулирования, введенного решением Правления Национального Банка.</w:t>
      </w:r>
    </w:p>
    <w:bookmarkEnd w:id="109"/>
    <w:bookmarkStart w:name="z118" w:id="110"/>
    <w:p>
      <w:pPr>
        <w:spacing w:after="0"/>
        <w:ind w:left="0"/>
        <w:jc w:val="both"/>
      </w:pPr>
      <w:r>
        <w:rPr>
          <w:rFonts w:ascii="Times New Roman"/>
          <w:b w:val="false"/>
          <w:i w:val="false"/>
          <w:color w:val="000000"/>
          <w:sz w:val="28"/>
        </w:rPr>
        <w:t xml:space="preserve">
      20. Срок действия Договора продлевается по взаимному согласию Сторон и не превышает срока, установленного </w:t>
      </w:r>
      <w:r>
        <w:rPr>
          <w:rFonts w:ascii="Times New Roman"/>
          <w:b w:val="false"/>
          <w:i w:val="false"/>
          <w:color w:val="000000"/>
          <w:sz w:val="28"/>
        </w:rPr>
        <w:t>пунктом 4</w:t>
      </w:r>
      <w:r>
        <w:rPr>
          <w:rFonts w:ascii="Times New Roman"/>
          <w:b w:val="false"/>
          <w:i w:val="false"/>
          <w:color w:val="000000"/>
          <w:sz w:val="28"/>
        </w:rPr>
        <w:t xml:space="preserve"> статьи 51-4 Закона.</w:t>
      </w:r>
    </w:p>
    <w:bookmarkEnd w:id="110"/>
    <w:bookmarkStart w:name="z119" w:id="111"/>
    <w:p>
      <w:pPr>
        <w:spacing w:after="0"/>
        <w:ind w:left="0"/>
        <w:jc w:val="both"/>
      </w:pPr>
      <w:r>
        <w:rPr>
          <w:rFonts w:ascii="Times New Roman"/>
          <w:b w:val="false"/>
          <w:i w:val="false"/>
          <w:color w:val="000000"/>
          <w:sz w:val="28"/>
        </w:rPr>
        <w:t xml:space="preserve">
      21. Ходатайство о продлении срока действия Договора подается в Национальный Банк не позднее 60 (шестидесяти) календарных дней до окончания срока действия Договора и рассматривается в течение </w:t>
      </w:r>
      <w:r>
        <w:rPr>
          <w:rFonts w:ascii="Times New Roman"/>
          <w:b w:val="false"/>
          <w:i w:val="false"/>
          <w:color w:val="000000"/>
          <w:sz w:val="28"/>
        </w:rPr>
        <w:t>15 (пятнадцати) календарных дней со дня его поступления в Национальный Банк.</w:t>
      </w:r>
    </w:p>
    <w:bookmarkEnd w:id="111"/>
    <w:bookmarkStart w:name="z121" w:id="112"/>
    <w:p>
      <w:pPr>
        <w:spacing w:after="0"/>
        <w:ind w:left="0"/>
        <w:jc w:val="both"/>
      </w:pPr>
      <w:r>
        <w:rPr>
          <w:rFonts w:ascii="Times New Roman"/>
          <w:b w:val="false"/>
          <w:i w:val="false"/>
          <w:color w:val="000000"/>
          <w:sz w:val="28"/>
        </w:rPr>
        <w:t>
      22. Договор вступает в силу со дня его подписания Сторонами.</w:t>
      </w:r>
    </w:p>
    <w:bookmarkEnd w:id="112"/>
    <w:bookmarkStart w:name="z122" w:id="113"/>
    <w:p>
      <w:pPr>
        <w:spacing w:after="0"/>
        <w:ind w:left="0"/>
        <w:jc w:val="left"/>
      </w:pPr>
      <w:r>
        <w:rPr>
          <w:rFonts w:ascii="Times New Roman"/>
          <w:b/>
          <w:i w:val="false"/>
          <w:color w:val="000000"/>
        </w:rPr>
        <w:t xml:space="preserve"> 7. Обстоятельства непреодолимой силы</w:t>
      </w:r>
    </w:p>
    <w:bookmarkEnd w:id="113"/>
    <w:bookmarkStart w:name="z123" w:id="114"/>
    <w:p>
      <w:pPr>
        <w:spacing w:after="0"/>
        <w:ind w:left="0"/>
        <w:jc w:val="both"/>
      </w:pPr>
      <w:r>
        <w:rPr>
          <w:rFonts w:ascii="Times New Roman"/>
          <w:b w:val="false"/>
          <w:i w:val="false"/>
          <w:color w:val="000000"/>
          <w:sz w:val="28"/>
        </w:rPr>
        <w:t>
      23. 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препятствующие осуществлению Сторонами своих функций по Договору, они освобождаются от ответственности за неисполнение взятых на себя обязательств, если не позднее 3 (трех) рабочих дней с момента наступления таких обстоятельств и при наличии связи Сторона, пострадавшая от их влияния, доведет до другой Стороны известие о случившемся, а также предпримет все усилия для скорейшей ликвидации последствий форс-мажорных обстоятельств.</w:t>
      </w:r>
    </w:p>
    <w:bookmarkEnd w:id="114"/>
    <w:bookmarkStart w:name="z124" w:id="115"/>
    <w:p>
      <w:pPr>
        <w:spacing w:after="0"/>
        <w:ind w:left="0"/>
        <w:jc w:val="both"/>
      </w:pPr>
      <w:r>
        <w:rPr>
          <w:rFonts w:ascii="Times New Roman"/>
          <w:b w:val="false"/>
          <w:i w:val="false"/>
          <w:color w:val="000000"/>
          <w:sz w:val="28"/>
        </w:rPr>
        <w:t>
      24. Сторона, ставшая объектом воздействия обстоятельств непреодолимой силы, указанных в пункте 23 Договора, обязана по требованию другой Стороны представить подтверждающие документы о произошедших событиях, а также любую документацию, связанную с исчислением объема понесенного ущерба, заверенную компетентными органами.</w:t>
      </w:r>
    </w:p>
    <w:bookmarkEnd w:id="115"/>
    <w:bookmarkStart w:name="z125" w:id="116"/>
    <w:p>
      <w:pPr>
        <w:spacing w:after="0"/>
        <w:ind w:left="0"/>
        <w:jc w:val="both"/>
      </w:pPr>
      <w:r>
        <w:rPr>
          <w:rFonts w:ascii="Times New Roman"/>
          <w:b w:val="false"/>
          <w:i w:val="false"/>
          <w:color w:val="000000"/>
          <w:sz w:val="28"/>
        </w:rPr>
        <w:t>
      25. Исполнение Сторонами обязательств по Договору приостанавливается на время действия обстоятельств непреодолимой силы и возобновляется сразу после их прекращения.</w:t>
      </w:r>
    </w:p>
    <w:bookmarkEnd w:id="116"/>
    <w:bookmarkStart w:name="z126" w:id="117"/>
    <w:p>
      <w:pPr>
        <w:spacing w:after="0"/>
        <w:ind w:left="0"/>
        <w:jc w:val="both"/>
      </w:pPr>
      <w:r>
        <w:rPr>
          <w:rFonts w:ascii="Times New Roman"/>
          <w:b w:val="false"/>
          <w:i w:val="false"/>
          <w:color w:val="000000"/>
          <w:sz w:val="28"/>
        </w:rPr>
        <w:t>
      26. После прекращения действия обстоятельств непреодолимой силы, указанных в пункте 23 Договора, Стороны обязаны продолжить исполнение своих обязательств по Договору.</w:t>
      </w:r>
    </w:p>
    <w:bookmarkEnd w:id="117"/>
    <w:bookmarkStart w:name="z127" w:id="118"/>
    <w:p>
      <w:pPr>
        <w:spacing w:after="0"/>
        <w:ind w:left="0"/>
        <w:jc w:val="left"/>
      </w:pPr>
      <w:r>
        <w:rPr>
          <w:rFonts w:ascii="Times New Roman"/>
          <w:b/>
          <w:i w:val="false"/>
          <w:color w:val="000000"/>
        </w:rPr>
        <w:t xml:space="preserve"> 8. Заключительные положения</w:t>
      </w:r>
    </w:p>
    <w:bookmarkEnd w:id="118"/>
    <w:bookmarkStart w:name="z128" w:id="119"/>
    <w:p>
      <w:pPr>
        <w:spacing w:after="0"/>
        <w:ind w:left="0"/>
        <w:jc w:val="both"/>
      </w:pPr>
      <w:r>
        <w:rPr>
          <w:rFonts w:ascii="Times New Roman"/>
          <w:b w:val="false"/>
          <w:i w:val="false"/>
          <w:color w:val="000000"/>
          <w:sz w:val="28"/>
        </w:rPr>
        <w:t>
      27. Правоотношения Сторон, не оговоренные Договором, регулируются законами Республики Казахстан.</w:t>
      </w:r>
    </w:p>
    <w:bookmarkEnd w:id="119"/>
    <w:bookmarkStart w:name="z129" w:id="120"/>
    <w:p>
      <w:pPr>
        <w:spacing w:after="0"/>
        <w:ind w:left="0"/>
        <w:jc w:val="both"/>
      </w:pPr>
      <w:r>
        <w:rPr>
          <w:rFonts w:ascii="Times New Roman"/>
          <w:b w:val="false"/>
          <w:i w:val="false"/>
          <w:color w:val="000000"/>
          <w:sz w:val="28"/>
        </w:rPr>
        <w:t>
      28. При изменении места нахождения и (или) фактического адреса Участник обязан представить письменное уведомление Национальному Банку в течение 7 (семи) рабочих дней со дня изменения.</w:t>
      </w:r>
    </w:p>
    <w:bookmarkEnd w:id="120"/>
    <w:bookmarkStart w:name="z130" w:id="121"/>
    <w:p>
      <w:pPr>
        <w:spacing w:after="0"/>
        <w:ind w:left="0"/>
        <w:jc w:val="both"/>
      </w:pPr>
      <w:r>
        <w:rPr>
          <w:rFonts w:ascii="Times New Roman"/>
          <w:b w:val="false"/>
          <w:i w:val="false"/>
          <w:color w:val="000000"/>
          <w:sz w:val="28"/>
        </w:rPr>
        <w:t>
      29. Договор составлен на казахском и русском языках в 2 (двух) экземплярах, имеющих одинаковую юридическую силу, из которых 1 (один) экземпляр находится у Национального Банка, 1 (один) экземпляр – у Участника.</w:t>
      </w:r>
    </w:p>
    <w:bookmarkEnd w:id="121"/>
    <w:bookmarkStart w:name="z131" w:id="122"/>
    <w:p>
      <w:pPr>
        <w:spacing w:after="0"/>
        <w:ind w:left="0"/>
        <w:jc w:val="both"/>
      </w:pPr>
      <w:r>
        <w:rPr>
          <w:rFonts w:ascii="Times New Roman"/>
          <w:b w:val="false"/>
          <w:i w:val="false"/>
          <w:color w:val="000000"/>
          <w:sz w:val="28"/>
        </w:rPr>
        <w:t>
      30. Договор подписан "___" _______ 20__ года уполномоченными представителями Сторон.</w:t>
      </w:r>
    </w:p>
    <w:bookmarkEnd w:id="122"/>
    <w:bookmarkStart w:name="z132" w:id="123"/>
    <w:p>
      <w:pPr>
        <w:spacing w:after="0"/>
        <w:ind w:left="0"/>
        <w:jc w:val="left"/>
      </w:pPr>
      <w:r>
        <w:rPr>
          <w:rFonts w:ascii="Times New Roman"/>
          <w:b/>
          <w:i w:val="false"/>
          <w:color w:val="000000"/>
        </w:rPr>
        <w:t xml:space="preserve"> 9. Реквизиты и подписи Сторон</w:t>
      </w:r>
    </w:p>
    <w:bookmarkEnd w:id="123"/>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Республиканское государственное учреждение "Национальный Банк Республики Казахстан"</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(место нахождения, бизнес-идентификационный номер, банковский идентификационный код, индивидуальный идентификационный код, код бенефициара)</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(подпись)</w:t>
            </w:r>
          </w:p>
          <w:bookmarkEnd w:id="124"/>
        </w:tc>
        <w:tc>
          <w:tcPr>
            <w:tcW w:w="6252" w:type="dxa"/>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Участник</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(наименование Участника, место нахождения и фактический адрес, телефоны, факс, электронная почта, бизнес-идентификационный номер, банковский идентификационный код, индивидуальный идентификационный код, код бенефициара)</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(подпись)</w:t>
            </w:r>
          </w:p>
          <w:bookmarkEnd w:id="1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"___" _________ 2019 года</w:t>
            </w:r>
            <w:r>
              <w:br/>
            </w:r>
            <w:r>
              <w:rPr>
                <w:rFonts w:ascii="Times New Roman"/>
                <w:b w:val="false"/>
                <w:i w:val="false"/>
                <w:color w:val="000000"/>
                <w:sz w:val="20"/>
              </w:rPr>
              <w:t>№ ____</w:t>
            </w:r>
          </w:p>
        </w:tc>
      </w:tr>
    </w:tbl>
    <w:bookmarkStart w:name="z148" w:id="126"/>
    <w:p>
      <w:pPr>
        <w:spacing w:after="0"/>
        <w:ind w:left="0"/>
        <w:jc w:val="left"/>
      </w:pPr>
      <w:r>
        <w:rPr>
          <w:rFonts w:ascii="Times New Roman"/>
          <w:b/>
          <w:i w:val="false"/>
          <w:color w:val="000000"/>
        </w:rPr>
        <w:t xml:space="preserve"> Правила рассмотрения документов для заключения договора об осуществлении деятельности в рамках особого режима регулирования</w:t>
      </w:r>
    </w:p>
    <w:bookmarkEnd w:id="126"/>
    <w:bookmarkStart w:name="z149" w:id="127"/>
    <w:p>
      <w:pPr>
        <w:spacing w:after="0"/>
        <w:ind w:left="0"/>
        <w:jc w:val="left"/>
      </w:pPr>
      <w:r>
        <w:rPr>
          <w:rFonts w:ascii="Times New Roman"/>
          <w:b/>
          <w:i w:val="false"/>
          <w:color w:val="000000"/>
        </w:rPr>
        <w:t xml:space="preserve"> Глава 1. Общие положения</w:t>
      </w:r>
    </w:p>
    <w:bookmarkEnd w:id="127"/>
    <w:bookmarkStart w:name="z150" w:id="128"/>
    <w:p>
      <w:pPr>
        <w:spacing w:after="0"/>
        <w:ind w:left="0"/>
        <w:jc w:val="both"/>
      </w:pPr>
      <w:r>
        <w:rPr>
          <w:rFonts w:ascii="Times New Roman"/>
          <w:b w:val="false"/>
          <w:i w:val="false"/>
          <w:color w:val="000000"/>
          <w:sz w:val="28"/>
        </w:rPr>
        <w:t xml:space="preserve">
      1. Настоящие Правила рассмотрения документов для заключения договора об осуществлении деятельности в рамках особого режима регулирования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и определяют порядок рассмотрения Национальным Банком Республики Казахстан (далее – Национальный Банк) документов для заключения договора об осуществлении деятельности в рамках особого режима регулирования (далее – договор) с платежными организациями и (или) иными юридическими лицами, не являющимися финансовыми организациями.</w:t>
      </w:r>
    </w:p>
    <w:bookmarkEnd w:id="128"/>
    <w:bookmarkStart w:name="z151" w:id="129"/>
    <w:p>
      <w:pPr>
        <w:spacing w:after="0"/>
        <w:ind w:left="0"/>
        <w:jc w:val="both"/>
      </w:pPr>
      <w:r>
        <w:rPr>
          <w:rFonts w:ascii="Times New Roman"/>
          <w:b w:val="false"/>
          <w:i w:val="false"/>
          <w:color w:val="000000"/>
          <w:sz w:val="28"/>
        </w:rPr>
        <w:t>
      2. Рассмотрение документов для заключения договора осуществляется Национальным Банком с учетом соответствия заявителя критериям отбора, определенным в пункте 2 настоящего постановления.</w:t>
      </w:r>
    </w:p>
    <w:bookmarkEnd w:id="129"/>
    <w:bookmarkStart w:name="z152" w:id="130"/>
    <w:p>
      <w:pPr>
        <w:spacing w:after="0"/>
        <w:ind w:left="0"/>
        <w:jc w:val="left"/>
      </w:pPr>
      <w:r>
        <w:rPr>
          <w:rFonts w:ascii="Times New Roman"/>
          <w:b/>
          <w:i w:val="false"/>
          <w:color w:val="000000"/>
        </w:rPr>
        <w:t xml:space="preserve"> Глава 2. Порядок рассмотрения документов для заключения договора</w:t>
      </w:r>
    </w:p>
    <w:bookmarkEnd w:id="130"/>
    <w:bookmarkStart w:name="z153" w:id="131"/>
    <w:p>
      <w:pPr>
        <w:spacing w:after="0"/>
        <w:ind w:left="0"/>
        <w:jc w:val="both"/>
      </w:pPr>
      <w:r>
        <w:rPr>
          <w:rFonts w:ascii="Times New Roman"/>
          <w:b w:val="false"/>
          <w:i w:val="false"/>
          <w:color w:val="000000"/>
          <w:sz w:val="28"/>
        </w:rPr>
        <w:t>
      3. Для оказания (осуществления) платежной услуги и (или) деятельности, связанной с платежными услугами в рамках особого режима регулирования и заключения договора заявитель представляет в Национальный Банк заявление для участия в рамках особого режима регулирования (далее – заявление) по форме согласно приложению к Правилам, с приложением следующих документов и информации:</w:t>
      </w:r>
    </w:p>
    <w:bookmarkEnd w:id="131"/>
    <w:bookmarkStart w:name="z154" w:id="132"/>
    <w:p>
      <w:pPr>
        <w:spacing w:after="0"/>
        <w:ind w:left="0"/>
        <w:jc w:val="both"/>
      </w:pPr>
      <w:r>
        <w:rPr>
          <w:rFonts w:ascii="Times New Roman"/>
          <w:b w:val="false"/>
          <w:i w:val="false"/>
          <w:color w:val="000000"/>
          <w:sz w:val="28"/>
        </w:rPr>
        <w:t>
      1) копии учредительных документов (нотариально засвидетельствованных в случае непредставления оригиналов для сверки);</w:t>
      </w:r>
    </w:p>
    <w:bookmarkEnd w:id="132"/>
    <w:bookmarkStart w:name="z155" w:id="133"/>
    <w:p>
      <w:pPr>
        <w:spacing w:after="0"/>
        <w:ind w:left="0"/>
        <w:jc w:val="both"/>
      </w:pPr>
      <w:r>
        <w:rPr>
          <w:rFonts w:ascii="Times New Roman"/>
          <w:b w:val="false"/>
          <w:i w:val="false"/>
          <w:color w:val="000000"/>
          <w:sz w:val="28"/>
        </w:rPr>
        <w:t>
      2) сведения об учредителях (участниках), акционерах, о первом руководителе (членах) исполнительного органа, с указанием полного наименования и места нахождения юридического лица;</w:t>
      </w:r>
    </w:p>
    <w:bookmarkEnd w:id="133"/>
    <w:bookmarkStart w:name="z156" w:id="134"/>
    <w:p>
      <w:pPr>
        <w:spacing w:after="0"/>
        <w:ind w:left="0"/>
        <w:jc w:val="both"/>
      </w:pPr>
      <w:r>
        <w:rPr>
          <w:rFonts w:ascii="Times New Roman"/>
          <w:b w:val="false"/>
          <w:i w:val="false"/>
          <w:color w:val="000000"/>
          <w:sz w:val="28"/>
        </w:rPr>
        <w:t>
      3) бизнес-план, содержащий:</w:t>
      </w:r>
    </w:p>
    <w:bookmarkEnd w:id="134"/>
    <w:bookmarkStart w:name="z157" w:id="135"/>
    <w:p>
      <w:pPr>
        <w:spacing w:after="0"/>
        <w:ind w:left="0"/>
        <w:jc w:val="both"/>
      </w:pPr>
      <w:r>
        <w:rPr>
          <w:rFonts w:ascii="Times New Roman"/>
          <w:b w:val="false"/>
          <w:i w:val="false"/>
          <w:color w:val="000000"/>
          <w:sz w:val="28"/>
        </w:rPr>
        <w:t>
      обоснование необходимости оказания (осуществления) платежной услуги и (или) деятельности, связанной с платежными услугами в рамках особого режима регулирования;</w:t>
      </w:r>
    </w:p>
    <w:bookmarkEnd w:id="135"/>
    <w:bookmarkStart w:name="z158" w:id="136"/>
    <w:p>
      <w:pPr>
        <w:spacing w:after="0"/>
        <w:ind w:left="0"/>
        <w:jc w:val="both"/>
      </w:pPr>
      <w:r>
        <w:rPr>
          <w:rFonts w:ascii="Times New Roman"/>
          <w:b w:val="false"/>
          <w:i w:val="false"/>
          <w:color w:val="000000"/>
          <w:sz w:val="28"/>
        </w:rPr>
        <w:t>
      описание видов платежной услуги и (или) деятельности, связанной с платежными услугами, планируемой (планируемого) к оказанию (осуществлению) в рамках особого режима регулирования;</w:t>
      </w:r>
    </w:p>
    <w:bookmarkEnd w:id="136"/>
    <w:bookmarkStart w:name="z159" w:id="137"/>
    <w:p>
      <w:pPr>
        <w:spacing w:after="0"/>
        <w:ind w:left="0"/>
        <w:jc w:val="both"/>
      </w:pPr>
      <w:r>
        <w:rPr>
          <w:rFonts w:ascii="Times New Roman"/>
          <w:b w:val="false"/>
          <w:i w:val="false"/>
          <w:color w:val="000000"/>
          <w:sz w:val="28"/>
        </w:rPr>
        <w:t>
      описание целевых потребителей (при наличии) оказываемой (осуществляемой) платежной услуги и (или) деятельности, связанной с платежными услугами в рамках особого режима регулирования и сведения о наличии потребителей, заинтересованных в платежной услуге и (или) деятельности, связанной с платежными услугами заявителя, предоставляемой (предоставляемом) в рамках особого режима регулирования;</w:t>
      </w:r>
    </w:p>
    <w:bookmarkEnd w:id="137"/>
    <w:bookmarkStart w:name="z160" w:id="138"/>
    <w:p>
      <w:pPr>
        <w:spacing w:after="0"/>
        <w:ind w:left="0"/>
        <w:jc w:val="both"/>
      </w:pPr>
      <w:r>
        <w:rPr>
          <w:rFonts w:ascii="Times New Roman"/>
          <w:b w:val="false"/>
          <w:i w:val="false"/>
          <w:color w:val="000000"/>
          <w:sz w:val="28"/>
        </w:rPr>
        <w:t>
      указание территории оказания (осуществления) платежной услуги и (или) деятельности, связанной с платежными услугами в рамках особого режима регулирования;</w:t>
      </w:r>
    </w:p>
    <w:bookmarkEnd w:id="138"/>
    <w:bookmarkStart w:name="z161" w:id="139"/>
    <w:p>
      <w:pPr>
        <w:spacing w:after="0"/>
        <w:ind w:left="0"/>
        <w:jc w:val="both"/>
      </w:pPr>
      <w:r>
        <w:rPr>
          <w:rFonts w:ascii="Times New Roman"/>
          <w:b w:val="false"/>
          <w:i w:val="false"/>
          <w:color w:val="000000"/>
          <w:sz w:val="28"/>
        </w:rPr>
        <w:t>
      описание потенциальных преимуществ видов платежной услуги и (или) деятельности, связанной с платежными услугами, а также возможных рисков для потребителей;</w:t>
      </w:r>
    </w:p>
    <w:bookmarkEnd w:id="139"/>
    <w:bookmarkStart w:name="z162" w:id="140"/>
    <w:p>
      <w:pPr>
        <w:spacing w:after="0"/>
        <w:ind w:left="0"/>
        <w:jc w:val="both"/>
      </w:pPr>
      <w:r>
        <w:rPr>
          <w:rFonts w:ascii="Times New Roman"/>
          <w:b w:val="false"/>
          <w:i w:val="false"/>
          <w:color w:val="000000"/>
          <w:sz w:val="28"/>
        </w:rPr>
        <w:t>
      план управления рисками (описание рисков, связанных с оказанием (осуществлением) платежной услуги и (или) деятельности, связанной  с платежными услугами в рамках особого режима регулирования, и способы управления рисками на период оказания (осуществления);</w:t>
      </w:r>
    </w:p>
    <w:bookmarkEnd w:id="140"/>
    <w:bookmarkStart w:name="z163" w:id="141"/>
    <w:p>
      <w:pPr>
        <w:spacing w:after="0"/>
        <w:ind w:left="0"/>
        <w:jc w:val="both"/>
      </w:pPr>
      <w:r>
        <w:rPr>
          <w:rFonts w:ascii="Times New Roman"/>
          <w:b w:val="false"/>
          <w:i w:val="false"/>
          <w:color w:val="000000"/>
          <w:sz w:val="28"/>
        </w:rPr>
        <w:t>
      планируемые масштабы деятельности в рамках особого режима регулирования: количество потребителей, описание вида платежной услуги и (или) деятельности, связанной с платежными услугами;</w:t>
      </w:r>
    </w:p>
    <w:bookmarkEnd w:id="141"/>
    <w:bookmarkStart w:name="z164" w:id="142"/>
    <w:p>
      <w:pPr>
        <w:spacing w:after="0"/>
        <w:ind w:left="0"/>
        <w:jc w:val="both"/>
      </w:pPr>
      <w:r>
        <w:rPr>
          <w:rFonts w:ascii="Times New Roman"/>
          <w:b w:val="false"/>
          <w:i w:val="false"/>
          <w:color w:val="000000"/>
          <w:sz w:val="28"/>
        </w:rPr>
        <w:t>
      4) срок, в течение которого заявитель планирует оказание (осуществление) платежной услуги и (или) деятельности, связанной с платежными услугами в рамках особого режима регулирования;</w:t>
      </w:r>
    </w:p>
    <w:bookmarkEnd w:id="142"/>
    <w:bookmarkStart w:name="z165" w:id="143"/>
    <w:p>
      <w:pPr>
        <w:spacing w:after="0"/>
        <w:ind w:left="0"/>
        <w:jc w:val="both"/>
      </w:pPr>
      <w:r>
        <w:rPr>
          <w:rFonts w:ascii="Times New Roman"/>
          <w:b w:val="false"/>
          <w:i w:val="false"/>
          <w:color w:val="000000"/>
          <w:sz w:val="28"/>
        </w:rPr>
        <w:t>
      5) этапы развития деятельности в рамках особого режима регулирования, ожидаемые результаты, критерии и показатели оценки эффективности деятельности по оказанию (осуществлению) платежной услуги и (или) деятельности, связанной с платежными услугами заявителя в рамках особого режима регулирования;</w:t>
      </w:r>
    </w:p>
    <w:bookmarkEnd w:id="143"/>
    <w:bookmarkStart w:name="z166" w:id="144"/>
    <w:p>
      <w:pPr>
        <w:spacing w:after="0"/>
        <w:ind w:left="0"/>
        <w:jc w:val="both"/>
      </w:pPr>
      <w:r>
        <w:rPr>
          <w:rFonts w:ascii="Times New Roman"/>
          <w:b w:val="false"/>
          <w:i w:val="false"/>
          <w:color w:val="000000"/>
          <w:sz w:val="28"/>
        </w:rPr>
        <w:t>
      6) план мероприятий с описанием порядка прекращения оказания (осуществления) платежной услуги и (или) деятельности, связанной с платежными услугами и исполнения договорных отношений с потребителями на случай планового или досрочного прекращения действия договора;</w:t>
      </w:r>
    </w:p>
    <w:bookmarkEnd w:id="144"/>
    <w:bookmarkStart w:name="z167" w:id="145"/>
    <w:p>
      <w:pPr>
        <w:spacing w:after="0"/>
        <w:ind w:left="0"/>
        <w:jc w:val="both"/>
      </w:pPr>
      <w:r>
        <w:rPr>
          <w:rFonts w:ascii="Times New Roman"/>
          <w:b w:val="false"/>
          <w:i w:val="false"/>
          <w:color w:val="000000"/>
          <w:sz w:val="28"/>
        </w:rPr>
        <w:t xml:space="preserve">
      7) пределы действия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2016 года "О платежах и платежных системах" и нормативных правовых актов Национального Банка, принятых в соответствии с указанным законом, на заявителя в рамках особого режима регулирования.</w:t>
      </w:r>
    </w:p>
    <w:bookmarkEnd w:id="145"/>
    <w:bookmarkStart w:name="z168" w:id="146"/>
    <w:p>
      <w:pPr>
        <w:spacing w:after="0"/>
        <w:ind w:left="0"/>
        <w:jc w:val="both"/>
      </w:pPr>
      <w:r>
        <w:rPr>
          <w:rFonts w:ascii="Times New Roman"/>
          <w:b w:val="false"/>
          <w:i w:val="false"/>
          <w:color w:val="000000"/>
          <w:sz w:val="28"/>
        </w:rPr>
        <w:t>
      Если заявителем является платежная организация, сведения, предусмотренные подпунктами 1) и 2) части первой настоящего пункта не предоставляются.</w:t>
      </w:r>
    </w:p>
    <w:bookmarkEnd w:id="146"/>
    <w:bookmarkStart w:name="z169" w:id="147"/>
    <w:p>
      <w:pPr>
        <w:spacing w:after="0"/>
        <w:ind w:left="0"/>
        <w:jc w:val="both"/>
      </w:pPr>
      <w:r>
        <w:rPr>
          <w:rFonts w:ascii="Times New Roman"/>
          <w:b w:val="false"/>
          <w:i w:val="false"/>
          <w:color w:val="000000"/>
          <w:sz w:val="28"/>
        </w:rPr>
        <w:t>
      4. Национальный Банк рассматривает заявление в течение 30 (тридцати) календарных дней со дня его получения.</w:t>
      </w:r>
    </w:p>
    <w:bookmarkEnd w:id="147"/>
    <w:bookmarkStart w:name="z170" w:id="148"/>
    <w:p>
      <w:pPr>
        <w:spacing w:after="0"/>
        <w:ind w:left="0"/>
        <w:jc w:val="both"/>
      </w:pPr>
      <w:r>
        <w:rPr>
          <w:rFonts w:ascii="Times New Roman"/>
          <w:b w:val="false"/>
          <w:i w:val="false"/>
          <w:color w:val="000000"/>
          <w:sz w:val="28"/>
        </w:rPr>
        <w:t>
      5. При наличии замечаний к представленным заявителем документам Национальный Банк направляет заявителю письмо с указанием замечаний посредством почтовой, факсимильной связи и (или) электронной почты. Заявитель устраняет замечания и представляет доработанные (исправленные) документы в течение 3 (трех) рабочих дней со дня получения письма.</w:t>
      </w:r>
    </w:p>
    <w:bookmarkEnd w:id="148"/>
    <w:bookmarkStart w:name="z171" w:id="149"/>
    <w:p>
      <w:pPr>
        <w:spacing w:after="0"/>
        <w:ind w:left="0"/>
        <w:jc w:val="both"/>
      </w:pPr>
      <w:r>
        <w:rPr>
          <w:rFonts w:ascii="Times New Roman"/>
          <w:b w:val="false"/>
          <w:i w:val="false"/>
          <w:color w:val="000000"/>
          <w:sz w:val="28"/>
        </w:rPr>
        <w:t xml:space="preserve">
      6. Национальный Банк отказывает в заключении договора заявителю по основаниям, определенным </w:t>
      </w:r>
      <w:r>
        <w:rPr>
          <w:rFonts w:ascii="Times New Roman"/>
          <w:b w:val="false"/>
          <w:i w:val="false"/>
          <w:color w:val="000000"/>
          <w:sz w:val="28"/>
        </w:rPr>
        <w:t>пунктом 4</w:t>
      </w:r>
      <w:r>
        <w:rPr>
          <w:rFonts w:ascii="Times New Roman"/>
          <w:b w:val="false"/>
          <w:i w:val="false"/>
          <w:color w:val="000000"/>
          <w:sz w:val="28"/>
        </w:rPr>
        <w:t xml:space="preserve"> статьи 51-5 Закона.</w:t>
      </w:r>
    </w:p>
    <w:bookmarkEnd w:id="149"/>
    <w:bookmarkStart w:name="z172" w:id="150"/>
    <w:p>
      <w:pPr>
        <w:spacing w:after="0"/>
        <w:ind w:left="0"/>
        <w:jc w:val="both"/>
      </w:pPr>
      <w:r>
        <w:rPr>
          <w:rFonts w:ascii="Times New Roman"/>
          <w:b w:val="false"/>
          <w:i w:val="false"/>
          <w:color w:val="000000"/>
          <w:sz w:val="28"/>
        </w:rPr>
        <w:t>
      В случае отказа в заключении договора заявителю дается мотивированный ответ в письменном виде.</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рассмотрения</w:t>
            </w:r>
            <w:r>
              <w:br/>
            </w:r>
            <w:r>
              <w:rPr>
                <w:rFonts w:ascii="Times New Roman"/>
                <w:b w:val="false"/>
                <w:i w:val="false"/>
                <w:color w:val="000000"/>
                <w:sz w:val="20"/>
              </w:rPr>
              <w:t>документов</w:t>
            </w:r>
            <w:r>
              <w:br/>
            </w:r>
            <w:r>
              <w:rPr>
                <w:rFonts w:ascii="Times New Roman"/>
                <w:b w:val="false"/>
                <w:i w:val="false"/>
                <w:color w:val="000000"/>
                <w:sz w:val="20"/>
              </w:rPr>
              <w:t>для заключения договора об</w:t>
            </w:r>
            <w:r>
              <w:br/>
            </w:r>
            <w:r>
              <w:rPr>
                <w:rFonts w:ascii="Times New Roman"/>
                <w:b w:val="false"/>
                <w:i w:val="false"/>
                <w:color w:val="000000"/>
                <w:sz w:val="20"/>
              </w:rPr>
              <w:t>осуществлении деятельности</w:t>
            </w:r>
            <w:r>
              <w:br/>
            </w:r>
            <w:r>
              <w:rPr>
                <w:rFonts w:ascii="Times New Roman"/>
                <w:b w:val="false"/>
                <w:i w:val="false"/>
                <w:color w:val="000000"/>
                <w:sz w:val="20"/>
              </w:rPr>
              <w:t>в рамках особого режима</w:t>
            </w:r>
            <w:r>
              <w:br/>
            </w:r>
            <w:r>
              <w:rPr>
                <w:rFonts w:ascii="Times New Roman"/>
                <w:b w:val="false"/>
                <w:i w:val="false"/>
                <w:color w:val="000000"/>
                <w:sz w:val="20"/>
              </w:rPr>
              <w:t>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51"/>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участия в рамках особого режима регулирования</w:t>
      </w:r>
    </w:p>
    <w:bookmarkEnd w:id="151"/>
    <w:bookmarkStart w:name="z176" w:id="152"/>
    <w:p>
      <w:pPr>
        <w:spacing w:after="0"/>
        <w:ind w:left="0"/>
        <w:jc w:val="both"/>
      </w:pPr>
      <w:r>
        <w:rPr>
          <w:rFonts w:ascii="Times New Roman"/>
          <w:b w:val="false"/>
          <w:i w:val="false"/>
          <w:color w:val="000000"/>
          <w:sz w:val="28"/>
        </w:rPr>
        <w:t>
      1. Наименование заявителя 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2. Место нахождения и фактический адрес заявителя 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(индекс, область, город, район, улица, номер дома, офиса, номер телефона)</w:t>
      </w:r>
      <w:r>
        <w:br/>
      </w:r>
      <w:r>
        <w:rPr>
          <w:rFonts w:ascii="Times New Roman"/>
          <w:b w:val="false"/>
          <w:i w:val="false"/>
          <w:color w:val="000000"/>
          <w:sz w:val="28"/>
        </w:rPr>
        <w:t>3. Сведения о государственной регистрации (перерегистрации) заявителя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(номер, дата, кем выдана)</w:t>
      </w:r>
      <w:r>
        <w:br/>
      </w:r>
      <w:r>
        <w:rPr>
          <w:rFonts w:ascii="Times New Roman"/>
          <w:b w:val="false"/>
          <w:i w:val="false"/>
          <w:color w:val="000000"/>
          <w:sz w:val="28"/>
        </w:rPr>
        <w:t>4. Бизнес-идентификационный номер 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5. Вид деятельности 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(указать основные виды деятельности)</w:t>
      </w:r>
      <w:r>
        <w:br/>
      </w:r>
      <w:r>
        <w:rPr>
          <w:rFonts w:ascii="Times New Roman"/>
          <w:b w:val="false"/>
          <w:i w:val="false"/>
          <w:color w:val="000000"/>
          <w:sz w:val="28"/>
        </w:rPr>
        <w:t>6. Сведения о первом руководителе исполнительного органа заявителя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Заявитель подтверждает достоверность прилагаемых к заявлению документов (информации).</w:t>
      </w:r>
      <w:r>
        <w:br/>
      </w:r>
      <w:r>
        <w:rPr>
          <w:rFonts w:ascii="Times New Roman"/>
          <w:b w:val="false"/>
          <w:i w:val="false"/>
          <w:color w:val="000000"/>
          <w:sz w:val="28"/>
        </w:rPr>
        <w:t>Заявитель предоставляет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 Фамилия, имя, отчество (при его</w:t>
      </w:r>
      <w:r>
        <w:br/>
      </w:r>
      <w:r>
        <w:rPr>
          <w:rFonts w:ascii="Times New Roman"/>
          <w:b w:val="false"/>
          <w:i w:val="false"/>
          <w:color w:val="000000"/>
          <w:sz w:val="28"/>
        </w:rPr>
        <w:t>наличии) первого руководителя исполнительного органа заявителя либо лица,</w:t>
      </w:r>
      <w:r>
        <w:br/>
      </w:r>
      <w:r>
        <w:rPr>
          <w:rFonts w:ascii="Times New Roman"/>
          <w:b w:val="false"/>
          <w:i w:val="false"/>
          <w:color w:val="000000"/>
          <w:sz w:val="28"/>
        </w:rPr>
        <w:t>уполномоченного на подачу заявления  (с приложением подтверждающих документов).</w:t>
      </w:r>
      <w:r>
        <w:br/>
      </w:r>
      <w:r>
        <w:rPr>
          <w:rFonts w:ascii="Times New Roman"/>
          <w:b w:val="false"/>
          <w:i w:val="false"/>
          <w:color w:val="000000"/>
          <w:sz w:val="28"/>
        </w:rPr>
        <w:t>Приложение (указать перечень направляемых документов, количество листов по каждому из</w:t>
      </w:r>
      <w:r>
        <w:br/>
      </w:r>
      <w:r>
        <w:rPr>
          <w:rFonts w:ascii="Times New Roman"/>
          <w:b w:val="false"/>
          <w:i w:val="false"/>
          <w:color w:val="000000"/>
          <w:sz w:val="28"/>
        </w:rPr>
        <w:t>них):</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 _____________ 20__ года ____________________(подпись)</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