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da90" w14:textId="288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декабря 2019 года № 530. Зарегистрирован в Министерстве юстиции Республики Казахстан 11 декабря 2019 года № 19720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сентября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17564, опубликован 30 октября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классификатор специальностей и квалификаций технического и профессионального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классификатор специальностей и квалификаций послесреднего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1),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и его территориальным органам: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сентября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квалификации технического и профессионального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019"/>
        <w:gridCol w:w="2954"/>
        <w:gridCol w:w="1266"/>
        <w:gridCol w:w="3469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 и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воспитателя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специальной (коррекционной) интернатной организации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(по направлениям)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 и мультимедийный дизайн*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компьютерной графики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 и упаковочного производства*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Брощюровщик-переплетчик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 (по отраслям)*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оформительских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Каллиграфия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 арабской 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2636-0-010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 художественного литья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 инструментов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Артист оркестра (дирижер),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0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Музыковед-лектор,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1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Хормейстер, преподаватель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5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  <w:bookmarkEnd w:id="26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4S0211705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  <w:bookmarkEnd w:id="32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Азаншы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Исламский теолог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Хадисоведение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Хафиз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Бухгалтер-экономист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Продавец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Категорийный менеджер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 бактериологического анализа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0530401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0530402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2120-3, 3314-3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информационной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4S0610305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(по отраслям)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Электромонтажник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оборудования котельных и пылеприготовительных цехов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Монтажник-наладчик встраиваемых систем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4S0711805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почтовой связи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4S0712505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0712601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0712602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- штамповщик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оборудования полиграфического производства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0714102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S0714203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3W714301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S0714303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0714903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городского электротранспорта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наземного авиационного радиоэлектронного оборудования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40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 смазочным материалам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Авиатехник по горюче смазочным материалам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воздушного судна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авиационной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технического обслуживания воздушного судна категории В-3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пилот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-AFIS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автомобилей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металлопокрытия и окраски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3W075702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4S0715705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корпусов судов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4S0715805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4S0715806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4W0716002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производства молока и молочных продуктов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4S0720305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производства консервов и пищеконцентратов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приготовлению пищевых полуфабрикатов</w:t>
            </w:r>
          </w:p>
          <w:bookmarkEnd w:id="42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и переработки растительной продукции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4S0721505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  <w:bookmarkEnd w:id="43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Камнеобрабатывающее производство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4S0722806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одежды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 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 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оборудований по производству нетканых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 по профилю)*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пульта управления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Проходчик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 и технология буровых работ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Бурильщик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5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6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7115-2-004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7115-2-001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сборных и монолитных конструкций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4S0730609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4S0730610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информационного моделирования в строительной отрасли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50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 текущему содержанию и ремонту железнодорожных путей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51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  <w:bookmarkEnd w:id="52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объектов жилищно-коммунального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 вентиляции: кондиционирования воздуха, пневмотранспорта и аспирации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санитарно-технических систем и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очистных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4S0810106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4S0810107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тепличного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4S0840105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Массажист*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социального работника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Мастер-парикмахер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ногтевого сервиса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администратора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сервис*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Метрдотель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4S1010405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4S1010406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4S1010407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Гид, экскурсовод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4S1030205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воздушных перевозок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розыску багажа и груза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организации авиационных 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обслуживания авиационных 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1040302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квалифицированные рабочие кадры – 3W;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специалисты среднего звена – 4S;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знаки кода обозначают двузначный цифровой код специальности технического и профессионального образования;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восьмой и девятый знаки кода обозначают двузначный цифровой код наименования квалификации.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квалификации послесреднего образования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1781"/>
        <w:gridCol w:w="3447"/>
        <w:gridCol w:w="1429"/>
        <w:gridCol w:w="3017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  <w:bookmarkEnd w:id="68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5AB0110402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  <w:bookmarkEnd w:id="69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казахского языка и литературы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русского языка и литературы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5AB0110502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иностранного языка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5AB0110503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профессионального обучения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дизайна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5AB0210502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bookmarkEnd w:id="70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5AB0210503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Социально-культурная деятельность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  <w:bookmarkEnd w:id="71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оценки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программного обеспечения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разделению изотопов и вакуумной технике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нефти и газа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переработки отходов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электромеханического оборудования (по видам и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электромеханического оборудования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Автоматизацияи управление технологическими процессами (по профилю)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5AB0710901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медицинской техники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5АВ0711302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автоматических систем безопасности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5АВ0711303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композитных материалов и изделий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металлообработки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0711900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транспортного радиоэлектронного оборудования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5AB0711901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городского электротранспорта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автомобильного 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авиационного радиоэлектронного оборудования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73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наземному обслуживанию воздушных судов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воздушного судна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техническому обслуживанию воздушного судна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дистанционно пилотируемым авиационным системам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воздушных судов и полетно-информационному обеспечению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техники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пищевых продуктов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элеваторному, мукомольному, крупяному и комбикормовому производству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и переработки продукции растениеводства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производства железобетонных и металлических изделий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полимерного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землеустройства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информационного моделирования в строительной отрасли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информационного моделирования в строительной отрасли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гидротехнического строительства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магистральных, локальных и сетевых трубопроводов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  <w:bookmarkEnd w:id="74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0730900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5AB0730901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внутренних санитарно-технических устройств, вентиляции и инженерных систем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сестринского дела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5AB0920102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парикмахерского искусства и декоративной косметики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гостиничного бизнеса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сервис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питания и сервиса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движением и эксплуатация воздушного 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  <w:bookmarkEnd w:id="75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управлению движением на автомобильном транспорте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водного 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прикладной бакалавр – 5AB;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знаки кода обозначают двузначный цифровой код специальности послесреднего образования;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восьмой и девятый знаки кода обозначают двузначный цифровой код наименования квалификации;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