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41c8" w14:textId="7cc4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2019 года № 266. Зарегистрировано в Министерстве юстиции Республики Казахстан 14 января 2020 года № 19871.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22.05.2023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подлежит официальному опубликованию и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266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– АППК),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(далее – Закон о Национальном Банке),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 и банковской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валютном контроле" (далее – Закон о валютном регулировании и валютном контроле) и определяют порядок применения Национальным Банком Республики Казахстан (далее – Национальный Банк)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22.05.2023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надзорного реагирования, определенные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45-1 Закона о банках и банковской деятельности,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45-1 Закона о банках и банковской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о валютном регулировании и валютном контроле.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применяет к лицам, указанным в пункте 1 Правил, следующие меры надзорного реагирования: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рекомендательные меры надзорного реагирования;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по улучшению финансового состояния и (или) минимизации рисков.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определении целесообразности применения мер надзорного реагирования и выборе меры надзорного реагирования учитываются факторы,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45-1 Закона о банках и банковской деятельности.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Банк ведет учет примененных мер надзорного реагирования и размещает информацию о примененных мерах надзорного реагирования (кроме рекомендательных мер надзорного реагирования) на своем официальном интернет-ресурсе на казахском и русском языках.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Национальный Банк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направляет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предварительное решение о применении меры надзорного реагирования, оформленное в виде проекта меры надзорного реагирования, с уведомлением о месте и времени проведения заслушивания для предоставления им возможности выразить свою позицию к предварительному решению.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решение о применении меры надзорного реагирования и уведомление о месте и времени проведения заслушивания направляются не менее чем за 3 (три) рабочих дня до принятия решения о применении меры надзорного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юридические лица, исключительной деятельностью которых является инкассация банкнот, монет и ценностей, предоставляют или высказывают возражение к предварительному решению о применении меры надзорного реагирования в срок, установленный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Правления Национального Банка РК от 22.05.2023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подача жалобы не приостанавливает исполнение примененных мер надзорного реагирования (кроме рекомендательных мер надзорного реагирования).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5-2 в соответствии с постановлением Правления Национального Банка РК от 22.05.2023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Правления Национального Банка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Рекомендательные меры надзорного реагирования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Национальный Банк применяет рекомендательные меры надзорного реагирования к лицам, указанным в пункте 1 Правил,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45-2 Закона о банках и банковской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о валютном регулировании и валютном контроле.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Рекомендательная мера надзорного реагирования оформляется письмом Национального Банка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и содержит основания применения данной меры и уведомление о выявленных недостатках, рисках или нарушениях и (или) рекомендации по устранению выявленных недостатков, рисков или нарушений, и (или) предупреждение о возможности применения иных мер надзорного реагирования в случае повторного выявления Национальным Банком недостатков, рисков или нарушений, а также невыполнения рекомендательных мер надзорного реагирования.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22.05.2023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Банк направляет рекомендательную меру надзорного реагирования лицу, указанному в пункте 1 Правил, и при необходимости, определяемой Национальным Банком, отдельным органам управления лица, указанного в пункте 1 Правил.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 по улучшению финансового состояния и (или) минимизации рисков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Банк в целях устранения недостатков, рисков или нарушений применяет меры по улучшению финансового состояния и (или) минимизации рисков к лицам, указанным в пункте 1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 по улучшению финансового состояния и (или) минимизации рисков применяются в форме письменного предписания или письменного соглашения.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Национальный Банк указывает в письменном предписании на принятие обязательных к исполнению мер,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о банках и банковской деятельности, и (или) на необходимость представления в срок, установленный в письменном предписании, плана мероприятий по их исполнению (далее – план мероприятий).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мероприятий содержит описание недостатков, рисков или нарушений, причин, приведших к их возникновению, перечень запланированных мероприятий, сроки их осуществления, а также ответственных руководящих работников за исполнение каждого пункта плана мероприятий.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Банк рассматривает план мероприятий, представленный лицом, к которому применены меры по улучшению финансового состояния и (или) минимизации рисков, в срок, не превышающий 10 (десяти) рабочих дней после даты его поступления в Национальный Банк. В случае наличия по представленному плану мероприятий замечаний Национального Банка и (или) если объем планируемых мероприятий превышает 20 (двадцать) мероприятий, срок рассмотрения плана мероприятий продлевается только один раз не более чем на 10 (десять) рабочих дней.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Национального Банка к плану мероприятий, представленному лицом, к которому применены меры по улучшению финансового состояния и (или) минимизации рисков, Национальный Банк направляет по нему письменные замечания и (или) проводит совместные обсуждения с целью доработки плана мероприятий. При этом лицо, к которому применены меры по улучшению финансового состояния и (или) минимизации рисков, представляет доработанный план мероприятий с учетом замечаний Национального Банка в сроки, указанные в письме Национального Банка, или в случае несогласия с такими замечаниями представляет свои обоснования.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письменной форме одобряет или не одобряет план мероприятий, представленный лицом, к которому применены меры по улучшению финансового состояния и (или) минимизации рисков.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Национальным Банком представленного плана мероприятий лицо, к которому применены меры по улучшению финансового состояния и (или) минимизации рисков, приступает к его реализации.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неодобрения плана мероприятий Национальный Банк применяет к лицу, к которому применены меры по улучшению финансового состояния и (или) минимизации рисков, меры по улучшению финансового состояния и (или) минимизации рисков с указанием мер,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о банках и банковской деятельности.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Банк заключает с лицом, указанным в пункте 1 Правил, письменное соглашение об исполнении мер,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о банках и банковской деятельности.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Письменное соглашение предусматривает соглашение об исполнении мер,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о банках и банковской деятельности, сроки устранения выявленных недостатков, рисков или нарушений и (или) перечень ограничений, которые на себя принимает лицо, к которому применены меры по улучшению финансового состояния и (или) минимизации рисков.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соглашение подлежит обязательному подписанию лицом, к которому применены меры по улучшению финансового состояния и (или) минимизации рисков. После подписания письменного соглашения лицо, к которому применены меры по улучшению финансового состояния и (или) минимизации рисков, принимает на себя обязательства по выполнению его условий в полном объеме и в установленные в нем сроки.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Письменное соглашение составляется в 4 (четырех) экземплярах (по 2 (два) экземпляра на казахском и русском языках), имеющих одинаковую юридическую силу, и направляется с сопроводительным письмом в адрес лица, к которому применены меры по улучшению финансового состояния и (или) минимизации рисков.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 которому применены меры по улучшению финансового состояния и (или) минимизации рисков, возвращает в Национальный Банк подписанные 2 (два) экземпляра (по 1 (одному) экземпляру на казахском и русском языках) письменного соглашения в течение 5 (пяти) рабочих дней после даты его получения.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Лицо, к которому применены меры по улучшению финансового состояния и (или) минимизации рисков, уведомляет Национальный Банк об: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исполнении мер, указанных в письменном предписании, письменном соглашении, в сроки, предусмотренные данными документами;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исполнении мероприятий, предусмотренных в плане мероприятий, не позднее 5 (пяти) рабочих дней после даты их осуществления, предусмотренной в плане мероприятий.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лицом, к которому применены меры по улучшению финансового состояния и (или) минимизации рисков, мер и мероприятий, предусмотренных в письменном предписании и (или) плане мероприятий, письменном соглашении, начинается для: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предписания - с даты получения письменного предписания лицом, к которому применены меры по улучшению финансового состояния и (или) минимизации рисков;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плана мероприятий – с даты получения одобренного Национальным Банком плана мероприятий лицом, к которому применены меры по улучшению финансового состояния и (или) минимизации рисков;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соглашения – с даты подписания письменного соглашения лицом, к которому применены меры по улучшению финансового состояния и (или) минимизации рисков.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установленные в письменном предписании и (или) плане мероприятий, письменном соглашении сроки исполнения мер и (или) запланированных мероприятий превышают 1 (один) месяц, лицо, к которому применены меры по улучшению финансового состояния и (или) минимизации рисков, ежемесячно письменно уведомляет Национальный Банк о поэтапном исполнении мер и (или) мероприятий, предусмотренных в письменном предписании и (или) плане мероприятий, письменном соглашении, с приложением копий подтверждающих документов.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исполнения мер и (или) мероприятий, предусмотренных в письменном предписании и (или) плане мероприятий, письменном соглашении, в сроки, установленные данными документами, по причинам, независящим от лица, к которому применены меры по улучшению финансового состояния и (или) минимизации рисков, данное лицо не позднее срока исполнения мер и (или) мероприятий, установленного данными документами, представляет в Национальный Банк ходатайство о продлении срока исполнения мер и (или) мероприятий, предусмотренных в письменном предписании и (или) плане мероприятий, письменном соглашении (далее – ходатайство), содержащее обоснование необходимости продления срока.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направляет результаты рассмотрения ходатайства лицу, к которому применены меры по улучшению финансового состояния и (или) минимизации рисков, в срок, не превышающий 10 (десяти) рабочих дней после даты его поступления в Национальный Банк.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