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d117" w14:textId="492d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представления отчетности страховой (перестраховочной) организацией и страховым брокером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2019 года № 275. Зарегистрировано в Министерстве юстиции Республики Казахстан 27 января 2020 года № 19927.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10</w:t>
      </w:r>
    </w:p>
    <w:bookmarkStart w:name="z5"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перечень отчетности страховой (перестраховочной) организации и страхового брокера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форму отчета о денежных средствах и банковских вкладах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форму отчета о ценных бумагах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4) форму отчета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5) форму отчета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6) форму отчета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8) форму отчета о ценных бумагах, приобретенных за счет исламского страхового фонда,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
    <w:bookmarkStart w:name="z15" w:id="9"/>
    <w:p>
      <w:pPr>
        <w:spacing w:after="0"/>
        <w:ind w:left="0"/>
        <w:jc w:val="both"/>
      </w:pPr>
      <w:r>
        <w:rPr>
          <w:rFonts w:ascii="Times New Roman"/>
          <w:b w:val="false"/>
          <w:i w:val="false"/>
          <w:color w:val="000000"/>
          <w:sz w:val="28"/>
        </w:rPr>
        <w:t xml:space="preserve">
      9) форму отчета об операциях "обратное репо", репо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9"/>
    <w:bookmarkStart w:name="z16" w:id="10"/>
    <w:p>
      <w:pPr>
        <w:spacing w:after="0"/>
        <w:ind w:left="0"/>
        <w:jc w:val="both"/>
      </w:pPr>
      <w:r>
        <w:rPr>
          <w:rFonts w:ascii="Times New Roman"/>
          <w:b w:val="false"/>
          <w:i w:val="false"/>
          <w:color w:val="000000"/>
          <w:sz w:val="28"/>
        </w:rPr>
        <w:t xml:space="preserve">
      10) форму отчета о договорах страхования, предусматривающих условие участия страхователя в инвестициях,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0"/>
    <w:bookmarkStart w:name="z17" w:id="11"/>
    <w:p>
      <w:pPr>
        <w:spacing w:after="0"/>
        <w:ind w:left="0"/>
        <w:jc w:val="both"/>
      </w:pPr>
      <w:r>
        <w:rPr>
          <w:rFonts w:ascii="Times New Roman"/>
          <w:b w:val="false"/>
          <w:i w:val="false"/>
          <w:color w:val="000000"/>
          <w:sz w:val="28"/>
        </w:rPr>
        <w:t xml:space="preserve">
      11) форму отчета об инвестициях инвестиционного фонда (инвестиционного портфеля) в капитал юридических лиц, не являющихся акционерными обществами,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1"/>
    <w:bookmarkStart w:name="z18" w:id="12"/>
    <w:p>
      <w:pPr>
        <w:spacing w:after="0"/>
        <w:ind w:left="0"/>
        <w:jc w:val="both"/>
      </w:pPr>
      <w:r>
        <w:rPr>
          <w:rFonts w:ascii="Times New Roman"/>
          <w:b w:val="false"/>
          <w:i w:val="false"/>
          <w:color w:val="000000"/>
          <w:sz w:val="28"/>
        </w:rPr>
        <w:t xml:space="preserve">
      12) форму отчета о суммах к получению от перестраховщиков, страховых премиях к получению от страхователей (перестрахователей) и посредников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2"/>
    <w:bookmarkStart w:name="z19" w:id="13"/>
    <w:p>
      <w:pPr>
        <w:spacing w:after="0"/>
        <w:ind w:left="0"/>
        <w:jc w:val="both"/>
      </w:pPr>
      <w:r>
        <w:rPr>
          <w:rFonts w:ascii="Times New Roman"/>
          <w:b w:val="false"/>
          <w:i w:val="false"/>
          <w:color w:val="000000"/>
          <w:sz w:val="28"/>
        </w:rPr>
        <w:t xml:space="preserve">
      13) форму отчета об инвестиционном имуществе и основных средствах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3"/>
    <w:bookmarkStart w:name="z20" w:id="14"/>
    <w:p>
      <w:pPr>
        <w:spacing w:after="0"/>
        <w:ind w:left="0"/>
        <w:jc w:val="both"/>
      </w:pPr>
      <w:r>
        <w:rPr>
          <w:rFonts w:ascii="Times New Roman"/>
          <w:b w:val="false"/>
          <w:i w:val="false"/>
          <w:color w:val="000000"/>
          <w:sz w:val="28"/>
        </w:rPr>
        <w:t xml:space="preserve">
      14) форму отчета о расчете страховых резервов по отрасли "общее страхование"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4"/>
    <w:bookmarkStart w:name="z21" w:id="15"/>
    <w:p>
      <w:pPr>
        <w:spacing w:after="0"/>
        <w:ind w:left="0"/>
        <w:jc w:val="both"/>
      </w:pPr>
      <w:r>
        <w:rPr>
          <w:rFonts w:ascii="Times New Roman"/>
          <w:b w:val="false"/>
          <w:i w:val="false"/>
          <w:color w:val="000000"/>
          <w:sz w:val="28"/>
        </w:rPr>
        <w:t xml:space="preserve">
      15) форму отчета о расчете страховых резервов по отрасли "страхование жизни"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5"/>
    <w:bookmarkStart w:name="z22" w:id="16"/>
    <w:p>
      <w:pPr>
        <w:spacing w:after="0"/>
        <w:ind w:left="0"/>
        <w:jc w:val="both"/>
      </w:pPr>
      <w:r>
        <w:rPr>
          <w:rFonts w:ascii="Times New Roman"/>
          <w:b w:val="false"/>
          <w:i w:val="false"/>
          <w:color w:val="000000"/>
          <w:sz w:val="28"/>
        </w:rPr>
        <w:t xml:space="preserve">
      16) форму отчета о страховых премиях и премии государства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6"/>
    <w:bookmarkStart w:name="z23" w:id="17"/>
    <w:p>
      <w:pPr>
        <w:spacing w:after="0"/>
        <w:ind w:left="0"/>
        <w:jc w:val="both"/>
      </w:pPr>
      <w:r>
        <w:rPr>
          <w:rFonts w:ascii="Times New Roman"/>
          <w:b w:val="false"/>
          <w:i w:val="false"/>
          <w:color w:val="000000"/>
          <w:sz w:val="28"/>
        </w:rPr>
        <w:t xml:space="preserve">
      17) форму отчета о крупных договорах страхования (перестрахования), страховых выплатах и крупных заявленных требованиях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18) форму отчета о страховых выплатах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8"/>
    <w:bookmarkStart w:name="z25" w:id="19"/>
    <w:p>
      <w:pPr>
        <w:spacing w:after="0"/>
        <w:ind w:left="0"/>
        <w:jc w:val="both"/>
      </w:pPr>
      <w:r>
        <w:rPr>
          <w:rFonts w:ascii="Times New Roman"/>
          <w:b w:val="false"/>
          <w:i w:val="false"/>
          <w:color w:val="000000"/>
          <w:sz w:val="28"/>
        </w:rPr>
        <w:t xml:space="preserve">
      19) форму отчета по объему обязательств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20) форму отчета о расчете комбинированного коэффициента страховой (перестраховочной) организации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21) форму отчета о расчете коэффициента убыточности страховой (перестраховочной) организации по полисам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xml:space="preserve">
      22) форму отчета о перестраховочной деятельности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2"/>
    <w:bookmarkStart w:name="z29" w:id="23"/>
    <w:p>
      <w:pPr>
        <w:spacing w:after="0"/>
        <w:ind w:left="0"/>
        <w:jc w:val="both"/>
      </w:pPr>
      <w:r>
        <w:rPr>
          <w:rFonts w:ascii="Times New Roman"/>
          <w:b w:val="false"/>
          <w:i w:val="false"/>
          <w:color w:val="000000"/>
          <w:sz w:val="28"/>
        </w:rPr>
        <w:t xml:space="preserve">
      23) форму отчета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25) форму отчета о сравнении сроков активов и обязательств в национальной и иностранной валютах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24"/>
    <w:p>
      <w:pPr>
        <w:spacing w:after="0"/>
        <w:ind w:left="0"/>
        <w:jc w:val="both"/>
      </w:pPr>
      <w:r>
        <w:rPr>
          <w:rFonts w:ascii="Times New Roman"/>
          <w:b w:val="false"/>
          <w:i w:val="false"/>
          <w:color w:val="000000"/>
          <w:sz w:val="28"/>
        </w:rPr>
        <w:t>
      25-1) форму отчета по заключенным договорам по вмененному страхованию (перестрахованию) согласно приложению 25-1 к настоящему постановлению;</w:t>
      </w:r>
    </w:p>
    <w:bookmarkStart w:name="z32" w:id="25"/>
    <w:p>
      <w:pPr>
        <w:spacing w:after="0"/>
        <w:ind w:left="0"/>
        <w:jc w:val="both"/>
      </w:pPr>
      <w:r>
        <w:rPr>
          <w:rFonts w:ascii="Times New Roman"/>
          <w:b w:val="false"/>
          <w:i w:val="false"/>
          <w:color w:val="000000"/>
          <w:sz w:val="28"/>
        </w:rPr>
        <w:t xml:space="preserve">
      26) форму отчета об остатках на балансовых и внебалансовых счетах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25"/>
    <w:bookmarkStart w:name="z33" w:id="26"/>
    <w:p>
      <w:pPr>
        <w:spacing w:after="0"/>
        <w:ind w:left="0"/>
        <w:jc w:val="both"/>
      </w:pPr>
      <w:r>
        <w:rPr>
          <w:rFonts w:ascii="Times New Roman"/>
          <w:b w:val="false"/>
          <w:i w:val="false"/>
          <w:color w:val="000000"/>
          <w:sz w:val="28"/>
        </w:rPr>
        <w:t xml:space="preserve">
      27) форму отчета по действующим договорам страхования (перестрахования) по отрасли "общее страхование"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26"/>
    <w:bookmarkStart w:name="z34" w:id="27"/>
    <w:p>
      <w:pPr>
        <w:spacing w:after="0"/>
        <w:ind w:left="0"/>
        <w:jc w:val="both"/>
      </w:pPr>
      <w:r>
        <w:rPr>
          <w:rFonts w:ascii="Times New Roman"/>
          <w:b w:val="false"/>
          <w:i w:val="false"/>
          <w:color w:val="000000"/>
          <w:sz w:val="28"/>
        </w:rPr>
        <w:t xml:space="preserve">
      28) форму отчета по убыткам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27"/>
    <w:bookmarkStart w:name="z35" w:id="28"/>
    <w:p>
      <w:pPr>
        <w:spacing w:after="0"/>
        <w:ind w:left="0"/>
        <w:jc w:val="both"/>
      </w:pPr>
      <w:r>
        <w:rPr>
          <w:rFonts w:ascii="Times New Roman"/>
          <w:b w:val="false"/>
          <w:i w:val="false"/>
          <w:color w:val="000000"/>
          <w:sz w:val="28"/>
        </w:rPr>
        <w:t xml:space="preserve">
      29) форму отчета по статистике страховых выплат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28"/>
    <w:bookmarkStart w:name="z36" w:id="29"/>
    <w:p>
      <w:pPr>
        <w:spacing w:after="0"/>
        <w:ind w:left="0"/>
        <w:jc w:val="both"/>
      </w:pPr>
      <w:r>
        <w:rPr>
          <w:rFonts w:ascii="Times New Roman"/>
          <w:b w:val="false"/>
          <w:i w:val="false"/>
          <w:color w:val="000000"/>
          <w:sz w:val="28"/>
        </w:rPr>
        <w:t xml:space="preserve">
      30) форму отчета по действующим договорам страхования (перестрахования) по отрасли "страхование жизни"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29"/>
    <w:bookmarkStart w:name="z37" w:id="30"/>
    <w:p>
      <w:pPr>
        <w:spacing w:after="0"/>
        <w:ind w:left="0"/>
        <w:jc w:val="both"/>
      </w:pPr>
      <w:r>
        <w:rPr>
          <w:rFonts w:ascii="Times New Roman"/>
          <w:b w:val="false"/>
          <w:i w:val="false"/>
          <w:color w:val="000000"/>
          <w:sz w:val="28"/>
        </w:rPr>
        <w:t xml:space="preserve">
      31) форму отчета по действующим договорам пенсионного аннуитета и иных видов аннуитетного страхования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30"/>
    <w:bookmarkStart w:name="z38" w:id="31"/>
    <w:p>
      <w:pPr>
        <w:spacing w:after="0"/>
        <w:ind w:left="0"/>
        <w:jc w:val="both"/>
      </w:pPr>
      <w:r>
        <w:rPr>
          <w:rFonts w:ascii="Times New Roman"/>
          <w:b w:val="false"/>
          <w:i w:val="false"/>
          <w:color w:val="000000"/>
          <w:sz w:val="28"/>
        </w:rPr>
        <w:t xml:space="preserve">
      32) форму отчета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31"/>
    <w:bookmarkStart w:name="z39" w:id="32"/>
    <w:p>
      <w:pPr>
        <w:spacing w:after="0"/>
        <w:ind w:left="0"/>
        <w:jc w:val="both"/>
      </w:pPr>
      <w:r>
        <w:rPr>
          <w:rFonts w:ascii="Times New Roman"/>
          <w:b w:val="false"/>
          <w:i w:val="false"/>
          <w:color w:val="000000"/>
          <w:sz w:val="28"/>
        </w:rPr>
        <w:t xml:space="preserve">
      33) форму отчета о договорах страхования (перестрахования), вступивших в силу за последние 12 (двенадцать) месяцев,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32"/>
    <w:bookmarkStart w:name="z40" w:id="33"/>
    <w:p>
      <w:pPr>
        <w:spacing w:after="0"/>
        <w:ind w:left="0"/>
        <w:jc w:val="both"/>
      </w:pPr>
      <w:r>
        <w:rPr>
          <w:rFonts w:ascii="Times New Roman"/>
          <w:b w:val="false"/>
          <w:i w:val="false"/>
          <w:color w:val="000000"/>
          <w:sz w:val="28"/>
        </w:rPr>
        <w:t xml:space="preserve">
      34) форму отчета по стоимости прогнозируемых выплат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33"/>
    <w:bookmarkStart w:name="z41" w:id="34"/>
    <w:p>
      <w:pPr>
        <w:spacing w:after="0"/>
        <w:ind w:left="0"/>
        <w:jc w:val="both"/>
      </w:pPr>
      <w:r>
        <w:rPr>
          <w:rFonts w:ascii="Times New Roman"/>
          <w:b w:val="false"/>
          <w:i w:val="false"/>
          <w:color w:val="000000"/>
          <w:sz w:val="28"/>
        </w:rPr>
        <w:t xml:space="preserve">
      35) форму отчета о расчете резерва произошедших, но не заявленных убытков методом цепной лестницы без поправки на инфляцию,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34"/>
    <w:bookmarkStart w:name="z42" w:id="35"/>
    <w:p>
      <w:pPr>
        <w:spacing w:after="0"/>
        <w:ind w:left="0"/>
        <w:jc w:val="both"/>
      </w:pPr>
      <w:r>
        <w:rPr>
          <w:rFonts w:ascii="Times New Roman"/>
          <w:b w:val="false"/>
          <w:i w:val="false"/>
          <w:color w:val="000000"/>
          <w:sz w:val="28"/>
        </w:rPr>
        <w:t xml:space="preserve">
      36) форму отчета о расчете резерва произошедших, но не заявленных убытков методом цепной лестницы с поправкой на инфляцию,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35"/>
    <w:bookmarkStart w:name="z43" w:id="36"/>
    <w:p>
      <w:pPr>
        <w:spacing w:after="0"/>
        <w:ind w:left="0"/>
        <w:jc w:val="both"/>
      </w:pPr>
      <w:r>
        <w:rPr>
          <w:rFonts w:ascii="Times New Roman"/>
          <w:b w:val="false"/>
          <w:i w:val="false"/>
          <w:color w:val="000000"/>
          <w:sz w:val="28"/>
        </w:rPr>
        <w:t xml:space="preserve">
      37) форму отчета о расчете резерва произошедших, но не заявленных убытков методом Борнхьюттера-Фергюсона,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36"/>
    <w:bookmarkStart w:name="z44" w:id="37"/>
    <w:p>
      <w:pPr>
        <w:spacing w:after="0"/>
        <w:ind w:left="0"/>
        <w:jc w:val="both"/>
      </w:pPr>
      <w:r>
        <w:rPr>
          <w:rFonts w:ascii="Times New Roman"/>
          <w:b w:val="false"/>
          <w:i w:val="false"/>
          <w:color w:val="000000"/>
          <w:sz w:val="28"/>
        </w:rPr>
        <w:t xml:space="preserve">
      38) форму отчета о классификации страховых премий и страховых выплат по видам экономической деятельности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37"/>
    <w:bookmarkStart w:name="z45" w:id="38"/>
    <w:p>
      <w:pPr>
        <w:spacing w:after="0"/>
        <w:ind w:left="0"/>
        <w:jc w:val="both"/>
      </w:pPr>
      <w:r>
        <w:rPr>
          <w:rFonts w:ascii="Times New Roman"/>
          <w:b w:val="false"/>
          <w:i w:val="false"/>
          <w:color w:val="000000"/>
          <w:sz w:val="28"/>
        </w:rPr>
        <w:t xml:space="preserve">
      39) форму отчета о страховых премиях и страховых выплатах, принятых и осуществленных по договорам страхования по регионам Республики Казахстан,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38"/>
    <w:bookmarkStart w:name="z46" w:id="39"/>
    <w:p>
      <w:pPr>
        <w:spacing w:after="0"/>
        <w:ind w:left="0"/>
        <w:jc w:val="both"/>
      </w:pPr>
      <w:r>
        <w:rPr>
          <w:rFonts w:ascii="Times New Roman"/>
          <w:b w:val="false"/>
          <w:i w:val="false"/>
          <w:color w:val="000000"/>
          <w:sz w:val="28"/>
        </w:rPr>
        <w:t xml:space="preserve">
      40) форму отчета о займах, предоставленных страхователям (для страховых (перестраховочных) организаций, осуществляющих деятельность в отрасли "страхование жизни"),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39"/>
    <w:bookmarkStart w:name="z47" w:id="40"/>
    <w:p>
      <w:pPr>
        <w:spacing w:after="0"/>
        <w:ind w:left="0"/>
        <w:jc w:val="both"/>
      </w:pPr>
      <w:r>
        <w:rPr>
          <w:rFonts w:ascii="Times New Roman"/>
          <w:b w:val="false"/>
          <w:i w:val="false"/>
          <w:color w:val="000000"/>
          <w:sz w:val="28"/>
        </w:rPr>
        <w:t xml:space="preserve">
      41) форму отчета о доходах, выплаченных руководящим работникам финансовой организации,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40"/>
    <w:bookmarkStart w:name="z48" w:id="41"/>
    <w:p>
      <w:pPr>
        <w:spacing w:after="0"/>
        <w:ind w:left="0"/>
        <w:jc w:val="both"/>
      </w:pPr>
      <w:r>
        <w:rPr>
          <w:rFonts w:ascii="Times New Roman"/>
          <w:b w:val="false"/>
          <w:i w:val="false"/>
          <w:color w:val="000000"/>
          <w:sz w:val="28"/>
        </w:rPr>
        <w:t xml:space="preserve">
      42) форму отчета о заключенных договорах страхования, перестрахования с участием страховых брокеров Республики Казахстан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постановлением Правления Национального Банка РК от 24.12.2024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xml:space="preserve">
      44) Правила представления отчетности страховой (перестраховочной) организацией и страховым брокером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 от 24.12.2024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2. Страховая (перестраховочная) организация представляет в Национальный Банк Республики Казахстан в электронном формате:</w:t>
      </w:r>
    </w:p>
    <w:bookmarkEnd w:id="43"/>
    <w:p>
      <w:pPr>
        <w:spacing w:after="0"/>
        <w:ind w:left="0"/>
        <w:jc w:val="both"/>
      </w:pPr>
      <w:r>
        <w:rPr>
          <w:rFonts w:ascii="Times New Roman"/>
          <w:b w:val="false"/>
          <w:i w:val="false"/>
          <w:color w:val="000000"/>
          <w:sz w:val="28"/>
        </w:rPr>
        <w:t>
      1) ежемесячно – отчетность, предусмотренную подпунктом 9) пункта 1 настоящего постановления, в срок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2) ежеквартально – отчетность, предусмотренную подпунктами 4), 5), 6), 10) и 11) пункта 1 настоящего постановления, в срок не позднее 6 (шестого) рабочего дня месяца, следующего за отчетным кварталом.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24.12.2024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Исламская страховая (перестраховочная) организация дополнительно к отчетности, предусмотренной пунктом 4 настоящего постановления, представляет отчетность в соответствии с подпунктом 8) пункта 1 настоящего постановления в срок не позднее 6 (шестого) рабочего дня месяца, следующего за отчетным месяцем.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24.12.2024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4. Страховая (перестраховочная) организация, исламская страховая (перестраховочная) организация представляют в Национальный Банк Республики Казахстан в электронном формате:</w:t>
      </w:r>
    </w:p>
    <w:bookmarkEnd w:id="45"/>
    <w:p>
      <w:pPr>
        <w:spacing w:after="0"/>
        <w:ind w:left="0"/>
        <w:jc w:val="both"/>
      </w:pPr>
      <w:r>
        <w:rPr>
          <w:rFonts w:ascii="Times New Roman"/>
          <w:b w:val="false"/>
          <w:i w:val="false"/>
          <w:color w:val="000000"/>
          <w:sz w:val="28"/>
        </w:rPr>
        <w:t>
      1) ежемесячно – отчетность, предусмотренную подпунктами 2), 3), 12), 14), 15), 16), 17), 18), 19), 20), 22), 25) и 25-1) пункта 1 настоящего постановления, в срок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2) ежеквартально – отчетность, предусмотренную подпунктом 26) пункта 1 настоящего постановления:</w:t>
      </w:r>
    </w:p>
    <w:p>
      <w:pPr>
        <w:spacing w:after="0"/>
        <w:ind w:left="0"/>
        <w:jc w:val="both"/>
      </w:pPr>
      <w:r>
        <w:rPr>
          <w:rFonts w:ascii="Times New Roman"/>
          <w:b w:val="false"/>
          <w:i w:val="false"/>
          <w:color w:val="000000"/>
          <w:sz w:val="28"/>
        </w:rPr>
        <w:t>
      в части таблицы 1 – не позднее 15 (пятнадцатого) рабочего дня месяца, следующего за отчетным кварталом;</w:t>
      </w:r>
    </w:p>
    <w:p>
      <w:pPr>
        <w:spacing w:after="0"/>
        <w:ind w:left="0"/>
        <w:jc w:val="both"/>
      </w:pPr>
      <w:r>
        <w:rPr>
          <w:rFonts w:ascii="Times New Roman"/>
          <w:b w:val="false"/>
          <w:i w:val="false"/>
          <w:color w:val="000000"/>
          <w:sz w:val="28"/>
        </w:rPr>
        <w:t>
      в части таблицы 2 – не позднее 6 (шестого) рабочего дня месяца, следующего за отчетным кварталом;</w:t>
      </w:r>
    </w:p>
    <w:p>
      <w:pPr>
        <w:spacing w:after="0"/>
        <w:ind w:left="0"/>
        <w:jc w:val="both"/>
      </w:pPr>
      <w:r>
        <w:rPr>
          <w:rFonts w:ascii="Times New Roman"/>
          <w:b w:val="false"/>
          <w:i w:val="false"/>
          <w:color w:val="000000"/>
          <w:sz w:val="28"/>
        </w:rPr>
        <w:t>
      3) ежеквартально – отчетность, предусмотренную подпунктами 23), 27), 28), 29), 30), 31), 32), 33), 34), 35), 36) и 37) пункта 1 настоящего постановления, в срок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4) ежегодно – отчетность, предусмотренную подпунктами 13), 21), 38), 39) и 40) пункта 1 настоящего постановления, в срок не позднее 6 (шестого) рабочего дня месяца, следующего за отчетным годом;</w:t>
      </w:r>
    </w:p>
    <w:p>
      <w:pPr>
        <w:spacing w:after="0"/>
        <w:ind w:left="0"/>
        <w:jc w:val="both"/>
      </w:pPr>
      <w:r>
        <w:rPr>
          <w:rFonts w:ascii="Times New Roman"/>
          <w:b w:val="false"/>
          <w:i w:val="false"/>
          <w:color w:val="000000"/>
          <w:sz w:val="28"/>
        </w:rPr>
        <w:t>
      5) ежегодно – отчетность, предусмотренную подпунктом 41) пункта 1 настоящего постановления, в течение 120 (ста двадцати) календарных дней по окончании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24.12.2024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5. Страховой брокер представляет в Национальный Банк Республики Казахстан в электронном формате:</w:t>
      </w:r>
    </w:p>
    <w:bookmarkEnd w:id="46"/>
    <w:bookmarkStart w:name="z64" w:id="47"/>
    <w:p>
      <w:pPr>
        <w:spacing w:after="0"/>
        <w:ind w:left="0"/>
        <w:jc w:val="both"/>
      </w:pPr>
      <w:r>
        <w:rPr>
          <w:rFonts w:ascii="Times New Roman"/>
          <w:b w:val="false"/>
          <w:i w:val="false"/>
          <w:color w:val="000000"/>
          <w:sz w:val="28"/>
        </w:rPr>
        <w:t>
      1) ежеквартально – отчетность, предусмотренную подпунктами 12) и 42) пункта 1 настоящего постановления, в срок не позднее 6 (шестого) рабочего дня месяца, следующего за отчетным кварталом;</w:t>
      </w:r>
    </w:p>
    <w:bookmarkEnd w:id="47"/>
    <w:bookmarkStart w:name="z65" w:id="48"/>
    <w:p>
      <w:pPr>
        <w:spacing w:after="0"/>
        <w:ind w:left="0"/>
        <w:jc w:val="both"/>
      </w:pPr>
      <w:r>
        <w:rPr>
          <w:rFonts w:ascii="Times New Roman"/>
          <w:b w:val="false"/>
          <w:i w:val="false"/>
          <w:color w:val="000000"/>
          <w:sz w:val="28"/>
        </w:rPr>
        <w:t xml:space="preserve">
      2) ежегодно - отчетность, предусмотренную </w:t>
      </w:r>
      <w:r>
        <w:rPr>
          <w:rFonts w:ascii="Times New Roman"/>
          <w:b w:val="false"/>
          <w:i w:val="false"/>
          <w:color w:val="000000"/>
          <w:sz w:val="28"/>
        </w:rPr>
        <w:t>подпунктом 41)</w:t>
      </w:r>
      <w:r>
        <w:rPr>
          <w:rFonts w:ascii="Times New Roman"/>
          <w:b w:val="false"/>
          <w:i w:val="false"/>
          <w:color w:val="000000"/>
          <w:sz w:val="28"/>
        </w:rPr>
        <w:t xml:space="preserve"> пункта 1 настоящего постановления, в течение 120 (ста двадцати) календарных дней по окончании финансового года.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Правления Национального Банка РК от 24.12.2024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6. Признать утратившими силу:</w:t>
      </w:r>
    </w:p>
    <w:bookmarkEnd w:id="49"/>
    <w:bookmarkStart w:name="z67"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245 "Об утверждении перечня, форм, сроков отчетности страховой (перестраховочной) организации и страхового брокера и Правил их представления" (зарегистрировано в Реестре государственной регистрации нормативных правовых актов под № 16256, опубликовано 30 января 2018 года в Эталонном контрольном банке нормативных правовых актов Республики Казахстан);</w:t>
      </w:r>
    </w:p>
    <w:bookmarkEnd w:id="50"/>
    <w:bookmarkStart w:name="z68"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июля 2018 года № 160 "О внесении изменений и дополнений в постановление Правления Национального Банка Республики Казахстан от 22 декабря 2017 года № 245 "Об утверждении перечня, форм, сроков отчетности страховой (перестраховочной) организации и страхового брокера и Правил их представления" (зарегистрировано в Реестре государственной регистрации нормативных правовых актов под № 17366, опубликовано 27 сентября 2018 года в Эталонном контрольном банке нормативных правовых актов Республики Казахстан).</w:t>
      </w:r>
    </w:p>
    <w:bookmarkEnd w:id="51"/>
    <w:bookmarkStart w:name="z69" w:id="52"/>
    <w:p>
      <w:pPr>
        <w:spacing w:after="0"/>
        <w:ind w:left="0"/>
        <w:jc w:val="both"/>
      </w:pPr>
      <w:r>
        <w:rPr>
          <w:rFonts w:ascii="Times New Roman"/>
          <w:b w:val="false"/>
          <w:i w:val="false"/>
          <w:color w:val="000000"/>
          <w:sz w:val="28"/>
        </w:rPr>
        <w:t>
      7. Департаменту статистики финансового рынка в установленном законодательством Республики Казахстан порядке обеспечить:</w:t>
      </w:r>
    </w:p>
    <w:bookmarkEnd w:id="52"/>
    <w:bookmarkStart w:name="z70" w:id="5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3"/>
    <w:bookmarkStart w:name="z71" w:id="5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4"/>
    <w:bookmarkStart w:name="z72" w:id="5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8 настоящего постановления.</w:t>
      </w:r>
    </w:p>
    <w:bookmarkEnd w:id="55"/>
    <w:bookmarkStart w:name="z73" w:id="56"/>
    <w:p>
      <w:pPr>
        <w:spacing w:after="0"/>
        <w:ind w:left="0"/>
        <w:jc w:val="both"/>
      </w:pPr>
      <w:r>
        <w:rPr>
          <w:rFonts w:ascii="Times New Roman"/>
          <w:b w:val="false"/>
          <w:i w:val="false"/>
          <w:color w:val="000000"/>
          <w:sz w:val="28"/>
        </w:rPr>
        <w:t>
      8.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6"/>
    <w:bookmarkStart w:name="z74" w:id="57"/>
    <w:p>
      <w:pPr>
        <w:spacing w:after="0"/>
        <w:ind w:left="0"/>
        <w:jc w:val="both"/>
      </w:pPr>
      <w:r>
        <w:rPr>
          <w:rFonts w:ascii="Times New Roman"/>
          <w:b w:val="false"/>
          <w:i w:val="false"/>
          <w:color w:val="000000"/>
          <w:sz w:val="28"/>
        </w:rPr>
        <w:t>
      9.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57"/>
    <w:bookmarkStart w:name="z75" w:id="58"/>
    <w:p>
      <w:pPr>
        <w:spacing w:after="0"/>
        <w:ind w:left="0"/>
        <w:jc w:val="both"/>
      </w:pPr>
      <w:r>
        <w:rPr>
          <w:rFonts w:ascii="Times New Roman"/>
          <w:b w:val="false"/>
          <w:i w:val="false"/>
          <w:color w:val="000000"/>
          <w:sz w:val="28"/>
        </w:rPr>
        <w:t xml:space="preserve">
      10. Настоящее постановление вводится в действие с 1 января 2020 года за исключением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пункта 1,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3, </w:t>
      </w:r>
      <w:r>
        <w:rPr>
          <w:rFonts w:ascii="Times New Roman"/>
          <w:b w:val="false"/>
          <w:i w:val="false"/>
          <w:color w:val="000000"/>
          <w:sz w:val="28"/>
        </w:rPr>
        <w:t>подпункта 1)</w:t>
      </w:r>
      <w:r>
        <w:rPr>
          <w:rFonts w:ascii="Times New Roman"/>
          <w:b w:val="false"/>
          <w:i w:val="false"/>
          <w:color w:val="000000"/>
          <w:sz w:val="28"/>
        </w:rPr>
        <w:t xml:space="preserve"> пункта 5, </w:t>
      </w:r>
      <w:r>
        <w:rPr>
          <w:rFonts w:ascii="Times New Roman"/>
          <w:b w:val="false"/>
          <w:i w:val="false"/>
          <w:color w:val="000000"/>
          <w:sz w:val="28"/>
        </w:rPr>
        <w:t>пункта 6</w:t>
      </w:r>
      <w:r>
        <w:rPr>
          <w:rFonts w:ascii="Times New Roman"/>
          <w:b w:val="false"/>
          <w:i w:val="false"/>
          <w:color w:val="000000"/>
          <w:sz w:val="28"/>
        </w:rPr>
        <w:t xml:space="preserve"> настоящего постановления и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Перечня отчетности страховой (перестраховочной) организации и страхового брокера, утвержденного настоящим постановлением, которые вводятся в действие с 1 июля 2020 года, и подлежит официальному опубликованию.</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77" w:id="59"/>
      <w:r>
        <w:rPr>
          <w:rFonts w:ascii="Times New Roman"/>
          <w:b w:val="false"/>
          <w:i w:val="false"/>
          <w:color w:val="000000"/>
          <w:sz w:val="28"/>
        </w:rPr>
        <w:t>
      "СОГЛАСОВАНО"</w:t>
      </w:r>
    </w:p>
    <w:bookmarkEnd w:id="59"/>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 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79" w:id="60"/>
    <w:p>
      <w:pPr>
        <w:spacing w:after="0"/>
        <w:ind w:left="0"/>
        <w:jc w:val="left"/>
      </w:pPr>
      <w:r>
        <w:rPr>
          <w:rFonts w:ascii="Times New Roman"/>
          <w:b/>
          <w:i w:val="false"/>
          <w:color w:val="000000"/>
        </w:rPr>
        <w:t xml:space="preserve"> Перечень отчетности страховой (перестраховочной) организации и страхового брокера</w:t>
      </w:r>
    </w:p>
    <w:bookmarkEnd w:id="60"/>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Национального Банка РК от 22.02.2021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61"/>
    <w:p>
      <w:pPr>
        <w:spacing w:after="0"/>
        <w:ind w:left="0"/>
        <w:jc w:val="both"/>
      </w:pPr>
      <w:r>
        <w:rPr>
          <w:rFonts w:ascii="Times New Roman"/>
          <w:b w:val="false"/>
          <w:i w:val="false"/>
          <w:color w:val="000000"/>
          <w:sz w:val="28"/>
        </w:rPr>
        <w:t>
      Отчетность страховой (перестраховочной) организации и страхового брокера включает в себя:</w:t>
      </w:r>
    </w:p>
    <w:bookmarkEnd w:id="61"/>
    <w:bookmarkStart w:name="z81" w:id="62"/>
    <w:p>
      <w:pPr>
        <w:spacing w:after="0"/>
        <w:ind w:left="0"/>
        <w:jc w:val="both"/>
      </w:pPr>
      <w:r>
        <w:rPr>
          <w:rFonts w:ascii="Times New Roman"/>
          <w:b w:val="false"/>
          <w:i w:val="false"/>
          <w:color w:val="000000"/>
          <w:sz w:val="28"/>
        </w:rPr>
        <w:t>
      1) отчет о денежных средствах и банковских вкладах;</w:t>
      </w:r>
    </w:p>
    <w:bookmarkEnd w:id="62"/>
    <w:bookmarkStart w:name="z82" w:id="63"/>
    <w:p>
      <w:pPr>
        <w:spacing w:after="0"/>
        <w:ind w:left="0"/>
        <w:jc w:val="both"/>
      </w:pPr>
      <w:r>
        <w:rPr>
          <w:rFonts w:ascii="Times New Roman"/>
          <w:b w:val="false"/>
          <w:i w:val="false"/>
          <w:color w:val="000000"/>
          <w:sz w:val="28"/>
        </w:rPr>
        <w:t>
      2) отчет о ценных бумагах;</w:t>
      </w:r>
    </w:p>
    <w:bookmarkEnd w:id="63"/>
    <w:bookmarkStart w:name="z83" w:id="64"/>
    <w:p>
      <w:pPr>
        <w:spacing w:after="0"/>
        <w:ind w:left="0"/>
        <w:jc w:val="both"/>
      </w:pPr>
      <w:r>
        <w:rPr>
          <w:rFonts w:ascii="Times New Roman"/>
          <w:b w:val="false"/>
          <w:i w:val="false"/>
          <w:color w:val="000000"/>
          <w:sz w:val="28"/>
        </w:rPr>
        <w:t>
      3)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bookmarkEnd w:id="64"/>
    <w:bookmarkStart w:name="z84" w:id="65"/>
    <w:p>
      <w:pPr>
        <w:spacing w:after="0"/>
        <w:ind w:left="0"/>
        <w:jc w:val="both"/>
      </w:pPr>
      <w:r>
        <w:rPr>
          <w:rFonts w:ascii="Times New Roman"/>
          <w:b w:val="false"/>
          <w:i w:val="false"/>
          <w:color w:val="000000"/>
          <w:sz w:val="28"/>
        </w:rPr>
        <w:t>
      4)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bookmarkEnd w:id="65"/>
    <w:bookmarkStart w:name="z85" w:id="66"/>
    <w:p>
      <w:pPr>
        <w:spacing w:after="0"/>
        <w:ind w:left="0"/>
        <w:jc w:val="both"/>
      </w:pPr>
      <w:r>
        <w:rPr>
          <w:rFonts w:ascii="Times New Roman"/>
          <w:b w:val="false"/>
          <w:i w:val="false"/>
          <w:color w:val="000000"/>
          <w:sz w:val="28"/>
        </w:rPr>
        <w:t>
      5)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7"/>
    <w:p>
      <w:pPr>
        <w:spacing w:after="0"/>
        <w:ind w:left="0"/>
        <w:jc w:val="both"/>
      </w:pPr>
      <w:r>
        <w:rPr>
          <w:rFonts w:ascii="Times New Roman"/>
          <w:b w:val="false"/>
          <w:i w:val="false"/>
          <w:color w:val="000000"/>
          <w:sz w:val="28"/>
        </w:rPr>
        <w:t>
      7) отчет о ценных бумагах, приобретенных за счет исламского страхового фонда;</w:t>
      </w:r>
    </w:p>
    <w:bookmarkEnd w:id="67"/>
    <w:bookmarkStart w:name="z88" w:id="68"/>
    <w:p>
      <w:pPr>
        <w:spacing w:after="0"/>
        <w:ind w:left="0"/>
        <w:jc w:val="both"/>
      </w:pPr>
      <w:r>
        <w:rPr>
          <w:rFonts w:ascii="Times New Roman"/>
          <w:b w:val="false"/>
          <w:i w:val="false"/>
          <w:color w:val="000000"/>
          <w:sz w:val="28"/>
        </w:rPr>
        <w:t>
      8) отчет об операциях "обратное репо", репо;</w:t>
      </w:r>
    </w:p>
    <w:bookmarkEnd w:id="68"/>
    <w:bookmarkStart w:name="z89" w:id="69"/>
    <w:p>
      <w:pPr>
        <w:spacing w:after="0"/>
        <w:ind w:left="0"/>
        <w:jc w:val="both"/>
      </w:pPr>
      <w:r>
        <w:rPr>
          <w:rFonts w:ascii="Times New Roman"/>
          <w:b w:val="false"/>
          <w:i w:val="false"/>
          <w:color w:val="000000"/>
          <w:sz w:val="28"/>
        </w:rPr>
        <w:t>
      9) отчет о договорах страхования, предусматривающих условие участия страхователя в инвестициях;</w:t>
      </w:r>
    </w:p>
    <w:bookmarkEnd w:id="69"/>
    <w:bookmarkStart w:name="z90" w:id="70"/>
    <w:p>
      <w:pPr>
        <w:spacing w:after="0"/>
        <w:ind w:left="0"/>
        <w:jc w:val="both"/>
      </w:pPr>
      <w:r>
        <w:rPr>
          <w:rFonts w:ascii="Times New Roman"/>
          <w:b w:val="false"/>
          <w:i w:val="false"/>
          <w:color w:val="000000"/>
          <w:sz w:val="28"/>
        </w:rPr>
        <w:t>
      10) отчет об инвестициях инвестиционного фонда (инвестиционного портфеля) в капитал юридических лиц, не являющихся акционерными обществами;</w:t>
      </w:r>
    </w:p>
    <w:bookmarkEnd w:id="70"/>
    <w:bookmarkStart w:name="z91" w:id="71"/>
    <w:p>
      <w:pPr>
        <w:spacing w:after="0"/>
        <w:ind w:left="0"/>
        <w:jc w:val="both"/>
      </w:pPr>
      <w:r>
        <w:rPr>
          <w:rFonts w:ascii="Times New Roman"/>
          <w:b w:val="false"/>
          <w:i w:val="false"/>
          <w:color w:val="000000"/>
          <w:sz w:val="28"/>
        </w:rPr>
        <w:t>
      11) отчет о суммах к получению от перестраховщиков, страховых премиях к получению от страхователей (перестрахователей) и посредников;</w:t>
      </w:r>
    </w:p>
    <w:bookmarkEnd w:id="71"/>
    <w:bookmarkStart w:name="z92" w:id="72"/>
    <w:p>
      <w:pPr>
        <w:spacing w:after="0"/>
        <w:ind w:left="0"/>
        <w:jc w:val="both"/>
      </w:pPr>
      <w:r>
        <w:rPr>
          <w:rFonts w:ascii="Times New Roman"/>
          <w:b w:val="false"/>
          <w:i w:val="false"/>
          <w:color w:val="000000"/>
          <w:sz w:val="28"/>
        </w:rPr>
        <w:t>
      12) отчет об инвестиционном имуществе и основных средствах;</w:t>
      </w:r>
    </w:p>
    <w:bookmarkEnd w:id="72"/>
    <w:bookmarkStart w:name="z93" w:id="73"/>
    <w:p>
      <w:pPr>
        <w:spacing w:after="0"/>
        <w:ind w:left="0"/>
        <w:jc w:val="both"/>
      </w:pPr>
      <w:r>
        <w:rPr>
          <w:rFonts w:ascii="Times New Roman"/>
          <w:b w:val="false"/>
          <w:i w:val="false"/>
          <w:color w:val="000000"/>
          <w:sz w:val="28"/>
        </w:rPr>
        <w:t>
      13) отчет о расчете страховых резервов по отрасли "общее страхование;</w:t>
      </w:r>
    </w:p>
    <w:bookmarkEnd w:id="73"/>
    <w:bookmarkStart w:name="z94" w:id="74"/>
    <w:p>
      <w:pPr>
        <w:spacing w:after="0"/>
        <w:ind w:left="0"/>
        <w:jc w:val="both"/>
      </w:pPr>
      <w:r>
        <w:rPr>
          <w:rFonts w:ascii="Times New Roman"/>
          <w:b w:val="false"/>
          <w:i w:val="false"/>
          <w:color w:val="000000"/>
          <w:sz w:val="28"/>
        </w:rPr>
        <w:t>
      14) отчет о расчете страховых резервов по отрасли "страхование жизни";</w:t>
      </w:r>
    </w:p>
    <w:bookmarkEnd w:id="74"/>
    <w:bookmarkStart w:name="z95" w:id="75"/>
    <w:p>
      <w:pPr>
        <w:spacing w:after="0"/>
        <w:ind w:left="0"/>
        <w:jc w:val="both"/>
      </w:pPr>
      <w:r>
        <w:rPr>
          <w:rFonts w:ascii="Times New Roman"/>
          <w:b w:val="false"/>
          <w:i w:val="false"/>
          <w:color w:val="000000"/>
          <w:sz w:val="28"/>
        </w:rPr>
        <w:t>
      15) отчет о страховых премиях и премии государства;</w:t>
      </w:r>
    </w:p>
    <w:bookmarkEnd w:id="75"/>
    <w:bookmarkStart w:name="z96" w:id="76"/>
    <w:p>
      <w:pPr>
        <w:spacing w:after="0"/>
        <w:ind w:left="0"/>
        <w:jc w:val="both"/>
      </w:pPr>
      <w:r>
        <w:rPr>
          <w:rFonts w:ascii="Times New Roman"/>
          <w:b w:val="false"/>
          <w:i w:val="false"/>
          <w:color w:val="000000"/>
          <w:sz w:val="28"/>
        </w:rPr>
        <w:t>
      16) отчет о крупных договорах страхования (перестрахования), страховых выплатах и крупных заявленных требованиях;</w:t>
      </w:r>
    </w:p>
    <w:bookmarkEnd w:id="76"/>
    <w:bookmarkStart w:name="z97" w:id="77"/>
    <w:p>
      <w:pPr>
        <w:spacing w:after="0"/>
        <w:ind w:left="0"/>
        <w:jc w:val="both"/>
      </w:pPr>
      <w:r>
        <w:rPr>
          <w:rFonts w:ascii="Times New Roman"/>
          <w:b w:val="false"/>
          <w:i w:val="false"/>
          <w:color w:val="000000"/>
          <w:sz w:val="28"/>
        </w:rPr>
        <w:t>
      17) отчет о страховых выплатах;</w:t>
      </w:r>
    </w:p>
    <w:bookmarkEnd w:id="77"/>
    <w:bookmarkStart w:name="z98" w:id="78"/>
    <w:p>
      <w:pPr>
        <w:spacing w:after="0"/>
        <w:ind w:left="0"/>
        <w:jc w:val="both"/>
      </w:pPr>
      <w:r>
        <w:rPr>
          <w:rFonts w:ascii="Times New Roman"/>
          <w:b w:val="false"/>
          <w:i w:val="false"/>
          <w:color w:val="000000"/>
          <w:sz w:val="28"/>
        </w:rPr>
        <w:t>
      18) отчет по объему обязательств;</w:t>
      </w:r>
    </w:p>
    <w:bookmarkEnd w:id="78"/>
    <w:bookmarkStart w:name="z99" w:id="79"/>
    <w:p>
      <w:pPr>
        <w:spacing w:after="0"/>
        <w:ind w:left="0"/>
        <w:jc w:val="both"/>
      </w:pPr>
      <w:r>
        <w:rPr>
          <w:rFonts w:ascii="Times New Roman"/>
          <w:b w:val="false"/>
          <w:i w:val="false"/>
          <w:color w:val="000000"/>
          <w:sz w:val="28"/>
        </w:rPr>
        <w:t>
      19) отчет о расчете комбинированного коэффициента страховой (перестраховочной) организации;</w:t>
      </w:r>
    </w:p>
    <w:bookmarkEnd w:id="79"/>
    <w:bookmarkStart w:name="z100" w:id="80"/>
    <w:p>
      <w:pPr>
        <w:spacing w:after="0"/>
        <w:ind w:left="0"/>
        <w:jc w:val="both"/>
      </w:pPr>
      <w:r>
        <w:rPr>
          <w:rFonts w:ascii="Times New Roman"/>
          <w:b w:val="false"/>
          <w:i w:val="false"/>
          <w:color w:val="000000"/>
          <w:sz w:val="28"/>
        </w:rPr>
        <w:t>
      20) отчет о расчете коэффициента убыточности страховой (перестраховочной) организации по полисам;</w:t>
      </w:r>
    </w:p>
    <w:bookmarkEnd w:id="80"/>
    <w:bookmarkStart w:name="z101" w:id="81"/>
    <w:p>
      <w:pPr>
        <w:spacing w:after="0"/>
        <w:ind w:left="0"/>
        <w:jc w:val="both"/>
      </w:pPr>
      <w:r>
        <w:rPr>
          <w:rFonts w:ascii="Times New Roman"/>
          <w:b w:val="false"/>
          <w:i w:val="false"/>
          <w:color w:val="000000"/>
          <w:sz w:val="28"/>
        </w:rPr>
        <w:t>
      21) отчет о перестраховочной деятельности;</w:t>
      </w:r>
    </w:p>
    <w:bookmarkEnd w:id="81"/>
    <w:bookmarkStart w:name="z102" w:id="82"/>
    <w:p>
      <w:pPr>
        <w:spacing w:after="0"/>
        <w:ind w:left="0"/>
        <w:jc w:val="both"/>
      </w:pPr>
      <w:r>
        <w:rPr>
          <w:rFonts w:ascii="Times New Roman"/>
          <w:b w:val="false"/>
          <w:i w:val="false"/>
          <w:color w:val="000000"/>
          <w:sz w:val="28"/>
        </w:rPr>
        <w:t>
      22)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4" w:id="83"/>
    <w:p>
      <w:pPr>
        <w:spacing w:after="0"/>
        <w:ind w:left="0"/>
        <w:jc w:val="both"/>
      </w:pPr>
      <w:r>
        <w:rPr>
          <w:rFonts w:ascii="Times New Roman"/>
          <w:b w:val="false"/>
          <w:i w:val="false"/>
          <w:color w:val="000000"/>
          <w:sz w:val="28"/>
        </w:rPr>
        <w:t>
      24) отчет о сравнении сроков активов и обязательств в национальной и иностранной валютах;</w:t>
      </w:r>
    </w:p>
    <w:bookmarkEnd w:id="83"/>
    <w:p>
      <w:pPr>
        <w:spacing w:after="0"/>
        <w:ind w:left="0"/>
        <w:jc w:val="both"/>
      </w:pPr>
      <w:r>
        <w:rPr>
          <w:rFonts w:ascii="Times New Roman"/>
          <w:b w:val="false"/>
          <w:i w:val="false"/>
          <w:color w:val="000000"/>
          <w:sz w:val="28"/>
        </w:rPr>
        <w:t>
      24-1) отчет по заключенным договорам по вмененному страхованию (перестрахованию);</w:t>
      </w:r>
    </w:p>
    <w:bookmarkStart w:name="z105" w:id="84"/>
    <w:p>
      <w:pPr>
        <w:spacing w:after="0"/>
        <w:ind w:left="0"/>
        <w:jc w:val="both"/>
      </w:pPr>
      <w:r>
        <w:rPr>
          <w:rFonts w:ascii="Times New Roman"/>
          <w:b w:val="false"/>
          <w:i w:val="false"/>
          <w:color w:val="000000"/>
          <w:sz w:val="28"/>
        </w:rPr>
        <w:t>
      25) отчет об остатках на балансовых и внебалансовых счетах;</w:t>
      </w:r>
    </w:p>
    <w:bookmarkEnd w:id="84"/>
    <w:bookmarkStart w:name="z106" w:id="85"/>
    <w:p>
      <w:pPr>
        <w:spacing w:after="0"/>
        <w:ind w:left="0"/>
        <w:jc w:val="both"/>
      </w:pPr>
      <w:r>
        <w:rPr>
          <w:rFonts w:ascii="Times New Roman"/>
          <w:b w:val="false"/>
          <w:i w:val="false"/>
          <w:color w:val="000000"/>
          <w:sz w:val="28"/>
        </w:rPr>
        <w:t>
      26) отчет по действующим договорам страхования (перестрахования) по отрасли "общее страхование";</w:t>
      </w:r>
    </w:p>
    <w:bookmarkEnd w:id="85"/>
    <w:bookmarkStart w:name="z107" w:id="86"/>
    <w:p>
      <w:pPr>
        <w:spacing w:after="0"/>
        <w:ind w:left="0"/>
        <w:jc w:val="both"/>
      </w:pPr>
      <w:r>
        <w:rPr>
          <w:rFonts w:ascii="Times New Roman"/>
          <w:b w:val="false"/>
          <w:i w:val="false"/>
          <w:color w:val="000000"/>
          <w:sz w:val="28"/>
        </w:rPr>
        <w:t>
      27) отчет по убыткам;</w:t>
      </w:r>
    </w:p>
    <w:bookmarkEnd w:id="86"/>
    <w:bookmarkStart w:name="z108" w:id="87"/>
    <w:p>
      <w:pPr>
        <w:spacing w:after="0"/>
        <w:ind w:left="0"/>
        <w:jc w:val="both"/>
      </w:pPr>
      <w:r>
        <w:rPr>
          <w:rFonts w:ascii="Times New Roman"/>
          <w:b w:val="false"/>
          <w:i w:val="false"/>
          <w:color w:val="000000"/>
          <w:sz w:val="28"/>
        </w:rPr>
        <w:t>
      28) отчет по статистике страховых выплат;</w:t>
      </w:r>
    </w:p>
    <w:bookmarkEnd w:id="87"/>
    <w:bookmarkStart w:name="z109" w:id="88"/>
    <w:p>
      <w:pPr>
        <w:spacing w:after="0"/>
        <w:ind w:left="0"/>
        <w:jc w:val="both"/>
      </w:pPr>
      <w:r>
        <w:rPr>
          <w:rFonts w:ascii="Times New Roman"/>
          <w:b w:val="false"/>
          <w:i w:val="false"/>
          <w:color w:val="000000"/>
          <w:sz w:val="28"/>
        </w:rPr>
        <w:t>
      29) отчет по действующим договорам страхования (перестрахования) по отрасли "страхование жизни";</w:t>
      </w:r>
    </w:p>
    <w:bookmarkEnd w:id="88"/>
    <w:bookmarkStart w:name="z110" w:id="89"/>
    <w:p>
      <w:pPr>
        <w:spacing w:after="0"/>
        <w:ind w:left="0"/>
        <w:jc w:val="both"/>
      </w:pPr>
      <w:r>
        <w:rPr>
          <w:rFonts w:ascii="Times New Roman"/>
          <w:b w:val="false"/>
          <w:i w:val="false"/>
          <w:color w:val="000000"/>
          <w:sz w:val="28"/>
        </w:rPr>
        <w:t>
      30) отчет по действующим договорам пенсионного аннуитета и иных видов аннуитетного страхования;</w:t>
      </w:r>
    </w:p>
    <w:bookmarkEnd w:id="89"/>
    <w:bookmarkStart w:name="z111" w:id="90"/>
    <w:p>
      <w:pPr>
        <w:spacing w:after="0"/>
        <w:ind w:left="0"/>
        <w:jc w:val="both"/>
      </w:pPr>
      <w:r>
        <w:rPr>
          <w:rFonts w:ascii="Times New Roman"/>
          <w:b w:val="false"/>
          <w:i w:val="false"/>
          <w:color w:val="000000"/>
          <w:sz w:val="28"/>
        </w:rPr>
        <w:t>
      31)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p>
    <w:bookmarkEnd w:id="90"/>
    <w:bookmarkStart w:name="z112" w:id="91"/>
    <w:p>
      <w:pPr>
        <w:spacing w:after="0"/>
        <w:ind w:left="0"/>
        <w:jc w:val="both"/>
      </w:pPr>
      <w:r>
        <w:rPr>
          <w:rFonts w:ascii="Times New Roman"/>
          <w:b w:val="false"/>
          <w:i w:val="false"/>
          <w:color w:val="000000"/>
          <w:sz w:val="28"/>
        </w:rPr>
        <w:t>
      32) отчет о договорах страхования (перестрахования), вступивших в силу за последние 12 (двенадцать) месяцев;</w:t>
      </w:r>
    </w:p>
    <w:bookmarkEnd w:id="91"/>
    <w:bookmarkStart w:name="z113" w:id="92"/>
    <w:p>
      <w:pPr>
        <w:spacing w:after="0"/>
        <w:ind w:left="0"/>
        <w:jc w:val="both"/>
      </w:pPr>
      <w:r>
        <w:rPr>
          <w:rFonts w:ascii="Times New Roman"/>
          <w:b w:val="false"/>
          <w:i w:val="false"/>
          <w:color w:val="000000"/>
          <w:sz w:val="28"/>
        </w:rPr>
        <w:t>
      33) отчет по стоимости прогнозируемых выплат;</w:t>
      </w:r>
    </w:p>
    <w:bookmarkEnd w:id="92"/>
    <w:bookmarkStart w:name="z114" w:id="93"/>
    <w:p>
      <w:pPr>
        <w:spacing w:after="0"/>
        <w:ind w:left="0"/>
        <w:jc w:val="both"/>
      </w:pPr>
      <w:r>
        <w:rPr>
          <w:rFonts w:ascii="Times New Roman"/>
          <w:b w:val="false"/>
          <w:i w:val="false"/>
          <w:color w:val="000000"/>
          <w:sz w:val="28"/>
        </w:rPr>
        <w:t>
      34) отчет о расчете резерва произошедших, но не заявленных убытков методом цепной лестницы без поправки на инфляцию;</w:t>
      </w:r>
    </w:p>
    <w:bookmarkEnd w:id="93"/>
    <w:bookmarkStart w:name="z115" w:id="94"/>
    <w:p>
      <w:pPr>
        <w:spacing w:after="0"/>
        <w:ind w:left="0"/>
        <w:jc w:val="both"/>
      </w:pPr>
      <w:r>
        <w:rPr>
          <w:rFonts w:ascii="Times New Roman"/>
          <w:b w:val="false"/>
          <w:i w:val="false"/>
          <w:color w:val="000000"/>
          <w:sz w:val="28"/>
        </w:rPr>
        <w:t>
      35) отчет о расчете резерва произошедших, но не заявленных убытков методом цепной лестницы с поправкой на инфляцию;</w:t>
      </w:r>
    </w:p>
    <w:bookmarkEnd w:id="94"/>
    <w:bookmarkStart w:name="z116" w:id="95"/>
    <w:p>
      <w:pPr>
        <w:spacing w:after="0"/>
        <w:ind w:left="0"/>
        <w:jc w:val="both"/>
      </w:pPr>
      <w:r>
        <w:rPr>
          <w:rFonts w:ascii="Times New Roman"/>
          <w:b w:val="false"/>
          <w:i w:val="false"/>
          <w:color w:val="000000"/>
          <w:sz w:val="28"/>
        </w:rPr>
        <w:t>
      36) отчет о расчете резерва произошедших, но не заявленных убытков методом Борнхьюттера-Фергюсона;</w:t>
      </w:r>
    </w:p>
    <w:bookmarkEnd w:id="95"/>
    <w:bookmarkStart w:name="z117" w:id="96"/>
    <w:p>
      <w:pPr>
        <w:spacing w:after="0"/>
        <w:ind w:left="0"/>
        <w:jc w:val="both"/>
      </w:pPr>
      <w:r>
        <w:rPr>
          <w:rFonts w:ascii="Times New Roman"/>
          <w:b w:val="false"/>
          <w:i w:val="false"/>
          <w:color w:val="000000"/>
          <w:sz w:val="28"/>
        </w:rPr>
        <w:t>
      37) отчет о классификации страховых премий и страховых выплат по видам экономической деятельности;</w:t>
      </w:r>
    </w:p>
    <w:bookmarkEnd w:id="96"/>
    <w:bookmarkStart w:name="z118" w:id="97"/>
    <w:p>
      <w:pPr>
        <w:spacing w:after="0"/>
        <w:ind w:left="0"/>
        <w:jc w:val="both"/>
      </w:pPr>
      <w:r>
        <w:rPr>
          <w:rFonts w:ascii="Times New Roman"/>
          <w:b w:val="false"/>
          <w:i w:val="false"/>
          <w:color w:val="000000"/>
          <w:sz w:val="28"/>
        </w:rPr>
        <w:t>
      38) отчет о страховых премиях и страховых выплатах, принятых и осуществленных по договорам страхования по регионам Республики Казахстан;</w:t>
      </w:r>
    </w:p>
    <w:bookmarkEnd w:id="97"/>
    <w:bookmarkStart w:name="z119" w:id="98"/>
    <w:p>
      <w:pPr>
        <w:spacing w:after="0"/>
        <w:ind w:left="0"/>
        <w:jc w:val="both"/>
      </w:pPr>
      <w:r>
        <w:rPr>
          <w:rFonts w:ascii="Times New Roman"/>
          <w:b w:val="false"/>
          <w:i w:val="false"/>
          <w:color w:val="000000"/>
          <w:sz w:val="28"/>
        </w:rPr>
        <w:t>
      39)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bookmarkEnd w:id="98"/>
    <w:bookmarkStart w:name="z120" w:id="99"/>
    <w:p>
      <w:pPr>
        <w:spacing w:after="0"/>
        <w:ind w:left="0"/>
        <w:jc w:val="both"/>
      </w:pPr>
      <w:r>
        <w:rPr>
          <w:rFonts w:ascii="Times New Roman"/>
          <w:b w:val="false"/>
          <w:i w:val="false"/>
          <w:color w:val="000000"/>
          <w:sz w:val="28"/>
        </w:rPr>
        <w:t>
      40) отчет о доходах, выплаченных руководящим работникам финансовой организации;</w:t>
      </w:r>
    </w:p>
    <w:bookmarkEnd w:id="99"/>
    <w:bookmarkStart w:name="z121" w:id="100"/>
    <w:p>
      <w:pPr>
        <w:spacing w:after="0"/>
        <w:ind w:left="0"/>
        <w:jc w:val="both"/>
      </w:pPr>
      <w:r>
        <w:rPr>
          <w:rFonts w:ascii="Times New Roman"/>
          <w:b w:val="false"/>
          <w:i w:val="false"/>
          <w:color w:val="000000"/>
          <w:sz w:val="28"/>
        </w:rPr>
        <w:t>
      41) отчет о заключенных договорах страхования, перестрахования с участием страховых брокеров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постановлением Правления Национального Банка РК от 24.12.2024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1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1"/>
    <w:bookmarkStart w:name="z126" w:id="10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2"/>
    <w:bookmarkStart w:name="z127" w:id="10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3"/>
    <w:bookmarkStart w:name="z128" w:id="104"/>
    <w:p>
      <w:pPr>
        <w:spacing w:after="0"/>
        <w:ind w:left="0"/>
        <w:jc w:val="left"/>
      </w:pPr>
      <w:r>
        <w:rPr>
          <w:rFonts w:ascii="Times New Roman"/>
          <w:b/>
          <w:i w:val="false"/>
          <w:color w:val="000000"/>
        </w:rPr>
        <w:t xml:space="preserve"> Отчет о денежных средствах и банковских вкладах</w:t>
      </w:r>
    </w:p>
    <w:bookmarkEnd w:id="104"/>
    <w:bookmarkStart w:name="z129" w:id="105"/>
    <w:p>
      <w:pPr>
        <w:spacing w:after="0"/>
        <w:ind w:left="0"/>
        <w:jc w:val="both"/>
      </w:pPr>
      <w:r>
        <w:rPr>
          <w:rFonts w:ascii="Times New Roman"/>
          <w:b w:val="false"/>
          <w:i w:val="false"/>
          <w:color w:val="000000"/>
          <w:sz w:val="28"/>
        </w:rPr>
        <w:t>
      Индекс формы административных данных: 2 - I(R)O_M</w:t>
      </w:r>
    </w:p>
    <w:bookmarkEnd w:id="105"/>
    <w:bookmarkStart w:name="z130" w:id="106"/>
    <w:p>
      <w:pPr>
        <w:spacing w:after="0"/>
        <w:ind w:left="0"/>
        <w:jc w:val="both"/>
      </w:pPr>
      <w:r>
        <w:rPr>
          <w:rFonts w:ascii="Times New Roman"/>
          <w:b w:val="false"/>
          <w:i w:val="false"/>
          <w:color w:val="000000"/>
          <w:sz w:val="28"/>
        </w:rPr>
        <w:t>
      Периодичность: ежемесячная</w:t>
      </w:r>
    </w:p>
    <w:bookmarkEnd w:id="106"/>
    <w:bookmarkStart w:name="z131" w:id="107"/>
    <w:p>
      <w:pPr>
        <w:spacing w:after="0"/>
        <w:ind w:left="0"/>
        <w:jc w:val="both"/>
      </w:pPr>
      <w:r>
        <w:rPr>
          <w:rFonts w:ascii="Times New Roman"/>
          <w:b w:val="false"/>
          <w:i w:val="false"/>
          <w:color w:val="000000"/>
          <w:sz w:val="28"/>
        </w:rPr>
        <w:t>
      Отчетный период: по состоянию на "___"________20__года</w:t>
      </w:r>
    </w:p>
    <w:bookmarkEnd w:id="107"/>
    <w:bookmarkStart w:name="z132" w:id="108"/>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09"/>
    <w:p>
      <w:pPr>
        <w:spacing w:after="0"/>
        <w:ind w:left="0"/>
        <w:jc w:val="both"/>
      </w:pPr>
      <w:r>
        <w:rPr>
          <w:rFonts w:ascii="Times New Roman"/>
          <w:b w:val="false"/>
          <w:i w:val="false"/>
          <w:color w:val="000000"/>
          <w:sz w:val="28"/>
        </w:rPr>
        <w:t>
      Таблица 1. Отчет о денежных средствах и банковских вкладах страховой (перестраховочной) организации, исламской страховой (перестраховочной) организации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депозитной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депозитной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вклада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Резерв под обесценение,</w:t>
            </w:r>
          </w:p>
          <w:bookmarkEnd w:id="112"/>
          <w:p>
            <w:pPr>
              <w:spacing w:after="20"/>
              <w:ind w:left="20"/>
              <w:jc w:val="both"/>
            </w:pPr>
            <w:r>
              <w:rPr>
                <w:rFonts w:ascii="Times New Roman"/>
                <w:b w:val="false"/>
                <w:i w:val="false"/>
                <w:color w:val="000000"/>
                <w:sz w:val="20"/>
              </w:rPr>
              <w:t>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3"/>
    <w:p>
      <w:pPr>
        <w:spacing w:after="0"/>
        <w:ind w:left="0"/>
        <w:jc w:val="both"/>
      </w:pPr>
      <w:r>
        <w:rPr>
          <w:rFonts w:ascii="Times New Roman"/>
          <w:b w:val="false"/>
          <w:i w:val="false"/>
          <w:color w:val="000000"/>
          <w:sz w:val="28"/>
        </w:rPr>
        <w:t>
      Таблица 2. Отчет об остатках денег и вкладов, размещенных за счет активов исламского страхового фонда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депозитной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депозитной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4"/>
    <w:p>
      <w:pPr>
        <w:spacing w:after="0"/>
        <w:ind w:left="0"/>
        <w:jc w:val="both"/>
      </w:pPr>
      <w:r>
        <w:rPr>
          <w:rFonts w:ascii="Times New Roman"/>
          <w:b w:val="false"/>
          <w:i w:val="false"/>
          <w:color w:val="000000"/>
          <w:sz w:val="28"/>
        </w:rPr>
        <w:t>
      продолжение таблицы: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вклада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15"/>
    <w:p>
      <w:pPr>
        <w:spacing w:after="0"/>
        <w:ind w:left="0"/>
        <w:jc w:val="both"/>
      </w:pPr>
      <w:r>
        <w:rPr>
          <w:rFonts w:ascii="Times New Roman"/>
          <w:b w:val="false"/>
          <w:i w:val="false"/>
          <w:color w:val="000000"/>
          <w:sz w:val="28"/>
        </w:rPr>
        <w:t>
      продолжение таблицы: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обесценение,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41" w:id="116"/>
      <w:r>
        <w:rPr>
          <w:rFonts w:ascii="Times New Roman"/>
          <w:b w:val="false"/>
          <w:i w:val="false"/>
          <w:color w:val="000000"/>
          <w:sz w:val="28"/>
        </w:rPr>
        <w:t>
      Исполнитель____________________________________________ __________________</w:t>
      </w:r>
    </w:p>
    <w:bookmarkEnd w:id="116"/>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 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денежных</w:t>
            </w:r>
            <w:r>
              <w:br/>
            </w:r>
            <w:r>
              <w:rPr>
                <w:rFonts w:ascii="Times New Roman"/>
                <w:b w:val="false"/>
                <w:i w:val="false"/>
                <w:color w:val="000000"/>
                <w:sz w:val="20"/>
              </w:rPr>
              <w:t>средствах и банковских вкладах</w:t>
            </w:r>
          </w:p>
        </w:tc>
      </w:tr>
    </w:tbl>
    <w:bookmarkStart w:name="z143" w:id="11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17"/>
    <w:bookmarkStart w:name="z144" w:id="118"/>
    <w:p>
      <w:pPr>
        <w:spacing w:after="0"/>
        <w:ind w:left="0"/>
        <w:jc w:val="left"/>
      </w:pPr>
      <w:r>
        <w:rPr>
          <w:rFonts w:ascii="Times New Roman"/>
          <w:b/>
          <w:i w:val="false"/>
          <w:color w:val="000000"/>
        </w:rPr>
        <w:t xml:space="preserve"> Отчет о денежных средствах и банковских вкладах (индекс- 2 - I(R)O_M, периодичность – ежемесячная)</w:t>
      </w:r>
    </w:p>
    <w:bookmarkEnd w:id="118"/>
    <w:bookmarkStart w:name="z145" w:id="119"/>
    <w:p>
      <w:pPr>
        <w:spacing w:after="0"/>
        <w:ind w:left="0"/>
        <w:jc w:val="left"/>
      </w:pPr>
      <w:r>
        <w:rPr>
          <w:rFonts w:ascii="Times New Roman"/>
          <w:b/>
          <w:i w:val="false"/>
          <w:color w:val="000000"/>
        </w:rPr>
        <w:t xml:space="preserve"> Глава 1. Общие положения</w:t>
      </w:r>
    </w:p>
    <w:bookmarkEnd w:id="119"/>
    <w:bookmarkStart w:name="z146" w:id="12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денежных средствах и банковских вкладах" (далее - Форма).</w:t>
      </w:r>
    </w:p>
    <w:bookmarkEnd w:id="120"/>
    <w:bookmarkStart w:name="z147" w:id="12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21"/>
    <w:bookmarkStart w:name="z148" w:id="122"/>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22"/>
    <w:bookmarkStart w:name="z149" w:id="123"/>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23"/>
    <w:bookmarkStart w:name="z150" w:id="124"/>
    <w:p>
      <w:pPr>
        <w:spacing w:after="0"/>
        <w:ind w:left="0"/>
        <w:jc w:val="left"/>
      </w:pPr>
      <w:r>
        <w:rPr>
          <w:rFonts w:ascii="Times New Roman"/>
          <w:b/>
          <w:i w:val="false"/>
          <w:color w:val="000000"/>
        </w:rPr>
        <w:t xml:space="preserve"> Глава 2. Пояснение по заполнению Формы</w:t>
      </w:r>
    </w:p>
    <w:bookmarkEnd w:id="124"/>
    <w:bookmarkStart w:name="z151" w:id="125"/>
    <w:p>
      <w:pPr>
        <w:spacing w:after="0"/>
        <w:ind w:left="0"/>
        <w:jc w:val="both"/>
      </w:pPr>
      <w:r>
        <w:rPr>
          <w:rFonts w:ascii="Times New Roman"/>
          <w:b w:val="false"/>
          <w:i w:val="false"/>
          <w:color w:val="000000"/>
          <w:sz w:val="28"/>
        </w:rPr>
        <w:t xml:space="preserve">
      5. В графах 5 и 6 указывается рейтинг и наименование рейтингового агентства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рейтингового агентства в графах 5 и 6 указывается "нет рейтинга".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2" w:id="126"/>
    <w:p>
      <w:pPr>
        <w:spacing w:after="0"/>
        <w:ind w:left="0"/>
        <w:jc w:val="both"/>
      </w:pPr>
      <w:r>
        <w:rPr>
          <w:rFonts w:ascii="Times New Roman"/>
          <w:b w:val="false"/>
          <w:i w:val="false"/>
          <w:color w:val="000000"/>
          <w:sz w:val="28"/>
        </w:rPr>
        <w:t>
      6. В строке 19 "Прочие денежные средства" указываются деньги страховой (перестраховочной) организации, исламской (страховой) перестраховочной организации, находящиеся на счетах организаций осуществляющих брокерскую и (или) дилерскую деятельность на рынке ценных бумаг и (или) деятельность по управлению инвестиционным портфелем, размещенные в банках второго уровня Республики Казахстан и в центральном депозитарии, а также прочие деньги, не включенные в строки 11, 12, 13 и 14.</w:t>
      </w:r>
    </w:p>
    <w:bookmarkEnd w:id="126"/>
    <w:bookmarkStart w:name="z153" w:id="127"/>
    <w:p>
      <w:pPr>
        <w:spacing w:after="0"/>
        <w:ind w:left="0"/>
        <w:jc w:val="both"/>
      </w:pPr>
      <w:r>
        <w:rPr>
          <w:rFonts w:ascii="Times New Roman"/>
          <w:b w:val="false"/>
          <w:i w:val="false"/>
          <w:color w:val="000000"/>
          <w:sz w:val="28"/>
        </w:rPr>
        <w:t>
      7. Форма по Таблице 2 представляется исламской страховой (перестраховочной) организацией.</w:t>
      </w:r>
    </w:p>
    <w:bookmarkEnd w:id="127"/>
    <w:bookmarkStart w:name="z154" w:id="128"/>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1757" w:id="1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9"/>
    <w:bookmarkStart w:name="z1758" w:id="13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0"/>
    <w:bookmarkStart w:name="z1759" w:id="13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1"/>
    <w:bookmarkStart w:name="z1760" w:id="132"/>
    <w:p>
      <w:pPr>
        <w:spacing w:after="0"/>
        <w:ind w:left="0"/>
        <w:jc w:val="left"/>
      </w:pPr>
      <w:r>
        <w:rPr>
          <w:rFonts w:ascii="Times New Roman"/>
          <w:b/>
          <w:i w:val="false"/>
          <w:color w:val="000000"/>
        </w:rPr>
        <w:t xml:space="preserve"> Отчет о ценных бумагах</w:t>
      </w:r>
    </w:p>
    <w:bookmarkEnd w:id="132"/>
    <w:bookmarkStart w:name="z1761" w:id="133"/>
    <w:p>
      <w:pPr>
        <w:spacing w:after="0"/>
        <w:ind w:left="0"/>
        <w:jc w:val="both"/>
      </w:pPr>
      <w:r>
        <w:rPr>
          <w:rFonts w:ascii="Times New Roman"/>
          <w:b w:val="false"/>
          <w:i w:val="false"/>
          <w:color w:val="000000"/>
          <w:sz w:val="28"/>
        </w:rPr>
        <w:t>
      Индекс формы административных данных: 3 - I(R)O_M</w:t>
      </w:r>
    </w:p>
    <w:bookmarkEnd w:id="133"/>
    <w:bookmarkStart w:name="z1762" w:id="134"/>
    <w:p>
      <w:pPr>
        <w:spacing w:after="0"/>
        <w:ind w:left="0"/>
        <w:jc w:val="both"/>
      </w:pPr>
      <w:r>
        <w:rPr>
          <w:rFonts w:ascii="Times New Roman"/>
          <w:b w:val="false"/>
          <w:i w:val="false"/>
          <w:color w:val="000000"/>
          <w:sz w:val="28"/>
        </w:rPr>
        <w:t>
      Периодичность: ежемесячная</w:t>
      </w:r>
    </w:p>
    <w:bookmarkEnd w:id="134"/>
    <w:bookmarkStart w:name="z1763" w:id="135"/>
    <w:p>
      <w:pPr>
        <w:spacing w:after="0"/>
        <w:ind w:left="0"/>
        <w:jc w:val="both"/>
      </w:pPr>
      <w:r>
        <w:rPr>
          <w:rFonts w:ascii="Times New Roman"/>
          <w:b w:val="false"/>
          <w:i w:val="false"/>
          <w:color w:val="000000"/>
          <w:sz w:val="28"/>
        </w:rPr>
        <w:t>
      Отчетный период: по состоянию на "___" ________20__года</w:t>
      </w:r>
    </w:p>
    <w:bookmarkEnd w:id="135"/>
    <w:bookmarkStart w:name="z1764" w:id="136"/>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136"/>
    <w:bookmarkStart w:name="z1765" w:id="137"/>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7" w:id="138"/>
    <w:p>
      <w:pPr>
        <w:spacing w:after="0"/>
        <w:ind w:left="0"/>
        <w:jc w:val="both"/>
      </w:pPr>
      <w:r>
        <w:rPr>
          <w:rFonts w:ascii="Times New Roman"/>
          <w:b w:val="false"/>
          <w:i w:val="false"/>
          <w:color w:val="000000"/>
          <w:sz w:val="28"/>
        </w:rPr>
        <w:t>
      Таблица. Ценные бумаги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регистрации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40"/>
          <w:p>
            <w:pPr>
              <w:spacing w:after="20"/>
              <w:ind w:left="20"/>
              <w:jc w:val="both"/>
            </w:pPr>
            <w:r>
              <w:rPr>
                <w:rFonts w:ascii="Times New Roman"/>
                <w:b w:val="false"/>
                <w:i w:val="false"/>
                <w:color w:val="000000"/>
                <w:sz w:val="20"/>
              </w:rPr>
              <w:t>
Признак заключения операции с участием центрального контрагента</w:t>
            </w:r>
          </w:p>
          <w:bookmarkEnd w:id="140"/>
          <w:p>
            <w:pPr>
              <w:spacing w:after="20"/>
              <w:ind w:left="20"/>
              <w:jc w:val="both"/>
            </w:pPr>
            <w:r>
              <w:rPr>
                <w:rFonts w:ascii="Times New Roman"/>
                <w:b w:val="false"/>
                <w:i w:val="false"/>
                <w:color w:val="000000"/>
                <w:sz w:val="20"/>
              </w:rPr>
              <w:t>
(да,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4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47"/>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4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50"/>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1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5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53"/>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1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5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5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6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68"/>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9" w:id="171"/>
    <w:p>
      <w:pPr>
        <w:spacing w:after="0"/>
        <w:ind w:left="0"/>
        <w:jc w:val="both"/>
      </w:pPr>
      <w:r>
        <w:rPr>
          <w:rFonts w:ascii="Times New Roman"/>
          <w:b w:val="false"/>
          <w:i w:val="false"/>
          <w:color w:val="000000"/>
          <w:sz w:val="28"/>
        </w:rPr>
        <w:t>
      продолжение таблицы: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72"/>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стоимость, покупная стоимость ценной бумаги</w:t>
            </w:r>
          </w:p>
          <w:bookmarkEnd w:id="17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обесценение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74"/>
          <w:p>
            <w:pPr>
              <w:spacing w:after="20"/>
              <w:ind w:left="20"/>
              <w:jc w:val="both"/>
            </w:pPr>
            <w:r>
              <w:rPr>
                <w:rFonts w:ascii="Times New Roman"/>
                <w:b w:val="false"/>
                <w:i w:val="false"/>
                <w:color w:val="000000"/>
                <w:sz w:val="20"/>
              </w:rPr>
              <w:t>
</w:t>
            </w:r>
            <w:r>
              <w:rPr>
                <w:rFonts w:ascii="Times New Roman"/>
                <w:b w:val="false"/>
                <w:i w:val="false"/>
                <w:color w:val="000000"/>
                <w:sz w:val="20"/>
              </w:rPr>
              <w:t>Х</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2"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76"/>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справедливой стоимости, изменения которой отражаются в составе прибыли или убытка</w:t>
            </w:r>
          </w:p>
          <w:bookmarkEnd w:id="1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77"/>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в тысячах тенге</w:t>
            </w:r>
          </w:p>
          <w:bookmarkEnd w:id="17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78"/>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стоимость, стоимость приобретения</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7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2" w:id="181"/>
    <w:p>
      <w:pPr>
        <w:spacing w:after="0"/>
        <w:ind w:left="0"/>
        <w:jc w:val="both"/>
      </w:pPr>
      <w:r>
        <w:rPr>
          <w:rFonts w:ascii="Times New Roman"/>
          <w:b w:val="false"/>
          <w:i w:val="false"/>
          <w:color w:val="000000"/>
          <w:sz w:val="28"/>
        </w:rPr>
        <w:t>
      продолжение таблицы: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82"/>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амортизированной стоимости</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ценным бумагам с обременением и ценным бумагам, являющимся предметом операций репо,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83"/>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в тысячах тенге</w:t>
            </w:r>
          </w:p>
          <w:bookmarkEnd w:id="183"/>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ценным бумагам, являющимся предметом операций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84"/>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стоимость, стоимость приобретения</w:t>
            </w:r>
          </w:p>
          <w:bookmarkEnd w:id="1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8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1"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международной фондовой биржи</w:t>
            </w:r>
          </w:p>
          <w:bookmarkEnd w:id="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8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0" w:id="191"/>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w:t>
            </w:r>
          </w:p>
        </w:tc>
      </w:tr>
    </w:tbl>
    <w:bookmarkStart w:name="z2252" w:id="19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92"/>
    <w:bookmarkStart w:name="z2253" w:id="193"/>
    <w:p>
      <w:pPr>
        <w:spacing w:after="0"/>
        <w:ind w:left="0"/>
        <w:jc w:val="left"/>
      </w:pPr>
      <w:r>
        <w:rPr>
          <w:rFonts w:ascii="Times New Roman"/>
          <w:b/>
          <w:i w:val="false"/>
          <w:color w:val="000000"/>
        </w:rPr>
        <w:t xml:space="preserve"> Отчет о ценных бумагах (индекс – 3 - I(R)O_M, периодичность – ежемесячная)</w:t>
      </w:r>
    </w:p>
    <w:bookmarkEnd w:id="193"/>
    <w:bookmarkStart w:name="z2254" w:id="194"/>
    <w:p>
      <w:pPr>
        <w:spacing w:after="0"/>
        <w:ind w:left="0"/>
        <w:jc w:val="left"/>
      </w:pPr>
      <w:r>
        <w:rPr>
          <w:rFonts w:ascii="Times New Roman"/>
          <w:b/>
          <w:i w:val="false"/>
          <w:color w:val="000000"/>
        </w:rPr>
        <w:t xml:space="preserve"> Глава 1. Общие положения</w:t>
      </w:r>
    </w:p>
    <w:bookmarkEnd w:id="194"/>
    <w:bookmarkStart w:name="z2255" w:id="1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(далее – Форма).</w:t>
      </w:r>
    </w:p>
    <w:bookmarkEnd w:id="195"/>
    <w:bookmarkStart w:name="z2256" w:id="1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65-2) </w:t>
      </w:r>
      <w:r>
        <w:rPr>
          <w:rFonts w:ascii="Times New Roman"/>
          <w:b w:val="false"/>
          <w:i w:val="false"/>
          <w:color w:val="000000"/>
          <w:sz w:val="28"/>
        </w:rPr>
        <w:t xml:space="preserve">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6"/>
    <w:bookmarkStart w:name="z2257" w:id="197"/>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97"/>
    <w:bookmarkStart w:name="z2258" w:id="19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8"/>
    <w:bookmarkStart w:name="z2259" w:id="199"/>
    <w:p>
      <w:pPr>
        <w:spacing w:after="0"/>
        <w:ind w:left="0"/>
        <w:jc w:val="left"/>
      </w:pPr>
      <w:r>
        <w:rPr>
          <w:rFonts w:ascii="Times New Roman"/>
          <w:b/>
          <w:i w:val="false"/>
          <w:color w:val="000000"/>
        </w:rPr>
        <w:t xml:space="preserve"> Глава 2. Пояснение по заполнению Формы</w:t>
      </w:r>
    </w:p>
    <w:bookmarkEnd w:id="199"/>
    <w:bookmarkStart w:name="z2260" w:id="200"/>
    <w:p>
      <w:pPr>
        <w:spacing w:after="0"/>
        <w:ind w:left="0"/>
        <w:jc w:val="both"/>
      </w:pPr>
      <w:r>
        <w:rPr>
          <w:rFonts w:ascii="Times New Roman"/>
          <w:b w:val="false"/>
          <w:i w:val="false"/>
          <w:color w:val="000000"/>
          <w:sz w:val="28"/>
        </w:rPr>
        <w:t>
      5. В графе 6 указывается международный идентификационный номер ценной бумаги (код ISIN).</w:t>
      </w:r>
    </w:p>
    <w:bookmarkEnd w:id="200"/>
    <w:bookmarkStart w:name="z2261" w:id="201"/>
    <w:p>
      <w:pPr>
        <w:spacing w:after="0"/>
        <w:ind w:left="0"/>
        <w:jc w:val="both"/>
      </w:pPr>
      <w:r>
        <w:rPr>
          <w:rFonts w:ascii="Times New Roman"/>
          <w:b w:val="false"/>
          <w:i w:val="false"/>
          <w:color w:val="000000"/>
          <w:sz w:val="28"/>
        </w:rPr>
        <w:t>
      6. В графе 7 указывается признак заключения операции с участием центрального контрагента.</w:t>
      </w:r>
    </w:p>
    <w:bookmarkEnd w:id="201"/>
    <w:bookmarkStart w:name="z2262" w:id="202"/>
    <w:p>
      <w:pPr>
        <w:spacing w:after="0"/>
        <w:ind w:left="0"/>
        <w:jc w:val="both"/>
      </w:pPr>
      <w:r>
        <w:rPr>
          <w:rFonts w:ascii="Times New Roman"/>
          <w:b w:val="false"/>
          <w:i w:val="false"/>
          <w:color w:val="000000"/>
          <w:sz w:val="28"/>
        </w:rPr>
        <w:t>
      7. В графе 11 по облигациям указывается денежное выражение номинальной или 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202"/>
    <w:bookmarkStart w:name="z2263" w:id="203"/>
    <w:p>
      <w:pPr>
        <w:spacing w:after="0"/>
        <w:ind w:left="0"/>
        <w:jc w:val="both"/>
      </w:pPr>
      <w:r>
        <w:rPr>
          <w:rFonts w:ascii="Times New Roman"/>
          <w:b w:val="false"/>
          <w:i w:val="false"/>
          <w:color w:val="000000"/>
          <w:sz w:val="28"/>
        </w:rPr>
        <w:t>
      8. В графе 12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203"/>
    <w:bookmarkStart w:name="z2264" w:id="204"/>
    <w:p>
      <w:pPr>
        <w:spacing w:after="0"/>
        <w:ind w:left="0"/>
        <w:jc w:val="both"/>
      </w:pPr>
      <w:r>
        <w:rPr>
          <w:rFonts w:ascii="Times New Roman"/>
          <w:b w:val="false"/>
          <w:i w:val="false"/>
          <w:color w:val="000000"/>
          <w:sz w:val="28"/>
        </w:rPr>
        <w:t>
      9. В графе 13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204"/>
    <w:bookmarkStart w:name="z2265" w:id="205"/>
    <w:p>
      <w:pPr>
        <w:spacing w:after="0"/>
        <w:ind w:left="0"/>
        <w:jc w:val="both"/>
      </w:pPr>
      <w:r>
        <w:rPr>
          <w:rFonts w:ascii="Times New Roman"/>
          <w:b w:val="false"/>
          <w:i w:val="false"/>
          <w:color w:val="000000"/>
          <w:sz w:val="28"/>
        </w:rPr>
        <w:t>
      10. В графе 17 указывается резерв под обесценение ценных бумаг, оцениваемых по справедливой стоимости через прочий совокупный доход.</w:t>
      </w:r>
    </w:p>
    <w:bookmarkEnd w:id="205"/>
    <w:bookmarkStart w:name="z2266" w:id="206"/>
    <w:p>
      <w:pPr>
        <w:spacing w:after="0"/>
        <w:ind w:left="0"/>
        <w:jc w:val="both"/>
      </w:pPr>
      <w:r>
        <w:rPr>
          <w:rFonts w:ascii="Times New Roman"/>
          <w:b w:val="false"/>
          <w:i w:val="false"/>
          <w:color w:val="000000"/>
          <w:sz w:val="28"/>
        </w:rPr>
        <w:t>
      11. В графе 18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206"/>
    <w:bookmarkStart w:name="z2267" w:id="207"/>
    <w:p>
      <w:pPr>
        <w:spacing w:after="0"/>
        <w:ind w:left="0"/>
        <w:jc w:val="both"/>
      </w:pPr>
      <w:r>
        <w:rPr>
          <w:rFonts w:ascii="Times New Roman"/>
          <w:b w:val="false"/>
          <w:i w:val="false"/>
          <w:color w:val="000000"/>
          <w:sz w:val="28"/>
        </w:rPr>
        <w:t>
      12. В графе 22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207"/>
    <w:bookmarkStart w:name="z2268" w:id="208"/>
    <w:p>
      <w:pPr>
        <w:spacing w:after="0"/>
        <w:ind w:left="0"/>
        <w:jc w:val="both"/>
      </w:pPr>
      <w:r>
        <w:rPr>
          <w:rFonts w:ascii="Times New Roman"/>
          <w:b w:val="false"/>
          <w:i w:val="false"/>
          <w:color w:val="000000"/>
          <w:sz w:val="28"/>
        </w:rPr>
        <w:t>
      13. В графе 30 указывается наименование международной фондовой биржи по акциям юридических лиц - нерезидентов Республики Казахстан.</w:t>
      </w:r>
    </w:p>
    <w:bookmarkEnd w:id="208"/>
    <w:bookmarkStart w:name="z2269" w:id="209"/>
    <w:p>
      <w:pPr>
        <w:spacing w:after="0"/>
        <w:ind w:left="0"/>
        <w:jc w:val="both"/>
      </w:pPr>
      <w:r>
        <w:rPr>
          <w:rFonts w:ascii="Times New Roman"/>
          <w:b w:val="false"/>
          <w:i w:val="false"/>
          <w:color w:val="000000"/>
          <w:sz w:val="28"/>
        </w:rPr>
        <w:t xml:space="preserve">
      14. В графах 31 и 32 указывается категория ценных бумаг - резидентов Республики Казахстан в соответствии с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графах 31 и 32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209"/>
    <w:bookmarkStart w:name="z2270" w:id="210"/>
    <w:p>
      <w:pPr>
        <w:spacing w:after="0"/>
        <w:ind w:left="0"/>
        <w:jc w:val="both"/>
      </w:pPr>
      <w:r>
        <w:rPr>
          <w:rFonts w:ascii="Times New Roman"/>
          <w:b w:val="false"/>
          <w:i w:val="false"/>
          <w:color w:val="000000"/>
          <w:sz w:val="28"/>
        </w:rPr>
        <w:t xml:space="preserve">
      15. При заполнении граф 33, 34, 35 и 36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33, 34, 35 и 36 указывается "нет рейтинга". Данные графы не заполняются по государственным ценным бумагам Республики Казахстан.</w:t>
      </w:r>
    </w:p>
    <w:bookmarkEnd w:id="210"/>
    <w:bookmarkStart w:name="z2271" w:id="211"/>
    <w:p>
      <w:pPr>
        <w:spacing w:after="0"/>
        <w:ind w:left="0"/>
        <w:jc w:val="both"/>
      </w:pPr>
      <w:r>
        <w:rPr>
          <w:rFonts w:ascii="Times New Roman"/>
          <w:b w:val="false"/>
          <w:i w:val="false"/>
          <w:color w:val="000000"/>
          <w:sz w:val="28"/>
        </w:rPr>
        <w:t xml:space="preserve">
      16. В случае отсутствия сведений Форма представляется без заполнения. </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2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2"/>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09" w:id="21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13"/>
    <w:bookmarkStart w:name="z4310" w:id="21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14"/>
    <w:bookmarkStart w:name="z4311" w:id="215"/>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bookmarkEnd w:id="215"/>
    <w:bookmarkStart w:name="z4312" w:id="21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 – I(R)O_Q</w:t>
      </w:r>
    </w:p>
    <w:bookmarkEnd w:id="216"/>
    <w:bookmarkStart w:name="z4313" w:id="217"/>
    <w:p>
      <w:pPr>
        <w:spacing w:after="0"/>
        <w:ind w:left="0"/>
        <w:jc w:val="both"/>
      </w:pPr>
      <w:r>
        <w:rPr>
          <w:rFonts w:ascii="Times New Roman"/>
          <w:b w:val="false"/>
          <w:i w:val="false"/>
          <w:color w:val="000000"/>
          <w:sz w:val="28"/>
        </w:rPr>
        <w:t>
      Периодичность: ежеквартальная</w:t>
      </w:r>
    </w:p>
    <w:bookmarkEnd w:id="217"/>
    <w:bookmarkStart w:name="z4314" w:id="218"/>
    <w:p>
      <w:pPr>
        <w:spacing w:after="0"/>
        <w:ind w:left="0"/>
        <w:jc w:val="both"/>
      </w:pPr>
      <w:r>
        <w:rPr>
          <w:rFonts w:ascii="Times New Roman"/>
          <w:b w:val="false"/>
          <w:i w:val="false"/>
          <w:color w:val="000000"/>
          <w:sz w:val="28"/>
        </w:rPr>
        <w:t>
      Отчетный период: по состоянию на "___" ___________ 20__ года</w:t>
      </w:r>
    </w:p>
    <w:bookmarkEnd w:id="218"/>
    <w:bookmarkStart w:name="z4315" w:id="21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219"/>
    <w:bookmarkStart w:name="z4316" w:id="22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220"/>
    <w:bookmarkStart w:name="z4317" w:id="221"/>
    <w:p>
      <w:pPr>
        <w:spacing w:after="0"/>
        <w:ind w:left="0"/>
        <w:jc w:val="both"/>
      </w:pPr>
      <w:r>
        <w:rPr>
          <w:rFonts w:ascii="Times New Roman"/>
          <w:b w:val="false"/>
          <w:i w:val="false"/>
          <w:color w:val="000000"/>
          <w:sz w:val="28"/>
        </w:rPr>
        <w:t>
      БИН: _______________________</w:t>
      </w:r>
    </w:p>
    <w:bookmarkEnd w:id="221"/>
    <w:bookmarkStart w:name="z4318" w:id="222"/>
    <w:p>
      <w:pPr>
        <w:spacing w:after="0"/>
        <w:ind w:left="0"/>
        <w:jc w:val="both"/>
      </w:pPr>
      <w:r>
        <w:rPr>
          <w:rFonts w:ascii="Times New Roman"/>
          <w:b w:val="false"/>
          <w:i w:val="false"/>
          <w:color w:val="000000"/>
          <w:sz w:val="28"/>
        </w:rPr>
        <w:t>
      Метод сбора: в электронном виде</w:t>
      </w:r>
    </w:p>
    <w:bookmarkEnd w:id="222"/>
    <w:bookmarkStart w:name="z4319" w:id="223"/>
    <w:p>
      <w:pPr>
        <w:spacing w:after="0"/>
        <w:ind w:left="0"/>
        <w:jc w:val="left"/>
      </w:pPr>
      <w:r>
        <w:rPr>
          <w:rFonts w:ascii="Times New Roman"/>
          <w:b/>
          <w:i w:val="false"/>
          <w:color w:val="000000"/>
        </w:rPr>
        <w:t xml:space="preserve"> Таблица 1. Ценные бумаги,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2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7" w:id="227"/>
    <w:p>
      <w:pPr>
        <w:spacing w:after="0"/>
        <w:ind w:left="0"/>
        <w:jc w:val="both"/>
      </w:pPr>
      <w:r>
        <w:rPr>
          <w:rFonts w:ascii="Times New Roman"/>
          <w:b w:val="false"/>
          <w:i w:val="false"/>
          <w:color w:val="000000"/>
          <w:sz w:val="28"/>
        </w:rPr>
        <w:t>
      продолжение таблицы: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2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ценных бумаг (штук)</w:t>
            </w:r>
          </w:p>
          <w:bookmarkEnd w:id="2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 ценным бумагам)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22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2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2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1" w:id="232"/>
    <w:p>
      <w:pPr>
        <w:spacing w:after="0"/>
        <w:ind w:left="0"/>
        <w:jc w:val="both"/>
      </w:pPr>
      <w:r>
        <w:rPr>
          <w:rFonts w:ascii="Times New Roman"/>
          <w:b w:val="false"/>
          <w:i w:val="false"/>
          <w:color w:val="000000"/>
          <w:sz w:val="28"/>
        </w:rPr>
        <w:t>
      продолжение таблицы: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233"/>
          <w:p>
            <w:pPr>
              <w:spacing w:after="20"/>
              <w:ind w:left="20"/>
              <w:jc w:val="both"/>
            </w:pPr>
            <w:r>
              <w:rPr>
                <w:rFonts w:ascii="Times New Roman"/>
                <w:b w:val="false"/>
                <w:i w:val="false"/>
                <w:color w:val="000000"/>
                <w:sz w:val="20"/>
              </w:rPr>
              <w:t>
</w:t>
            </w:r>
            <w:r>
              <w:rPr>
                <w:rFonts w:ascii="Times New Roman"/>
                <w:b w:val="false"/>
                <w:i w:val="false"/>
                <w:color w:val="000000"/>
                <w:sz w:val="20"/>
              </w:rPr>
              <w:t>Покупная стоимость ценной бумаги, в тысячах тенге</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23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2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3" w:id="236"/>
    <w:p>
      <w:pPr>
        <w:spacing w:after="0"/>
        <w:ind w:left="0"/>
        <w:jc w:val="both"/>
      </w:pPr>
      <w:r>
        <w:rPr>
          <w:rFonts w:ascii="Times New Roman"/>
          <w:b w:val="false"/>
          <w:i w:val="false"/>
          <w:color w:val="000000"/>
          <w:sz w:val="28"/>
        </w:rPr>
        <w:t>
      продолжение таблицы: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237"/>
          <w:p>
            <w:pPr>
              <w:spacing w:after="20"/>
              <w:ind w:left="20"/>
              <w:jc w:val="both"/>
            </w:pPr>
            <w:r>
              <w:rPr>
                <w:rFonts w:ascii="Times New Roman"/>
                <w:b w:val="false"/>
                <w:i w:val="false"/>
                <w:color w:val="000000"/>
                <w:sz w:val="20"/>
              </w:rPr>
              <w:t>
</w:t>
            </w:r>
            <w:r>
              <w:rPr>
                <w:rFonts w:ascii="Times New Roman"/>
                <w:b w:val="false"/>
                <w:i w:val="false"/>
                <w:color w:val="000000"/>
                <w:sz w:val="20"/>
              </w:rPr>
              <w:t>Рейтинг</w:t>
            </w:r>
          </w:p>
          <w:bookmarkEnd w:id="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238"/>
          <w:p>
            <w:pPr>
              <w:spacing w:after="20"/>
              <w:ind w:left="20"/>
              <w:jc w:val="both"/>
            </w:pPr>
            <w:r>
              <w:rPr>
                <w:rFonts w:ascii="Times New Roman"/>
                <w:b w:val="false"/>
                <w:i w:val="false"/>
                <w:color w:val="000000"/>
                <w:sz w:val="20"/>
              </w:rPr>
              <w:t>
</w:t>
            </w:r>
            <w:r>
              <w:rPr>
                <w:rFonts w:ascii="Times New Roman"/>
                <w:b w:val="false"/>
                <w:i w:val="false"/>
                <w:color w:val="000000"/>
                <w:sz w:val="20"/>
              </w:rPr>
              <w:t>эмитента на дату приобретения</w:t>
            </w:r>
          </w:p>
          <w:bookmarkEnd w:id="2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23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2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9" w:id="241"/>
    <w:p>
      <w:pPr>
        <w:spacing w:after="0"/>
        <w:ind w:left="0"/>
        <w:jc w:val="left"/>
      </w:pPr>
      <w:r>
        <w:rPr>
          <w:rFonts w:ascii="Times New Roman"/>
          <w:b/>
          <w:i w:val="false"/>
          <w:color w:val="000000"/>
        </w:rPr>
        <w:t xml:space="preserve"> Таблица 2. Ценные бумаги, приобретенные по операциям обратного репо за счет активов, принятых в управление в рамках договоров страхования, предусматривающих условие участия страхователя в инвестициях</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2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2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1"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246"/>
          <w:p>
            <w:pPr>
              <w:spacing w:after="20"/>
              <w:ind w:left="20"/>
              <w:jc w:val="both"/>
            </w:pPr>
            <w:r>
              <w:rPr>
                <w:rFonts w:ascii="Times New Roman"/>
                <w:b w:val="false"/>
                <w:i w:val="false"/>
                <w:color w:val="000000"/>
                <w:sz w:val="20"/>
              </w:rPr>
              <w:t>
</w:t>
            </w:r>
            <w:r>
              <w:rPr>
                <w:rFonts w:ascii="Times New Roman"/>
                <w:b w:val="false"/>
                <w:i w:val="false"/>
                <w:color w:val="000000"/>
                <w:sz w:val="20"/>
              </w:rPr>
              <w:t>Валюта номинальной стоимости ценной бумаги</w:t>
            </w:r>
          </w:p>
          <w:bookmarkEnd w:id="24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 ценным бумагам)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24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2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5"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250"/>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ценных бумаг, в тысячах тенге</w:t>
            </w:r>
          </w:p>
          <w:bookmarkEnd w:id="2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25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2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2" w:id="253"/>
    <w:p>
      <w:pPr>
        <w:spacing w:after="0"/>
        <w:ind w:left="0"/>
        <w:jc w:val="left"/>
      </w:pPr>
      <w:r>
        <w:rPr>
          <w:rFonts w:ascii="Times New Roman"/>
          <w:b/>
          <w:i w:val="false"/>
          <w:color w:val="000000"/>
        </w:rPr>
        <w:t xml:space="preserve"> Таблица 3. Вклады в банках второго уровня</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2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2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2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6" w:id="257"/>
    <w:p>
      <w:pPr>
        <w:spacing w:after="0"/>
        <w:ind w:left="0"/>
        <w:jc w:val="both"/>
      </w:pPr>
      <w:r>
        <w:rPr>
          <w:rFonts w:ascii="Times New Roman"/>
          <w:b w:val="false"/>
          <w:i w:val="false"/>
          <w:color w:val="000000"/>
          <w:sz w:val="28"/>
        </w:rPr>
        <w:t>
      продолжение таблицы: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258"/>
          <w:p>
            <w:pPr>
              <w:spacing w:after="20"/>
              <w:ind w:left="20"/>
              <w:jc w:val="both"/>
            </w:pPr>
            <w:r>
              <w:rPr>
                <w:rFonts w:ascii="Times New Roman"/>
                <w:b w:val="false"/>
                <w:i w:val="false"/>
                <w:color w:val="000000"/>
                <w:sz w:val="20"/>
              </w:rPr>
              <w:t>
</w:t>
            </w:r>
            <w:r>
              <w:rPr>
                <w:rFonts w:ascii="Times New Roman"/>
                <w:b w:val="false"/>
                <w:i w:val="false"/>
                <w:color w:val="000000"/>
                <w:sz w:val="20"/>
              </w:rPr>
              <w:t>Срок вклада (в днях)</w:t>
            </w:r>
          </w:p>
          <w:bookmarkEnd w:id="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25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2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6" w:id="261"/>
    <w:p>
      <w:pPr>
        <w:spacing w:after="0"/>
        <w:ind w:left="0"/>
        <w:jc w:val="both"/>
      </w:pPr>
      <w:r>
        <w:rPr>
          <w:rFonts w:ascii="Times New Roman"/>
          <w:b w:val="false"/>
          <w:i w:val="false"/>
          <w:color w:val="000000"/>
          <w:sz w:val="28"/>
        </w:rPr>
        <w:t>
      продолжение таблицы: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262"/>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в тысячах тенге</w:t>
            </w:r>
          </w:p>
          <w:bookmarkEnd w:id="26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26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26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2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42" w:id="266"/>
      <w:r>
        <w:rPr>
          <w:rFonts w:ascii="Times New Roman"/>
          <w:b w:val="false"/>
          <w:i w:val="false"/>
          <w:color w:val="000000"/>
          <w:sz w:val="28"/>
        </w:rPr>
        <w:t>
      Наименование _________________________________________________</w:t>
      </w:r>
    </w:p>
    <w:bookmarkEnd w:id="266"/>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4643" w:id="26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структуре инвестиционного</w:t>
            </w:r>
            <w:r>
              <w:br/>
            </w:r>
            <w:r>
              <w:rPr>
                <w:rFonts w:ascii="Times New Roman"/>
                <w:b w:val="false"/>
                <w:i w:val="false"/>
                <w:color w:val="000000"/>
                <w:sz w:val="20"/>
              </w:rPr>
              <w:t>портфеля, приобретенного</w:t>
            </w:r>
            <w:r>
              <w:br/>
            </w:r>
            <w:r>
              <w:rPr>
                <w:rFonts w:ascii="Times New Roman"/>
                <w:b w:val="false"/>
                <w:i w:val="false"/>
                <w:color w:val="000000"/>
                <w:sz w:val="20"/>
              </w:rPr>
              <w:t>за счет активов, принятых</w:t>
            </w:r>
            <w:r>
              <w:br/>
            </w:r>
            <w:r>
              <w:rPr>
                <w:rFonts w:ascii="Times New Roman"/>
                <w:b w:val="false"/>
                <w:i w:val="false"/>
                <w:color w:val="000000"/>
                <w:sz w:val="20"/>
              </w:rPr>
              <w:t>в управление в рамках</w:t>
            </w:r>
            <w:r>
              <w:br/>
            </w:r>
            <w:r>
              <w:rPr>
                <w:rFonts w:ascii="Times New Roman"/>
                <w:b w:val="false"/>
                <w:i w:val="false"/>
                <w:color w:val="000000"/>
                <w:sz w:val="20"/>
              </w:rPr>
              <w:t>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w:t>
            </w:r>
            <w:r>
              <w:br/>
            </w:r>
            <w:r>
              <w:rPr>
                <w:rFonts w:ascii="Times New Roman"/>
                <w:b w:val="false"/>
                <w:i w:val="false"/>
                <w:color w:val="000000"/>
                <w:sz w:val="20"/>
              </w:rPr>
              <w:t>в инвестициях"</w:t>
            </w:r>
          </w:p>
        </w:tc>
      </w:tr>
    </w:tbl>
    <w:bookmarkStart w:name="z4645" w:id="2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68"/>
    <w:bookmarkStart w:name="z4646" w:id="269"/>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r>
        <w:br/>
      </w:r>
      <w:r>
        <w:rPr>
          <w:rFonts w:ascii="Times New Roman"/>
          <w:b/>
          <w:i w:val="false"/>
          <w:color w:val="000000"/>
        </w:rPr>
        <w:t>(индекс – 4 – I(R)O_Q, периодичность – ежеквартальная)</w:t>
      </w:r>
    </w:p>
    <w:bookmarkEnd w:id="269"/>
    <w:bookmarkStart w:name="z4647" w:id="270"/>
    <w:p>
      <w:pPr>
        <w:spacing w:after="0"/>
        <w:ind w:left="0"/>
        <w:jc w:val="left"/>
      </w:pPr>
      <w:r>
        <w:rPr>
          <w:rFonts w:ascii="Times New Roman"/>
          <w:b/>
          <w:i w:val="false"/>
          <w:color w:val="000000"/>
        </w:rPr>
        <w:t xml:space="preserve"> Глава 1. Общие положения</w:t>
      </w:r>
    </w:p>
    <w:bookmarkEnd w:id="270"/>
    <w:bookmarkStart w:name="z4648" w:id="2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(далее – Форма).</w:t>
      </w:r>
    </w:p>
    <w:bookmarkEnd w:id="271"/>
    <w:bookmarkStart w:name="z4649" w:id="2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272"/>
    <w:bookmarkStart w:name="z4650" w:id="27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73"/>
    <w:bookmarkStart w:name="z4651" w:id="27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74"/>
    <w:bookmarkStart w:name="z4652" w:id="275"/>
    <w:p>
      <w:pPr>
        <w:spacing w:after="0"/>
        <w:ind w:left="0"/>
        <w:jc w:val="left"/>
      </w:pPr>
      <w:r>
        <w:rPr>
          <w:rFonts w:ascii="Times New Roman"/>
          <w:b/>
          <w:i w:val="false"/>
          <w:color w:val="000000"/>
        </w:rPr>
        <w:t xml:space="preserve"> Глава 2. Пояснение по заполнению Формы</w:t>
      </w:r>
    </w:p>
    <w:bookmarkEnd w:id="275"/>
    <w:bookmarkStart w:name="z4653" w:id="276"/>
    <w:p>
      <w:pPr>
        <w:spacing w:after="0"/>
        <w:ind w:left="0"/>
        <w:jc w:val="both"/>
      </w:pPr>
      <w:r>
        <w:rPr>
          <w:rFonts w:ascii="Times New Roman"/>
          <w:b w:val="false"/>
          <w:i w:val="false"/>
          <w:color w:val="000000"/>
          <w:sz w:val="28"/>
        </w:rPr>
        <w:t>
      5. Форма заполняется в разрезе каждого инвестиционного фонда и по всем клиентам, не являющимся инвестиционным фондом.</w:t>
      </w:r>
    </w:p>
    <w:bookmarkEnd w:id="276"/>
    <w:bookmarkStart w:name="z4654" w:id="277"/>
    <w:p>
      <w:pPr>
        <w:spacing w:after="0"/>
        <w:ind w:left="0"/>
        <w:jc w:val="both"/>
      </w:pPr>
      <w:r>
        <w:rPr>
          <w:rFonts w:ascii="Times New Roman"/>
          <w:b w:val="false"/>
          <w:i w:val="false"/>
          <w:color w:val="000000"/>
          <w:sz w:val="28"/>
        </w:rPr>
        <w:t>
      6. По таблице 1:</w:t>
      </w:r>
    </w:p>
    <w:bookmarkEnd w:id="277"/>
    <w:bookmarkStart w:name="z4655" w:id="278"/>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278"/>
    <w:bookmarkStart w:name="z4656" w:id="279"/>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279"/>
    <w:bookmarkStart w:name="z4657" w:id="280"/>
    <w:p>
      <w:pPr>
        <w:spacing w:after="0"/>
        <w:ind w:left="0"/>
        <w:jc w:val="both"/>
      </w:pPr>
      <w:r>
        <w:rPr>
          <w:rFonts w:ascii="Times New Roman"/>
          <w:b w:val="false"/>
          <w:i w:val="false"/>
          <w:color w:val="000000"/>
          <w:sz w:val="28"/>
        </w:rPr>
        <w:t>
      3) в графе 4 наименование страны указывается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280"/>
    <w:bookmarkStart w:name="z4658" w:id="281"/>
    <w:p>
      <w:pPr>
        <w:spacing w:after="0"/>
        <w:ind w:left="0"/>
        <w:jc w:val="both"/>
      </w:pPr>
      <w:r>
        <w:rPr>
          <w:rFonts w:ascii="Times New Roman"/>
          <w:b w:val="false"/>
          <w:i w:val="false"/>
          <w:color w:val="000000"/>
          <w:sz w:val="28"/>
        </w:rPr>
        <w:t>
      4) в графе 5 указывается вид приобретенной ценной бумаги с указанием ее типа;</w:t>
      </w:r>
    </w:p>
    <w:bookmarkEnd w:id="281"/>
    <w:bookmarkStart w:name="z4659" w:id="282"/>
    <w:p>
      <w:pPr>
        <w:spacing w:after="0"/>
        <w:ind w:left="0"/>
        <w:jc w:val="both"/>
      </w:pPr>
      <w:r>
        <w:rPr>
          <w:rFonts w:ascii="Times New Roman"/>
          <w:b w:val="false"/>
          <w:i w:val="false"/>
          <w:color w:val="000000"/>
          <w:sz w:val="28"/>
        </w:rPr>
        <w:t>
      5)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282"/>
    <w:bookmarkStart w:name="z4660" w:id="283"/>
    <w:p>
      <w:pPr>
        <w:spacing w:after="0"/>
        <w:ind w:left="0"/>
        <w:jc w:val="both"/>
      </w:pPr>
      <w:r>
        <w:rPr>
          <w:rFonts w:ascii="Times New Roman"/>
          <w:b w:val="false"/>
          <w:i w:val="false"/>
          <w:color w:val="000000"/>
          <w:sz w:val="28"/>
        </w:rPr>
        <w:t>
      6) в графах 10 и 12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83"/>
    <w:bookmarkStart w:name="z4661" w:id="284"/>
    <w:p>
      <w:pPr>
        <w:spacing w:after="0"/>
        <w:ind w:left="0"/>
        <w:jc w:val="both"/>
      </w:pPr>
      <w:r>
        <w:rPr>
          <w:rFonts w:ascii="Times New Roman"/>
          <w:b w:val="false"/>
          <w:i w:val="false"/>
          <w:color w:val="000000"/>
          <w:sz w:val="28"/>
        </w:rPr>
        <w:t>
      7) в графе 13 указывается цена в тысячах тенге,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оплаты приобретения ценной бумаги (за исключением долговых ценных бумаг) в иностранной валюте, данная сумма отражается по рыночному курсу обмена валют, сложившемуся на дату совершения сделки;</w:t>
      </w:r>
    </w:p>
    <w:bookmarkEnd w:id="284"/>
    <w:bookmarkStart w:name="z4662" w:id="285"/>
    <w:p>
      <w:pPr>
        <w:spacing w:after="0"/>
        <w:ind w:left="0"/>
        <w:jc w:val="both"/>
      </w:pPr>
      <w:r>
        <w:rPr>
          <w:rFonts w:ascii="Times New Roman"/>
          <w:b w:val="false"/>
          <w:i w:val="false"/>
          <w:color w:val="000000"/>
          <w:sz w:val="28"/>
        </w:rPr>
        <w:t>
      8) в графе 14 отражается дата первоначального признания в бухгалтерском учете;</w:t>
      </w:r>
    </w:p>
    <w:bookmarkEnd w:id="285"/>
    <w:bookmarkStart w:name="z4663" w:id="286"/>
    <w:p>
      <w:pPr>
        <w:spacing w:after="0"/>
        <w:ind w:left="0"/>
        <w:jc w:val="both"/>
      </w:pPr>
      <w:r>
        <w:rPr>
          <w:rFonts w:ascii="Times New Roman"/>
          <w:b w:val="false"/>
          <w:i w:val="false"/>
          <w:color w:val="000000"/>
          <w:sz w:val="28"/>
        </w:rPr>
        <w:t>
      9) в графе 15 указывается срок погашения долговых ценных бумаг;</w:t>
      </w:r>
    </w:p>
    <w:bookmarkEnd w:id="286"/>
    <w:bookmarkStart w:name="z4664" w:id="287"/>
    <w:p>
      <w:pPr>
        <w:spacing w:after="0"/>
        <w:ind w:left="0"/>
        <w:jc w:val="both"/>
      </w:pPr>
      <w:r>
        <w:rPr>
          <w:rFonts w:ascii="Times New Roman"/>
          <w:b w:val="false"/>
          <w:i w:val="false"/>
          <w:color w:val="000000"/>
          <w:sz w:val="28"/>
        </w:rPr>
        <w:t>
      10) в графе 16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w:t>
      </w:r>
    </w:p>
    <w:bookmarkEnd w:id="287"/>
    <w:bookmarkStart w:name="z4665" w:id="288"/>
    <w:p>
      <w:pPr>
        <w:spacing w:after="0"/>
        <w:ind w:left="0"/>
        <w:jc w:val="both"/>
      </w:pPr>
      <w:r>
        <w:rPr>
          <w:rFonts w:ascii="Times New Roman"/>
          <w:b w:val="false"/>
          <w:i w:val="false"/>
          <w:color w:val="000000"/>
          <w:sz w:val="28"/>
        </w:rPr>
        <w:t>
      11) в графе 17 указывается стоимость ценных бумаг, отраженная в бухгалтерском учете;</w:t>
      </w:r>
    </w:p>
    <w:bookmarkEnd w:id="288"/>
    <w:bookmarkStart w:name="z4666" w:id="289"/>
    <w:p>
      <w:pPr>
        <w:spacing w:after="0"/>
        <w:ind w:left="0"/>
        <w:jc w:val="both"/>
      </w:pPr>
      <w:r>
        <w:rPr>
          <w:rFonts w:ascii="Times New Roman"/>
          <w:b w:val="false"/>
          <w:i w:val="false"/>
          <w:color w:val="000000"/>
          <w:sz w:val="28"/>
        </w:rPr>
        <w:t>
      12) в графе 21 указывается сумма сформированных резервов (провизий), отраженная в бухгалтерском учете;</w:t>
      </w:r>
    </w:p>
    <w:bookmarkEnd w:id="289"/>
    <w:bookmarkStart w:name="z4667" w:id="290"/>
    <w:p>
      <w:pPr>
        <w:spacing w:after="0"/>
        <w:ind w:left="0"/>
        <w:jc w:val="both"/>
      </w:pPr>
      <w:r>
        <w:rPr>
          <w:rFonts w:ascii="Times New Roman"/>
          <w:b w:val="false"/>
          <w:i w:val="false"/>
          <w:color w:val="000000"/>
          <w:sz w:val="28"/>
        </w:rPr>
        <w:t xml:space="preserve">
      13) при заполнении граф 22, 23,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 8318) (далее – Постановление № 385). При отсутствии рейтинга в графах 22, 23, 24 и 25 указывается "нет рейтинга". Данные графы не заполняются по государственным ценным бумагам Республики Казахстан;</w:t>
      </w:r>
    </w:p>
    <w:bookmarkEnd w:id="290"/>
    <w:bookmarkStart w:name="z4668" w:id="291"/>
    <w:p>
      <w:pPr>
        <w:spacing w:after="0"/>
        <w:ind w:left="0"/>
        <w:jc w:val="both"/>
      </w:pPr>
      <w:r>
        <w:rPr>
          <w:rFonts w:ascii="Times New Roman"/>
          <w:b w:val="false"/>
          <w:i w:val="false"/>
          <w:color w:val="000000"/>
          <w:sz w:val="28"/>
        </w:rPr>
        <w:t>
      14) в графах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26 отражается категория списка фондовой биржи на дату первоначального признания в бухгалтерском учете;</w:t>
      </w:r>
    </w:p>
    <w:bookmarkEnd w:id="291"/>
    <w:bookmarkStart w:name="z4669" w:id="292"/>
    <w:p>
      <w:pPr>
        <w:spacing w:after="0"/>
        <w:ind w:left="0"/>
        <w:jc w:val="both"/>
      </w:pPr>
      <w:r>
        <w:rPr>
          <w:rFonts w:ascii="Times New Roman"/>
          <w:b w:val="false"/>
          <w:i w:val="false"/>
          <w:color w:val="000000"/>
          <w:sz w:val="28"/>
        </w:rPr>
        <w:t>
      15) в графе 28 указывается купонная ставка по долговым финансовым инструментам на дату представления Формы;</w:t>
      </w:r>
    </w:p>
    <w:bookmarkEnd w:id="292"/>
    <w:bookmarkStart w:name="z4670" w:id="293"/>
    <w:p>
      <w:pPr>
        <w:spacing w:after="0"/>
        <w:ind w:left="0"/>
        <w:jc w:val="both"/>
      </w:pPr>
      <w:r>
        <w:rPr>
          <w:rFonts w:ascii="Times New Roman"/>
          <w:b w:val="false"/>
          <w:i w:val="false"/>
          <w:color w:val="000000"/>
          <w:sz w:val="28"/>
        </w:rPr>
        <w:t>
      16) в графах 29 и 30 указывается категория ценной бумаги "учитываемая по справедливой стоимости через прочий совокупный доход", "учитываемая по справедливой стоимости через прибыль или убыток" или "учитываемая по амортизированной стоимости" и дата отнесения к данной категории;</w:t>
      </w:r>
    </w:p>
    <w:bookmarkEnd w:id="293"/>
    <w:bookmarkStart w:name="z4671" w:id="294"/>
    <w:p>
      <w:pPr>
        <w:spacing w:after="0"/>
        <w:ind w:left="0"/>
        <w:jc w:val="both"/>
      </w:pPr>
      <w:r>
        <w:rPr>
          <w:rFonts w:ascii="Times New Roman"/>
          <w:b w:val="false"/>
          <w:i w:val="false"/>
          <w:color w:val="000000"/>
          <w:sz w:val="28"/>
        </w:rPr>
        <w:t>
      17) в таблице не указываются ценные бумаги, приобретенные за счет пенсионных активов.</w:t>
      </w:r>
    </w:p>
    <w:bookmarkEnd w:id="294"/>
    <w:bookmarkStart w:name="z4672" w:id="295"/>
    <w:p>
      <w:pPr>
        <w:spacing w:after="0"/>
        <w:ind w:left="0"/>
        <w:jc w:val="both"/>
      </w:pPr>
      <w:r>
        <w:rPr>
          <w:rFonts w:ascii="Times New Roman"/>
          <w:b w:val="false"/>
          <w:i w:val="false"/>
          <w:color w:val="000000"/>
          <w:sz w:val="28"/>
        </w:rPr>
        <w:t>
      7. По таблице 2:</w:t>
      </w:r>
    </w:p>
    <w:bookmarkEnd w:id="295"/>
    <w:bookmarkStart w:name="z4673" w:id="296"/>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296"/>
    <w:bookmarkStart w:name="z4674" w:id="297"/>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297"/>
    <w:bookmarkStart w:name="z4675" w:id="298"/>
    <w:p>
      <w:pPr>
        <w:spacing w:after="0"/>
        <w:ind w:left="0"/>
        <w:jc w:val="both"/>
      </w:pPr>
      <w:r>
        <w:rPr>
          <w:rFonts w:ascii="Times New Roman"/>
          <w:b w:val="false"/>
          <w:i w:val="false"/>
          <w:color w:val="000000"/>
          <w:sz w:val="28"/>
        </w:rPr>
        <w:t>
      3) в графе 4 наименование страны указывается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298"/>
    <w:bookmarkStart w:name="z4676" w:id="299"/>
    <w:p>
      <w:pPr>
        <w:spacing w:after="0"/>
        <w:ind w:left="0"/>
        <w:jc w:val="both"/>
      </w:pPr>
      <w:r>
        <w:rPr>
          <w:rFonts w:ascii="Times New Roman"/>
          <w:b w:val="false"/>
          <w:i w:val="false"/>
          <w:color w:val="000000"/>
          <w:sz w:val="28"/>
        </w:rPr>
        <w:t>
      4) в графе 5 указывается вид ценной бумаги, приобретенной по операциям "обратное репо", с указанием ее типа;</w:t>
      </w:r>
    </w:p>
    <w:bookmarkEnd w:id="299"/>
    <w:bookmarkStart w:name="z4677" w:id="300"/>
    <w:p>
      <w:pPr>
        <w:spacing w:after="0"/>
        <w:ind w:left="0"/>
        <w:jc w:val="both"/>
      </w:pPr>
      <w:r>
        <w:rPr>
          <w:rFonts w:ascii="Times New Roman"/>
          <w:b w:val="false"/>
          <w:i w:val="false"/>
          <w:color w:val="000000"/>
          <w:sz w:val="28"/>
        </w:rPr>
        <w:t>
      5)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00"/>
    <w:bookmarkStart w:name="z4678" w:id="301"/>
    <w:p>
      <w:pPr>
        <w:spacing w:after="0"/>
        <w:ind w:left="0"/>
        <w:jc w:val="both"/>
      </w:pPr>
      <w:r>
        <w:rPr>
          <w:rFonts w:ascii="Times New Roman"/>
          <w:b w:val="false"/>
          <w:i w:val="false"/>
          <w:color w:val="000000"/>
          <w:sz w:val="28"/>
        </w:rPr>
        <w:t>
      6) в графах 10 и 12 указывается цена в тысячах тенге, с точностью до четырех знаков после запятой, отраженная в первичном документе, который подтверждает осуществление операции "обратного репо";</w:t>
      </w:r>
    </w:p>
    <w:bookmarkEnd w:id="301"/>
    <w:bookmarkStart w:name="z4679" w:id="302"/>
    <w:p>
      <w:pPr>
        <w:spacing w:after="0"/>
        <w:ind w:left="0"/>
        <w:jc w:val="both"/>
      </w:pPr>
      <w:r>
        <w:rPr>
          <w:rFonts w:ascii="Times New Roman"/>
          <w:b w:val="false"/>
          <w:i w:val="false"/>
          <w:color w:val="000000"/>
          <w:sz w:val="28"/>
        </w:rPr>
        <w:t>
      7) в графе 16 указывается стоимость, отраженная в бухгалтерском учете;</w:t>
      </w:r>
    </w:p>
    <w:bookmarkEnd w:id="302"/>
    <w:bookmarkStart w:name="z4680" w:id="303"/>
    <w:p>
      <w:pPr>
        <w:spacing w:after="0"/>
        <w:ind w:left="0"/>
        <w:jc w:val="both"/>
      </w:pPr>
      <w:r>
        <w:rPr>
          <w:rFonts w:ascii="Times New Roman"/>
          <w:b w:val="false"/>
          <w:i w:val="false"/>
          <w:color w:val="000000"/>
          <w:sz w:val="28"/>
        </w:rPr>
        <w:t xml:space="preserve">
      8) при заполнении граф 18 и 19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При отсутствии рейтинга в графах 18 и 19 указывается "нет рейтинга". Данные графы не заполняются по государственным ценным бумагам Республики Казахстан. В графе 18 отражается рейтинг на дату первоначального признания в бухгалтерском учете;</w:t>
      </w:r>
    </w:p>
    <w:bookmarkEnd w:id="303"/>
    <w:bookmarkStart w:name="z4681" w:id="304"/>
    <w:p>
      <w:pPr>
        <w:spacing w:after="0"/>
        <w:ind w:left="0"/>
        <w:jc w:val="both"/>
      </w:pPr>
      <w:r>
        <w:rPr>
          <w:rFonts w:ascii="Times New Roman"/>
          <w:b w:val="false"/>
          <w:i w:val="false"/>
          <w:color w:val="000000"/>
          <w:sz w:val="28"/>
        </w:rPr>
        <w:t>
      9) в графах 20 и 21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20 и 21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20 отражается категория на дату первоначального признания в бухгалтерском учете;</w:t>
      </w:r>
    </w:p>
    <w:bookmarkEnd w:id="304"/>
    <w:bookmarkStart w:name="z4682" w:id="305"/>
    <w:p>
      <w:pPr>
        <w:spacing w:after="0"/>
        <w:ind w:left="0"/>
        <w:jc w:val="both"/>
      </w:pPr>
      <w:r>
        <w:rPr>
          <w:rFonts w:ascii="Times New Roman"/>
          <w:b w:val="false"/>
          <w:i w:val="false"/>
          <w:color w:val="000000"/>
          <w:sz w:val="28"/>
        </w:rPr>
        <w:t>
      10) в таблице не указываются ценные бумаги, приобретенные по операциям "обратного репо" за счет пенсионных активов.</w:t>
      </w:r>
    </w:p>
    <w:bookmarkEnd w:id="305"/>
    <w:bookmarkStart w:name="z4683" w:id="306"/>
    <w:p>
      <w:pPr>
        <w:spacing w:after="0"/>
        <w:ind w:left="0"/>
        <w:jc w:val="both"/>
      </w:pPr>
      <w:r>
        <w:rPr>
          <w:rFonts w:ascii="Times New Roman"/>
          <w:b w:val="false"/>
          <w:i w:val="false"/>
          <w:color w:val="000000"/>
          <w:sz w:val="28"/>
        </w:rPr>
        <w:t>
      8. По таблице 3:</w:t>
      </w:r>
    </w:p>
    <w:bookmarkEnd w:id="306"/>
    <w:bookmarkStart w:name="z4684" w:id="307"/>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307"/>
    <w:bookmarkStart w:name="z4685" w:id="308"/>
    <w:p>
      <w:pPr>
        <w:spacing w:after="0"/>
        <w:ind w:left="0"/>
        <w:jc w:val="both"/>
      </w:pPr>
      <w:r>
        <w:rPr>
          <w:rFonts w:ascii="Times New Roman"/>
          <w:b w:val="false"/>
          <w:i w:val="false"/>
          <w:color w:val="000000"/>
          <w:sz w:val="28"/>
        </w:rPr>
        <w:t>
      2) в графе 3 указывается наименование банка;</w:t>
      </w:r>
    </w:p>
    <w:bookmarkEnd w:id="308"/>
    <w:bookmarkStart w:name="z4686" w:id="309"/>
    <w:p>
      <w:pPr>
        <w:spacing w:after="0"/>
        <w:ind w:left="0"/>
        <w:jc w:val="both"/>
      </w:pPr>
      <w:r>
        <w:rPr>
          <w:rFonts w:ascii="Times New Roman"/>
          <w:b w:val="false"/>
          <w:i w:val="false"/>
          <w:color w:val="000000"/>
          <w:sz w:val="28"/>
        </w:rPr>
        <w:t xml:space="preserve">
      2) при заполнении граф 4 и 5 отражается рейтинг банка второго уровня,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В случае отсутствия рейтинга, в графах 4 и 5 указывается "нет рейтинга". Данные графы не заполняются по вкладам в Национальном Банке Республики Казахстан;</w:t>
      </w:r>
    </w:p>
    <w:bookmarkEnd w:id="309"/>
    <w:bookmarkStart w:name="z4687" w:id="310"/>
    <w:p>
      <w:pPr>
        <w:spacing w:after="0"/>
        <w:ind w:left="0"/>
        <w:jc w:val="both"/>
      </w:pPr>
      <w:r>
        <w:rPr>
          <w:rFonts w:ascii="Times New Roman"/>
          <w:b w:val="false"/>
          <w:i w:val="false"/>
          <w:color w:val="000000"/>
          <w:sz w:val="28"/>
        </w:rPr>
        <w:t>
      3)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10"/>
    <w:bookmarkStart w:name="z4688" w:id="311"/>
    <w:p>
      <w:pPr>
        <w:spacing w:after="0"/>
        <w:ind w:left="0"/>
        <w:jc w:val="both"/>
      </w:pPr>
      <w:r>
        <w:rPr>
          <w:rFonts w:ascii="Times New Roman"/>
          <w:b w:val="false"/>
          <w:i w:val="false"/>
          <w:color w:val="000000"/>
          <w:sz w:val="28"/>
        </w:rPr>
        <w:t>
      4) в графе 9 указывается срок вклада по договору банковского вклада, при пролонгации вклада срок отражается с учетом пролонгации;</w:t>
      </w:r>
    </w:p>
    <w:bookmarkEnd w:id="311"/>
    <w:bookmarkStart w:name="z4689" w:id="312"/>
    <w:p>
      <w:pPr>
        <w:spacing w:after="0"/>
        <w:ind w:left="0"/>
        <w:jc w:val="both"/>
      </w:pPr>
      <w:r>
        <w:rPr>
          <w:rFonts w:ascii="Times New Roman"/>
          <w:b w:val="false"/>
          <w:i w:val="false"/>
          <w:color w:val="000000"/>
          <w:sz w:val="28"/>
        </w:rPr>
        <w:t>
      5) в графах 10 и 11 периодичность и дата выплаты накопленного вознаграждения указывается в соответствии с условиями договора банковского вклада;</w:t>
      </w:r>
    </w:p>
    <w:bookmarkEnd w:id="312"/>
    <w:bookmarkStart w:name="z4690" w:id="313"/>
    <w:p>
      <w:pPr>
        <w:spacing w:after="0"/>
        <w:ind w:left="0"/>
        <w:jc w:val="both"/>
      </w:pPr>
      <w:r>
        <w:rPr>
          <w:rFonts w:ascii="Times New Roman"/>
          <w:b w:val="false"/>
          <w:i w:val="false"/>
          <w:color w:val="000000"/>
          <w:sz w:val="28"/>
        </w:rPr>
        <w:t>
      6) в графе 16 указывается стоимость, отраженная в бухгалтерском учете;</w:t>
      </w:r>
    </w:p>
    <w:bookmarkEnd w:id="313"/>
    <w:bookmarkStart w:name="z4691" w:id="314"/>
    <w:p>
      <w:pPr>
        <w:spacing w:after="0"/>
        <w:ind w:left="0"/>
        <w:jc w:val="both"/>
      </w:pPr>
      <w:r>
        <w:rPr>
          <w:rFonts w:ascii="Times New Roman"/>
          <w:b w:val="false"/>
          <w:i w:val="false"/>
          <w:color w:val="000000"/>
          <w:sz w:val="28"/>
        </w:rPr>
        <w:t>
      7) таблица заполняется с указанием суммы вкладов отдельно по каждому банку и по каждой валюте вклада;</w:t>
      </w:r>
    </w:p>
    <w:bookmarkEnd w:id="314"/>
    <w:bookmarkStart w:name="z4692" w:id="315"/>
    <w:p>
      <w:pPr>
        <w:spacing w:after="0"/>
        <w:ind w:left="0"/>
        <w:jc w:val="both"/>
      </w:pPr>
      <w:r>
        <w:rPr>
          <w:rFonts w:ascii="Times New Roman"/>
          <w:b w:val="false"/>
          <w:i w:val="false"/>
          <w:color w:val="000000"/>
          <w:sz w:val="28"/>
        </w:rPr>
        <w:t>
      8) в таблице не указываются вклады, размещенные за счет пенсионных активов.</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 w:id="3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6"/>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93" w:id="31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17"/>
    <w:bookmarkStart w:name="z4694" w:id="31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18"/>
    <w:bookmarkStart w:name="z4695" w:id="319"/>
    <w:p>
      <w:pPr>
        <w:spacing w:after="0"/>
        <w:ind w:left="0"/>
        <w:jc w:val="left"/>
      </w:pPr>
      <w:r>
        <w:rPr>
          <w:rFonts w:ascii="Times New Roman"/>
          <w:b/>
          <w:i w:val="false"/>
          <w:color w:val="000000"/>
        </w:rPr>
        <w:t xml:space="preserve">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bookmarkEnd w:id="319"/>
    <w:bookmarkStart w:name="z4696" w:id="32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5 – I(R)O_Q</w:t>
      </w:r>
    </w:p>
    <w:bookmarkEnd w:id="320"/>
    <w:bookmarkStart w:name="z4697" w:id="321"/>
    <w:p>
      <w:pPr>
        <w:spacing w:after="0"/>
        <w:ind w:left="0"/>
        <w:jc w:val="both"/>
      </w:pPr>
      <w:r>
        <w:rPr>
          <w:rFonts w:ascii="Times New Roman"/>
          <w:b w:val="false"/>
          <w:i w:val="false"/>
          <w:color w:val="000000"/>
          <w:sz w:val="28"/>
        </w:rPr>
        <w:t>
      Периодичность: ежеквартальная</w:t>
      </w:r>
    </w:p>
    <w:bookmarkEnd w:id="321"/>
    <w:bookmarkStart w:name="z4698" w:id="322"/>
    <w:p>
      <w:pPr>
        <w:spacing w:after="0"/>
        <w:ind w:left="0"/>
        <w:jc w:val="both"/>
      </w:pPr>
      <w:r>
        <w:rPr>
          <w:rFonts w:ascii="Times New Roman"/>
          <w:b w:val="false"/>
          <w:i w:val="false"/>
          <w:color w:val="000000"/>
          <w:sz w:val="28"/>
        </w:rPr>
        <w:t>
      Отчетный период: по состоянию на "___" ___________ 20__ года</w:t>
      </w:r>
    </w:p>
    <w:bookmarkEnd w:id="322"/>
    <w:bookmarkStart w:name="z4699" w:id="32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323"/>
    <w:bookmarkStart w:name="z4700" w:id="32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324"/>
    <w:bookmarkStart w:name="z4701" w:id="325"/>
    <w:p>
      <w:pPr>
        <w:spacing w:after="0"/>
        <w:ind w:left="0"/>
        <w:jc w:val="both"/>
      </w:pPr>
      <w:r>
        <w:rPr>
          <w:rFonts w:ascii="Times New Roman"/>
          <w:b w:val="false"/>
          <w:i w:val="false"/>
          <w:color w:val="000000"/>
          <w:sz w:val="28"/>
        </w:rPr>
        <w:t>
      БИН: _______________________</w:t>
      </w:r>
    </w:p>
    <w:bookmarkEnd w:id="325"/>
    <w:bookmarkStart w:name="z4702" w:id="326"/>
    <w:p>
      <w:pPr>
        <w:spacing w:after="0"/>
        <w:ind w:left="0"/>
        <w:jc w:val="both"/>
      </w:pPr>
      <w:r>
        <w:rPr>
          <w:rFonts w:ascii="Times New Roman"/>
          <w:b w:val="false"/>
          <w:i w:val="false"/>
          <w:color w:val="000000"/>
          <w:sz w:val="28"/>
        </w:rPr>
        <w:t>
      Метод сбора: в электронном виде</w:t>
      </w:r>
    </w:p>
    <w:bookmarkEnd w:id="326"/>
    <w:bookmarkStart w:name="z4703" w:id="327"/>
    <w:p>
      <w:pPr>
        <w:spacing w:after="0"/>
        <w:ind w:left="0"/>
        <w:jc w:val="left"/>
      </w:pPr>
      <w:r>
        <w:rPr>
          <w:rFonts w:ascii="Times New Roman"/>
          <w:b/>
          <w:i w:val="false"/>
          <w:color w:val="000000"/>
        </w:rPr>
        <w:t xml:space="preserve"> Таблица 1. Ценные бумаги,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3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3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3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3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3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33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3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3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4" w:id="337"/>
    <w:p>
      <w:pPr>
        <w:spacing w:after="0"/>
        <w:ind w:left="0"/>
        <w:jc w:val="both"/>
      </w:pPr>
      <w:r>
        <w:rPr>
          <w:rFonts w:ascii="Times New Roman"/>
          <w:b w:val="false"/>
          <w:i w:val="false"/>
          <w:color w:val="000000"/>
          <w:sz w:val="28"/>
        </w:rPr>
        <w:t>
      продолжение таблицы: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338"/>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w:t>
            </w:r>
          </w:p>
          <w:bookmarkEnd w:id="3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3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2"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342"/>
          <w:p>
            <w:pPr>
              <w:spacing w:after="20"/>
              <w:ind w:left="20"/>
              <w:jc w:val="both"/>
            </w:pPr>
            <w:r>
              <w:rPr>
                <w:rFonts w:ascii="Times New Roman"/>
                <w:b w:val="false"/>
                <w:i w:val="false"/>
                <w:color w:val="000000"/>
                <w:sz w:val="20"/>
              </w:rPr>
              <w:t>
</w:t>
            </w:r>
            <w:r>
              <w:rPr>
                <w:rFonts w:ascii="Times New Roman"/>
                <w:b w:val="false"/>
                <w:i w:val="false"/>
                <w:color w:val="000000"/>
                <w:sz w:val="20"/>
              </w:rPr>
              <w:t>Рыночная цена за одну ценную бумагу на дату заключения сделки</w:t>
            </w:r>
          </w:p>
          <w:bookmarkEnd w:id="34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34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3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0" w:id="345"/>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3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3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3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3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35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3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3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4" w:id="355"/>
    <w:p>
      <w:pPr>
        <w:spacing w:after="0"/>
        <w:ind w:left="0"/>
        <w:jc w:val="both"/>
      </w:pPr>
      <w:r>
        <w:rPr>
          <w:rFonts w:ascii="Times New Roman"/>
          <w:b w:val="false"/>
          <w:i w:val="false"/>
          <w:color w:val="000000"/>
          <w:sz w:val="28"/>
        </w:rPr>
        <w:t>
      продолжение таблицы: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356"/>
          <w:p>
            <w:pPr>
              <w:spacing w:after="20"/>
              <w:ind w:left="20"/>
              <w:jc w:val="both"/>
            </w:pPr>
            <w:r>
              <w:rPr>
                <w:rFonts w:ascii="Times New Roman"/>
                <w:b w:val="false"/>
                <w:i w:val="false"/>
                <w:color w:val="000000"/>
                <w:sz w:val="20"/>
              </w:rPr>
              <w:t>
</w:t>
            </w:r>
            <w:r>
              <w:rPr>
                <w:rFonts w:ascii="Times New Roman"/>
                <w:b w:val="false"/>
                <w:i w:val="false"/>
                <w:color w:val="000000"/>
                <w:sz w:val="20"/>
              </w:rPr>
              <w:t>Дата заключения и номер банковского вклада</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3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3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3" w:id="359"/>
    <w:p>
      <w:pPr>
        <w:spacing w:after="0"/>
        <w:ind w:left="0"/>
        <w:jc w:val="left"/>
      </w:pPr>
      <w:r>
        <w:rPr>
          <w:rFonts w:ascii="Times New Roman"/>
          <w:b/>
          <w:i w:val="false"/>
          <w:color w:val="000000"/>
        </w:rPr>
        <w:t xml:space="preserve"> Таблица 3. Аффинированные драгоценные металлы,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3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 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3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3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3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3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36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3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3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42" w:id="369"/>
      <w:r>
        <w:rPr>
          <w:rFonts w:ascii="Times New Roman"/>
          <w:b w:val="false"/>
          <w:i w:val="false"/>
          <w:color w:val="000000"/>
          <w:sz w:val="28"/>
        </w:rPr>
        <w:t>
      Наименование ________________________________________________</w:t>
      </w:r>
    </w:p>
    <w:bookmarkEnd w:id="369"/>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5043" w:id="37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заключенных сделках</w:t>
            </w:r>
            <w:r>
              <w:br/>
            </w:r>
            <w:r>
              <w:rPr>
                <w:rFonts w:ascii="Times New Roman"/>
                <w:b w:val="false"/>
                <w:i w:val="false"/>
                <w:color w:val="000000"/>
                <w:sz w:val="20"/>
              </w:rPr>
              <w:t>по инвестированию активов,</w:t>
            </w:r>
            <w:r>
              <w:br/>
            </w:r>
            <w:r>
              <w:rPr>
                <w:rFonts w:ascii="Times New Roman"/>
                <w:b w:val="false"/>
                <w:i w:val="false"/>
                <w:color w:val="000000"/>
                <w:sz w:val="20"/>
              </w:rPr>
              <w:t>принятых в управление в рамках</w:t>
            </w:r>
            <w:r>
              <w:br/>
            </w:r>
            <w:r>
              <w:rPr>
                <w:rFonts w:ascii="Times New Roman"/>
                <w:b w:val="false"/>
                <w:i w:val="false"/>
                <w:color w:val="000000"/>
                <w:sz w:val="20"/>
              </w:rPr>
              <w:t>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w:t>
            </w:r>
            <w:r>
              <w:br/>
            </w:r>
            <w:r>
              <w:rPr>
                <w:rFonts w:ascii="Times New Roman"/>
                <w:b w:val="false"/>
                <w:i w:val="false"/>
                <w:color w:val="000000"/>
                <w:sz w:val="20"/>
              </w:rPr>
              <w:t>в инвестициях"</w:t>
            </w:r>
          </w:p>
        </w:tc>
      </w:tr>
    </w:tbl>
    <w:bookmarkStart w:name="z5045" w:id="3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71"/>
    <w:bookmarkStart w:name="z5046" w:id="372"/>
    <w:p>
      <w:pPr>
        <w:spacing w:after="0"/>
        <w:ind w:left="0"/>
        <w:jc w:val="left"/>
      </w:pPr>
      <w:r>
        <w:rPr>
          <w:rFonts w:ascii="Times New Roman"/>
          <w:b/>
          <w:i w:val="false"/>
          <w:color w:val="000000"/>
        </w:rPr>
        <w:t xml:space="preserve">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r>
        <w:br/>
      </w:r>
      <w:r>
        <w:rPr>
          <w:rFonts w:ascii="Times New Roman"/>
          <w:b/>
          <w:i w:val="false"/>
          <w:color w:val="000000"/>
        </w:rPr>
        <w:t>(индекс – 5 – I(R)O_Q, периодичность – ежеквартальная)</w:t>
      </w:r>
    </w:p>
    <w:bookmarkEnd w:id="372"/>
    <w:bookmarkStart w:name="z5047" w:id="373"/>
    <w:p>
      <w:pPr>
        <w:spacing w:after="0"/>
        <w:ind w:left="0"/>
        <w:jc w:val="left"/>
      </w:pPr>
      <w:r>
        <w:rPr>
          <w:rFonts w:ascii="Times New Roman"/>
          <w:b/>
          <w:i w:val="false"/>
          <w:color w:val="000000"/>
        </w:rPr>
        <w:t xml:space="preserve"> Глава 1. Общие положения</w:t>
      </w:r>
    </w:p>
    <w:bookmarkEnd w:id="373"/>
    <w:bookmarkStart w:name="z5048" w:id="3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(далее – Форма).</w:t>
      </w:r>
    </w:p>
    <w:bookmarkEnd w:id="374"/>
    <w:bookmarkStart w:name="z5049" w:id="3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375"/>
    <w:bookmarkStart w:name="z5050" w:id="376"/>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76"/>
    <w:bookmarkStart w:name="z5051" w:id="37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77"/>
    <w:bookmarkStart w:name="z5052" w:id="378"/>
    <w:p>
      <w:pPr>
        <w:spacing w:after="0"/>
        <w:ind w:left="0"/>
        <w:jc w:val="left"/>
      </w:pPr>
      <w:r>
        <w:rPr>
          <w:rFonts w:ascii="Times New Roman"/>
          <w:b/>
          <w:i w:val="false"/>
          <w:color w:val="000000"/>
        </w:rPr>
        <w:t xml:space="preserve"> Глава 2. Пояснение по заполнению Формы</w:t>
      </w:r>
    </w:p>
    <w:bookmarkEnd w:id="378"/>
    <w:bookmarkStart w:name="z5053" w:id="379"/>
    <w:p>
      <w:pPr>
        <w:spacing w:after="0"/>
        <w:ind w:left="0"/>
        <w:jc w:val="both"/>
      </w:pPr>
      <w:r>
        <w:rPr>
          <w:rFonts w:ascii="Times New Roman"/>
          <w:b w:val="false"/>
          <w:i w:val="false"/>
          <w:color w:val="000000"/>
          <w:sz w:val="28"/>
        </w:rPr>
        <w:t>
      5. По таблице 1:</w:t>
      </w:r>
    </w:p>
    <w:bookmarkEnd w:id="379"/>
    <w:bookmarkStart w:name="z5054" w:id="380"/>
    <w:p>
      <w:pPr>
        <w:spacing w:after="0"/>
        <w:ind w:left="0"/>
        <w:jc w:val="both"/>
      </w:pPr>
      <w:r>
        <w:rPr>
          <w:rFonts w:ascii="Times New Roman"/>
          <w:b w:val="false"/>
          <w:i w:val="false"/>
          <w:color w:val="000000"/>
          <w:sz w:val="28"/>
        </w:rPr>
        <w:t>
      1) в графе 6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380"/>
    <w:bookmarkStart w:name="z5055" w:id="381"/>
    <w:p>
      <w:pPr>
        <w:spacing w:after="0"/>
        <w:ind w:left="0"/>
        <w:jc w:val="both"/>
      </w:pPr>
      <w:r>
        <w:rPr>
          <w:rFonts w:ascii="Times New Roman"/>
          <w:b w:val="false"/>
          <w:i w:val="false"/>
          <w:color w:val="000000"/>
          <w:sz w:val="28"/>
        </w:rPr>
        <w:t>
      2) в графе 7 указывается организатор торгов, в торговой системе которого осуществлена сделка либо, что сделка совершена на неорганизованном рынке;</w:t>
      </w:r>
    </w:p>
    <w:bookmarkEnd w:id="381"/>
    <w:bookmarkStart w:name="z5056" w:id="382"/>
    <w:p>
      <w:pPr>
        <w:spacing w:after="0"/>
        <w:ind w:left="0"/>
        <w:jc w:val="both"/>
      </w:pPr>
      <w:r>
        <w:rPr>
          <w:rFonts w:ascii="Times New Roman"/>
          <w:b w:val="false"/>
          <w:i w:val="false"/>
          <w:color w:val="000000"/>
          <w:sz w:val="28"/>
        </w:rPr>
        <w:t>
      3) в графе 8 указываются наименование эмитента и вид ценных бумаг. В случае совершения сделки на международном рынке, используются торговые коды по классификации REUTER;</w:t>
      </w:r>
    </w:p>
    <w:bookmarkEnd w:id="382"/>
    <w:bookmarkStart w:name="z5057" w:id="383"/>
    <w:p>
      <w:pPr>
        <w:spacing w:after="0"/>
        <w:ind w:left="0"/>
        <w:jc w:val="both"/>
      </w:pPr>
      <w:r>
        <w:rPr>
          <w:rFonts w:ascii="Times New Roman"/>
          <w:b w:val="false"/>
          <w:i w:val="false"/>
          <w:color w:val="000000"/>
          <w:sz w:val="28"/>
        </w:rPr>
        <w:t>
      4) в графах 11 и 14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83"/>
    <w:bookmarkStart w:name="z5058" w:id="384"/>
    <w:p>
      <w:pPr>
        <w:spacing w:after="0"/>
        <w:ind w:left="0"/>
        <w:jc w:val="both"/>
      </w:pPr>
      <w:r>
        <w:rPr>
          <w:rFonts w:ascii="Times New Roman"/>
          <w:b w:val="false"/>
          <w:i w:val="false"/>
          <w:color w:val="000000"/>
          <w:sz w:val="28"/>
        </w:rPr>
        <w:t>
      5) в графе 15 указывается цена в тенге,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384"/>
    <w:bookmarkStart w:name="z5059" w:id="385"/>
    <w:p>
      <w:pPr>
        <w:spacing w:after="0"/>
        <w:ind w:left="0"/>
        <w:jc w:val="both"/>
      </w:pPr>
      <w:r>
        <w:rPr>
          <w:rFonts w:ascii="Times New Roman"/>
          <w:b w:val="false"/>
          <w:i w:val="false"/>
          <w:color w:val="000000"/>
          <w:sz w:val="28"/>
        </w:rPr>
        <w:t>
      6) в графах 16 и 17 указываются цены в тенге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w:t>
      </w:r>
    </w:p>
    <w:bookmarkEnd w:id="385"/>
    <w:bookmarkStart w:name="z5060" w:id="386"/>
    <w:p>
      <w:pPr>
        <w:spacing w:after="0"/>
        <w:ind w:left="0"/>
        <w:jc w:val="both"/>
      </w:pPr>
      <w:r>
        <w:rPr>
          <w:rFonts w:ascii="Times New Roman"/>
          <w:b w:val="false"/>
          <w:i w:val="false"/>
          <w:color w:val="000000"/>
          <w:sz w:val="28"/>
        </w:rPr>
        <w:t>
      7) в графе 19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bookmarkEnd w:id="386"/>
    <w:bookmarkStart w:name="z5061" w:id="387"/>
    <w:p>
      <w:pPr>
        <w:spacing w:after="0"/>
        <w:ind w:left="0"/>
        <w:jc w:val="both"/>
      </w:pPr>
      <w:r>
        <w:rPr>
          <w:rFonts w:ascii="Times New Roman"/>
          <w:b w:val="false"/>
          <w:i w:val="false"/>
          <w:color w:val="000000"/>
          <w:sz w:val="28"/>
        </w:rPr>
        <w:t>
      8) в графе 20 указывается объем сделки за минусом расходов, связанных с исполнением сделки, с точностью до двух знаков после запятой;</w:t>
      </w:r>
    </w:p>
    <w:bookmarkEnd w:id="387"/>
    <w:bookmarkStart w:name="z5062" w:id="388"/>
    <w:p>
      <w:pPr>
        <w:spacing w:after="0"/>
        <w:ind w:left="0"/>
        <w:jc w:val="both"/>
      </w:pPr>
      <w:r>
        <w:rPr>
          <w:rFonts w:ascii="Times New Roman"/>
          <w:b w:val="false"/>
          <w:i w:val="false"/>
          <w:color w:val="000000"/>
          <w:sz w:val="28"/>
        </w:rPr>
        <w:t>
      9) графы 21, 22 и 23 заполняются по сделкам, заключенным на международном (иностранном) рынке ценных бумаг.</w:t>
      </w:r>
    </w:p>
    <w:bookmarkEnd w:id="388"/>
    <w:bookmarkStart w:name="z5063" w:id="389"/>
    <w:p>
      <w:pPr>
        <w:spacing w:after="0"/>
        <w:ind w:left="0"/>
        <w:jc w:val="both"/>
      </w:pPr>
      <w:r>
        <w:rPr>
          <w:rFonts w:ascii="Times New Roman"/>
          <w:b w:val="false"/>
          <w:i w:val="false"/>
          <w:color w:val="000000"/>
          <w:sz w:val="28"/>
        </w:rPr>
        <w:t>
      6. По таблице 2:</w:t>
      </w:r>
    </w:p>
    <w:bookmarkEnd w:id="389"/>
    <w:bookmarkStart w:name="z5064" w:id="390"/>
    <w:p>
      <w:pPr>
        <w:spacing w:after="0"/>
        <w:ind w:left="0"/>
        <w:jc w:val="both"/>
      </w:pPr>
      <w:r>
        <w:rPr>
          <w:rFonts w:ascii="Times New Roman"/>
          <w:b w:val="false"/>
          <w:i w:val="false"/>
          <w:color w:val="000000"/>
          <w:sz w:val="28"/>
        </w:rPr>
        <w:t>
      1) в графе 3 в случае внесения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клиента;</w:t>
      </w:r>
    </w:p>
    <w:bookmarkEnd w:id="390"/>
    <w:bookmarkStart w:name="z5065" w:id="391"/>
    <w:p>
      <w:pPr>
        <w:spacing w:after="0"/>
        <w:ind w:left="0"/>
        <w:jc w:val="both"/>
      </w:pPr>
      <w:r>
        <w:rPr>
          <w:rFonts w:ascii="Times New Roman"/>
          <w:b w:val="false"/>
          <w:i w:val="false"/>
          <w:color w:val="000000"/>
          <w:sz w:val="28"/>
        </w:rPr>
        <w:t>
      2) в графе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391"/>
    <w:bookmarkStart w:name="z5066" w:id="392"/>
    <w:p>
      <w:pPr>
        <w:spacing w:after="0"/>
        <w:ind w:left="0"/>
        <w:jc w:val="both"/>
      </w:pPr>
      <w:r>
        <w:rPr>
          <w:rFonts w:ascii="Times New Roman"/>
          <w:b w:val="false"/>
          <w:i w:val="false"/>
          <w:color w:val="000000"/>
          <w:sz w:val="28"/>
        </w:rPr>
        <w:t>
      3) в графе 10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92"/>
    <w:bookmarkStart w:name="z5067" w:id="393"/>
    <w:p>
      <w:pPr>
        <w:spacing w:after="0"/>
        <w:ind w:left="0"/>
        <w:jc w:val="both"/>
      </w:pPr>
      <w:r>
        <w:rPr>
          <w:rFonts w:ascii="Times New Roman"/>
          <w:b w:val="false"/>
          <w:i w:val="false"/>
          <w:color w:val="000000"/>
          <w:sz w:val="28"/>
        </w:rPr>
        <w:t>
      4) в графе 11 указывается сумма с учетом начисленного вознаграждения по итогам операции по вкладу с точностью до двух знаков после запятой.</w:t>
      </w:r>
    </w:p>
    <w:bookmarkEnd w:id="393"/>
    <w:bookmarkStart w:name="z5068" w:id="394"/>
    <w:p>
      <w:pPr>
        <w:spacing w:after="0"/>
        <w:ind w:left="0"/>
        <w:jc w:val="both"/>
      </w:pPr>
      <w:r>
        <w:rPr>
          <w:rFonts w:ascii="Times New Roman"/>
          <w:b w:val="false"/>
          <w:i w:val="false"/>
          <w:color w:val="000000"/>
          <w:sz w:val="28"/>
        </w:rPr>
        <w:t>
      7. По таблице 3:</w:t>
      </w:r>
    </w:p>
    <w:bookmarkEnd w:id="394"/>
    <w:bookmarkStart w:name="z5069" w:id="395"/>
    <w:p>
      <w:pPr>
        <w:spacing w:after="0"/>
        <w:ind w:left="0"/>
        <w:jc w:val="both"/>
      </w:pPr>
      <w:r>
        <w:rPr>
          <w:rFonts w:ascii="Times New Roman"/>
          <w:b w:val="false"/>
          <w:i w:val="false"/>
          <w:color w:val="000000"/>
          <w:sz w:val="28"/>
        </w:rPr>
        <w:t>
      1) в графе 3 указывается дата заключения сделки (trade date);</w:t>
      </w:r>
    </w:p>
    <w:bookmarkEnd w:id="395"/>
    <w:bookmarkStart w:name="z5070" w:id="396"/>
    <w:p>
      <w:pPr>
        <w:spacing w:after="0"/>
        <w:ind w:left="0"/>
        <w:jc w:val="both"/>
      </w:pPr>
      <w:r>
        <w:rPr>
          <w:rFonts w:ascii="Times New Roman"/>
          <w:b w:val="false"/>
          <w:i w:val="false"/>
          <w:color w:val="000000"/>
          <w:sz w:val="28"/>
        </w:rPr>
        <w:t>
      2) в графе 6 указывается вид сделки (покупка, продажа);</w:t>
      </w:r>
    </w:p>
    <w:bookmarkEnd w:id="396"/>
    <w:bookmarkStart w:name="z5071" w:id="397"/>
    <w:p>
      <w:pPr>
        <w:spacing w:after="0"/>
        <w:ind w:left="0"/>
        <w:jc w:val="both"/>
      </w:pPr>
      <w:r>
        <w:rPr>
          <w:rFonts w:ascii="Times New Roman"/>
          <w:b w:val="false"/>
          <w:i w:val="false"/>
          <w:color w:val="000000"/>
          <w:sz w:val="28"/>
        </w:rPr>
        <w:t>
      3) в графе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397"/>
    <w:bookmarkStart w:name="z5072" w:id="398"/>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3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9"/>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73" w:id="40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00"/>
    <w:bookmarkStart w:name="z5074" w:id="40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01"/>
    <w:bookmarkStart w:name="z5075" w:id="402"/>
    <w:p>
      <w:pPr>
        <w:spacing w:after="0"/>
        <w:ind w:left="0"/>
        <w:jc w:val="left"/>
      </w:pPr>
      <w:r>
        <w:rPr>
          <w:rFonts w:ascii="Times New Roman"/>
          <w:b/>
          <w:i w:val="false"/>
          <w:color w:val="000000"/>
        </w:rPr>
        <w:t xml:space="preserve">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bookmarkEnd w:id="402"/>
    <w:bookmarkStart w:name="z5076" w:id="40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6 – I(R)O_Q</w:t>
      </w:r>
    </w:p>
    <w:bookmarkEnd w:id="403"/>
    <w:bookmarkStart w:name="z5077" w:id="404"/>
    <w:p>
      <w:pPr>
        <w:spacing w:after="0"/>
        <w:ind w:left="0"/>
        <w:jc w:val="both"/>
      </w:pPr>
      <w:r>
        <w:rPr>
          <w:rFonts w:ascii="Times New Roman"/>
          <w:b w:val="false"/>
          <w:i w:val="false"/>
          <w:color w:val="000000"/>
          <w:sz w:val="28"/>
        </w:rPr>
        <w:t>
      Периодичность: ежеквартальная</w:t>
      </w:r>
    </w:p>
    <w:bookmarkEnd w:id="404"/>
    <w:bookmarkStart w:name="z5078" w:id="405"/>
    <w:p>
      <w:pPr>
        <w:spacing w:after="0"/>
        <w:ind w:left="0"/>
        <w:jc w:val="both"/>
      </w:pPr>
      <w:r>
        <w:rPr>
          <w:rFonts w:ascii="Times New Roman"/>
          <w:b w:val="false"/>
          <w:i w:val="false"/>
          <w:color w:val="000000"/>
          <w:sz w:val="28"/>
        </w:rPr>
        <w:t>
      Отчетный период: по состоянию на "___" ____________ 20__ года</w:t>
      </w:r>
    </w:p>
    <w:bookmarkEnd w:id="405"/>
    <w:bookmarkStart w:name="z5079" w:id="40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406"/>
    <w:bookmarkStart w:name="z5080" w:id="40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407"/>
    <w:bookmarkStart w:name="z5081" w:id="408"/>
    <w:p>
      <w:pPr>
        <w:spacing w:after="0"/>
        <w:ind w:left="0"/>
        <w:jc w:val="both"/>
      </w:pPr>
      <w:r>
        <w:rPr>
          <w:rFonts w:ascii="Times New Roman"/>
          <w:b w:val="false"/>
          <w:i w:val="false"/>
          <w:color w:val="000000"/>
          <w:sz w:val="28"/>
        </w:rPr>
        <w:t>
      БИН: _______________________</w:t>
      </w:r>
    </w:p>
    <w:bookmarkEnd w:id="408"/>
    <w:bookmarkStart w:name="z5082" w:id="409"/>
    <w:p>
      <w:pPr>
        <w:spacing w:after="0"/>
        <w:ind w:left="0"/>
        <w:jc w:val="both"/>
      </w:pPr>
      <w:r>
        <w:rPr>
          <w:rFonts w:ascii="Times New Roman"/>
          <w:b w:val="false"/>
          <w:i w:val="false"/>
          <w:color w:val="000000"/>
          <w:sz w:val="28"/>
        </w:rPr>
        <w:t>
      Метод сбора: в электронном виде</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4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4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4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1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4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4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5" w:id="418"/>
    <w:p>
      <w:pPr>
        <w:spacing w:after="0"/>
        <w:ind w:left="0"/>
        <w:jc w:val="both"/>
      </w:pPr>
      <w:r>
        <w:rPr>
          <w:rFonts w:ascii="Times New Roman"/>
          <w:b w:val="false"/>
          <w:i w:val="false"/>
          <w:color w:val="000000"/>
          <w:sz w:val="28"/>
        </w:rPr>
        <w:t>
      продолжение таблицы: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419"/>
          <w:p>
            <w:pPr>
              <w:spacing w:after="20"/>
              <w:ind w:left="20"/>
              <w:jc w:val="both"/>
            </w:pPr>
            <w:r>
              <w:rPr>
                <w:rFonts w:ascii="Times New Roman"/>
                <w:b w:val="false"/>
                <w:i w:val="false"/>
                <w:color w:val="000000"/>
                <w:sz w:val="20"/>
              </w:rPr>
              <w:t>
</w:t>
            </w:r>
            <w:r>
              <w:rPr>
                <w:rFonts w:ascii="Times New Roman"/>
                <w:b w:val="false"/>
                <w:i w:val="false"/>
                <w:color w:val="000000"/>
                <w:sz w:val="20"/>
              </w:rPr>
              <w:t>Рынок</w:t>
            </w:r>
          </w:p>
          <w:bookmarkEnd w:id="4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4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4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2" w:id="422"/>
    <w:p>
      <w:pPr>
        <w:spacing w:after="0"/>
        <w:ind w:left="0"/>
        <w:jc w:val="both"/>
      </w:pPr>
      <w:r>
        <w:rPr>
          <w:rFonts w:ascii="Times New Roman"/>
          <w:b w:val="false"/>
          <w:i w:val="false"/>
          <w:color w:val="000000"/>
          <w:sz w:val="28"/>
        </w:rPr>
        <w:t>
      продолжение таблицы: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423"/>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объекта хеджирования</w:t>
            </w:r>
          </w:p>
          <w:bookmarkEnd w:id="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решение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424"/>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ценной бумаги</w:t>
            </w:r>
          </w:p>
          <w:bookmarkEnd w:id="4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42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4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28" w:id="427"/>
      <w:r>
        <w:rPr>
          <w:rFonts w:ascii="Times New Roman"/>
          <w:b w:val="false"/>
          <w:i w:val="false"/>
          <w:color w:val="000000"/>
          <w:sz w:val="28"/>
        </w:rPr>
        <w:t>
      Наименование ________________________________________________</w:t>
      </w:r>
    </w:p>
    <w:bookmarkEnd w:id="427"/>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5229" w:id="42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совершенных сделках</w:t>
            </w:r>
            <w:r>
              <w:br/>
            </w:r>
            <w:r>
              <w:rPr>
                <w:rFonts w:ascii="Times New Roman"/>
                <w:b w:val="false"/>
                <w:i w:val="false"/>
                <w:color w:val="000000"/>
                <w:sz w:val="20"/>
              </w:rPr>
              <w:t>по инвестированию активов,</w:t>
            </w:r>
            <w:r>
              <w:br/>
            </w:r>
            <w:r>
              <w:rPr>
                <w:rFonts w:ascii="Times New Roman"/>
                <w:b w:val="false"/>
                <w:i w:val="false"/>
                <w:color w:val="000000"/>
                <w:sz w:val="20"/>
              </w:rPr>
              <w:t>принятых в управлени</w:t>
            </w:r>
            <w:r>
              <w:br/>
            </w:r>
            <w:r>
              <w:rPr>
                <w:rFonts w:ascii="Times New Roman"/>
                <w:b w:val="false"/>
                <w:i w:val="false"/>
                <w:color w:val="000000"/>
                <w:sz w:val="20"/>
              </w:rPr>
              <w:t>в рамках 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w:t>
            </w:r>
            <w:r>
              <w:br/>
            </w:r>
            <w:r>
              <w:rPr>
                <w:rFonts w:ascii="Times New Roman"/>
                <w:b w:val="false"/>
                <w:i w:val="false"/>
                <w:color w:val="000000"/>
                <w:sz w:val="20"/>
              </w:rPr>
              <w:t>в инвестициях,</w:t>
            </w:r>
            <w:r>
              <w:br/>
            </w:r>
            <w:r>
              <w:rPr>
                <w:rFonts w:ascii="Times New Roman"/>
                <w:b w:val="false"/>
                <w:i w:val="false"/>
                <w:color w:val="000000"/>
                <w:sz w:val="20"/>
              </w:rPr>
              <w:t>в производные финансовые</w:t>
            </w:r>
            <w:r>
              <w:br/>
            </w:r>
            <w:r>
              <w:rPr>
                <w:rFonts w:ascii="Times New Roman"/>
                <w:b w:val="false"/>
                <w:i w:val="false"/>
                <w:color w:val="000000"/>
                <w:sz w:val="20"/>
              </w:rPr>
              <w:t>инструменты"</w:t>
            </w:r>
          </w:p>
        </w:tc>
      </w:tr>
    </w:tbl>
    <w:bookmarkStart w:name="z5231" w:id="42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29"/>
    <w:bookmarkStart w:name="z5232" w:id="430"/>
    <w:p>
      <w:pPr>
        <w:spacing w:after="0"/>
        <w:ind w:left="0"/>
        <w:jc w:val="left"/>
      </w:pPr>
      <w:r>
        <w:rPr>
          <w:rFonts w:ascii="Times New Roman"/>
          <w:b/>
          <w:i w:val="false"/>
          <w:color w:val="000000"/>
        </w:rPr>
        <w:t xml:space="preserve">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w:t>
      </w:r>
      <w:r>
        <w:br/>
      </w:r>
      <w:r>
        <w:rPr>
          <w:rFonts w:ascii="Times New Roman"/>
          <w:b/>
          <w:i w:val="false"/>
          <w:color w:val="000000"/>
        </w:rPr>
        <w:t>(индекс – 6 – I(R)O_Q, периодичность – ежеквартальная)</w:t>
      </w:r>
    </w:p>
    <w:bookmarkEnd w:id="430"/>
    <w:bookmarkStart w:name="z5233" w:id="431"/>
    <w:p>
      <w:pPr>
        <w:spacing w:after="0"/>
        <w:ind w:left="0"/>
        <w:jc w:val="left"/>
      </w:pPr>
      <w:r>
        <w:rPr>
          <w:rFonts w:ascii="Times New Roman"/>
          <w:b/>
          <w:i w:val="false"/>
          <w:color w:val="000000"/>
        </w:rPr>
        <w:t xml:space="preserve"> Глава 1. Общие положения</w:t>
      </w:r>
    </w:p>
    <w:bookmarkEnd w:id="431"/>
    <w:bookmarkStart w:name="z5234" w:id="4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(далее – Форма).</w:t>
      </w:r>
    </w:p>
    <w:bookmarkEnd w:id="432"/>
    <w:bookmarkStart w:name="z5235" w:id="43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33"/>
    <w:bookmarkStart w:name="z5236" w:id="434"/>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34"/>
    <w:bookmarkStart w:name="z5237" w:id="43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35"/>
    <w:bookmarkStart w:name="z5238" w:id="436"/>
    <w:p>
      <w:pPr>
        <w:spacing w:after="0"/>
        <w:ind w:left="0"/>
        <w:jc w:val="left"/>
      </w:pPr>
      <w:r>
        <w:rPr>
          <w:rFonts w:ascii="Times New Roman"/>
          <w:b/>
          <w:i w:val="false"/>
          <w:color w:val="000000"/>
        </w:rPr>
        <w:t xml:space="preserve"> Глава 2. Пояснение по заполнению Формы</w:t>
      </w:r>
    </w:p>
    <w:bookmarkEnd w:id="436"/>
    <w:bookmarkStart w:name="z5239" w:id="437"/>
    <w:p>
      <w:pPr>
        <w:spacing w:after="0"/>
        <w:ind w:left="0"/>
        <w:jc w:val="both"/>
      </w:pPr>
      <w:r>
        <w:rPr>
          <w:rFonts w:ascii="Times New Roman"/>
          <w:b w:val="false"/>
          <w:i w:val="false"/>
          <w:color w:val="000000"/>
          <w:sz w:val="28"/>
        </w:rPr>
        <w:t>
      5. В графе 7 указывается вид производного финансового инструмента (опцион, фьючерс, форвард, своп и другие производные финансовые инструменты).</w:t>
      </w:r>
    </w:p>
    <w:bookmarkEnd w:id="437"/>
    <w:bookmarkStart w:name="z5240" w:id="438"/>
    <w:p>
      <w:pPr>
        <w:spacing w:after="0"/>
        <w:ind w:left="0"/>
        <w:jc w:val="both"/>
      </w:pPr>
      <w:r>
        <w:rPr>
          <w:rFonts w:ascii="Times New Roman"/>
          <w:b w:val="false"/>
          <w:i w:val="false"/>
          <w:color w:val="000000"/>
          <w:sz w:val="28"/>
        </w:rPr>
        <w:t>
      6. В графе 8 указывается идентификационный номер ценной бумаги в случае, если базовым активом производного финансового инструмента является ценная бумага.</w:t>
      </w:r>
    </w:p>
    <w:bookmarkEnd w:id="438"/>
    <w:bookmarkStart w:name="z5241" w:id="439"/>
    <w:p>
      <w:pPr>
        <w:spacing w:after="0"/>
        <w:ind w:left="0"/>
        <w:jc w:val="both"/>
      </w:pPr>
      <w:r>
        <w:rPr>
          <w:rFonts w:ascii="Times New Roman"/>
          <w:b w:val="false"/>
          <w:i w:val="false"/>
          <w:color w:val="000000"/>
          <w:sz w:val="28"/>
        </w:rPr>
        <w:t>
      7.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либо то, что сделка совершена не на фондовой бирже в формате "неорганизованный рынок".</w:t>
      </w:r>
    </w:p>
    <w:bookmarkEnd w:id="439"/>
    <w:bookmarkStart w:name="z5242" w:id="440"/>
    <w:p>
      <w:pPr>
        <w:spacing w:after="0"/>
        <w:ind w:left="0"/>
        <w:jc w:val="both"/>
      </w:pPr>
      <w:r>
        <w:rPr>
          <w:rFonts w:ascii="Times New Roman"/>
          <w:b w:val="false"/>
          <w:i w:val="false"/>
          <w:color w:val="000000"/>
          <w:sz w:val="28"/>
        </w:rPr>
        <w:t>
      8. В графах 10, 11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w:t>
      </w:r>
    </w:p>
    <w:bookmarkEnd w:id="440"/>
    <w:bookmarkStart w:name="z5243" w:id="441"/>
    <w:p>
      <w:pPr>
        <w:spacing w:after="0"/>
        <w:ind w:left="0"/>
        <w:jc w:val="both"/>
      </w:pPr>
      <w:r>
        <w:rPr>
          <w:rFonts w:ascii="Times New Roman"/>
          <w:b w:val="false"/>
          <w:i w:val="false"/>
          <w:color w:val="000000"/>
          <w:sz w:val="28"/>
        </w:rPr>
        <w:t>
      9. В графах 12, 13, в случае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что рейтинг отсутствует.</w:t>
      </w:r>
    </w:p>
    <w:bookmarkEnd w:id="441"/>
    <w:bookmarkStart w:name="z5244" w:id="442"/>
    <w:p>
      <w:pPr>
        <w:spacing w:after="0"/>
        <w:ind w:left="0"/>
        <w:jc w:val="both"/>
      </w:pPr>
      <w:r>
        <w:rPr>
          <w:rFonts w:ascii="Times New Roman"/>
          <w:b w:val="false"/>
          <w:i w:val="false"/>
          <w:color w:val="000000"/>
          <w:sz w:val="28"/>
        </w:rPr>
        <w:t>
      10. В графе 14 указывается вид сделки (покупка, продажа и прочее).</w:t>
      </w:r>
    </w:p>
    <w:bookmarkEnd w:id="442"/>
    <w:bookmarkStart w:name="z5245" w:id="443"/>
    <w:p>
      <w:pPr>
        <w:spacing w:after="0"/>
        <w:ind w:left="0"/>
        <w:jc w:val="both"/>
      </w:pPr>
      <w:r>
        <w:rPr>
          <w:rFonts w:ascii="Times New Roman"/>
          <w:b w:val="false"/>
          <w:i w:val="false"/>
          <w:color w:val="000000"/>
          <w:sz w:val="28"/>
        </w:rPr>
        <w:t>
      11. В графе 18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43"/>
    <w:bookmarkStart w:name="z5246" w:id="444"/>
    <w:p>
      <w:pPr>
        <w:spacing w:after="0"/>
        <w:ind w:left="0"/>
        <w:jc w:val="both"/>
      </w:pPr>
      <w:r>
        <w:rPr>
          <w:rFonts w:ascii="Times New Roman"/>
          <w:b w:val="false"/>
          <w:i w:val="false"/>
          <w:color w:val="000000"/>
          <w:sz w:val="28"/>
        </w:rPr>
        <w:t>
      12. Реквизиты объекта хеджирования по графам 19, 20, 21 и 22 заполняется в случае, если сделка заключена с целью хеджирования. Если сделка заключена не с целью хеджирования, то данные графы не заполняются.</w:t>
      </w:r>
    </w:p>
    <w:bookmarkEnd w:id="444"/>
    <w:bookmarkStart w:name="z5247" w:id="445"/>
    <w:p>
      <w:pPr>
        <w:spacing w:after="0"/>
        <w:ind w:left="0"/>
        <w:jc w:val="both"/>
      </w:pPr>
      <w:r>
        <w:rPr>
          <w:rFonts w:ascii="Times New Roman"/>
          <w:b w:val="false"/>
          <w:i w:val="false"/>
          <w:color w:val="000000"/>
          <w:sz w:val="28"/>
        </w:rPr>
        <w:t>
      13. В графе 25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445"/>
    <w:bookmarkStart w:name="z5248" w:id="446"/>
    <w:p>
      <w:pPr>
        <w:spacing w:after="0"/>
        <w:ind w:left="0"/>
        <w:jc w:val="both"/>
      </w:pPr>
      <w:r>
        <w:rPr>
          <w:rFonts w:ascii="Times New Roman"/>
          <w:b w:val="false"/>
          <w:i w:val="false"/>
          <w:color w:val="000000"/>
          <w:sz w:val="28"/>
        </w:rPr>
        <w:t>
      14. В графе 26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446"/>
    <w:bookmarkStart w:name="z5249" w:id="447"/>
    <w:p>
      <w:pPr>
        <w:spacing w:after="0"/>
        <w:ind w:left="0"/>
        <w:jc w:val="both"/>
      </w:pPr>
      <w:r>
        <w:rPr>
          <w:rFonts w:ascii="Times New Roman"/>
          <w:b w:val="false"/>
          <w:i w:val="false"/>
          <w:color w:val="000000"/>
          <w:sz w:val="28"/>
        </w:rPr>
        <w:t>
      15. В графе 27 указывается режим торгов в формате Т+0 или Т+n, либо описывается другой режим торгов, предусмотренный правилами биржи.</w:t>
      </w:r>
    </w:p>
    <w:bookmarkEnd w:id="447"/>
    <w:bookmarkStart w:name="z5250" w:id="448"/>
    <w:p>
      <w:pPr>
        <w:spacing w:after="0"/>
        <w:ind w:left="0"/>
        <w:jc w:val="both"/>
      </w:pPr>
      <w:r>
        <w:rPr>
          <w:rFonts w:ascii="Times New Roman"/>
          <w:b w:val="false"/>
          <w:i w:val="false"/>
          <w:color w:val="000000"/>
          <w:sz w:val="28"/>
        </w:rPr>
        <w:t>
      16. При заключении сделок, предполагающих заключение сторонами сделки одновременно двух операций (открытие и закрытие), в Форме отражается информация по каждой операции.</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353" w:id="449"/>
    <w:p>
      <w:pPr>
        <w:spacing w:after="0"/>
        <w:ind w:left="0"/>
        <w:jc w:val="left"/>
      </w:pPr>
      <w:r>
        <w:rPr>
          <w:rFonts w:ascii="Times New Roman"/>
          <w:b/>
          <w:i w:val="false"/>
          <w:color w:val="000000"/>
        </w:rPr>
        <w:t xml:space="preserve">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 аффилиированными лицами</w:t>
      </w:r>
    </w:p>
    <w:bookmarkEnd w:id="449"/>
    <w:p>
      <w:pPr>
        <w:spacing w:after="0"/>
        <w:ind w:left="0"/>
        <w:jc w:val="both"/>
      </w:pPr>
      <w:r>
        <w:rPr>
          <w:rFonts w:ascii="Times New Roman"/>
          <w:b w:val="false"/>
          <w:i w:val="false"/>
          <w:color w:val="ff0000"/>
          <w:sz w:val="28"/>
        </w:rPr>
        <w:t xml:space="preserve">
      Сноска. Приложение 7 исключено постановлением Правления Национального Банка РК от 22.02.2021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4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0"/>
    <w:bookmarkStart w:name="z383" w:id="45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51"/>
    <w:bookmarkStart w:name="z384" w:id="45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52"/>
    <w:bookmarkStart w:name="z385" w:id="453"/>
    <w:p>
      <w:pPr>
        <w:spacing w:after="0"/>
        <w:ind w:left="0"/>
        <w:jc w:val="left"/>
      </w:pPr>
      <w:r>
        <w:rPr>
          <w:rFonts w:ascii="Times New Roman"/>
          <w:b/>
          <w:i w:val="false"/>
          <w:color w:val="000000"/>
        </w:rPr>
        <w:t xml:space="preserve"> Отчет о ценных бумагах, приобретенных за счет исламского страхового фонда</w:t>
      </w:r>
    </w:p>
    <w:bookmarkEnd w:id="453"/>
    <w:bookmarkStart w:name="z386" w:id="454"/>
    <w:p>
      <w:pPr>
        <w:spacing w:after="0"/>
        <w:ind w:left="0"/>
        <w:jc w:val="both"/>
      </w:pPr>
      <w:r>
        <w:rPr>
          <w:rFonts w:ascii="Times New Roman"/>
          <w:b w:val="false"/>
          <w:i w:val="false"/>
          <w:color w:val="000000"/>
          <w:sz w:val="28"/>
        </w:rPr>
        <w:t>
      Индекс формы административных данных: 8 - FI(R)O_M</w:t>
      </w:r>
    </w:p>
    <w:bookmarkEnd w:id="454"/>
    <w:bookmarkStart w:name="z387" w:id="455"/>
    <w:p>
      <w:pPr>
        <w:spacing w:after="0"/>
        <w:ind w:left="0"/>
        <w:jc w:val="both"/>
      </w:pPr>
      <w:r>
        <w:rPr>
          <w:rFonts w:ascii="Times New Roman"/>
          <w:b w:val="false"/>
          <w:i w:val="false"/>
          <w:color w:val="000000"/>
          <w:sz w:val="28"/>
        </w:rPr>
        <w:t>
      Периодичность: ежемесячная</w:t>
      </w:r>
    </w:p>
    <w:bookmarkEnd w:id="455"/>
    <w:bookmarkStart w:name="z388" w:id="456"/>
    <w:p>
      <w:pPr>
        <w:spacing w:after="0"/>
        <w:ind w:left="0"/>
        <w:jc w:val="both"/>
      </w:pPr>
      <w:r>
        <w:rPr>
          <w:rFonts w:ascii="Times New Roman"/>
          <w:b w:val="false"/>
          <w:i w:val="false"/>
          <w:color w:val="000000"/>
          <w:sz w:val="28"/>
        </w:rPr>
        <w:t>
      Отчетный период: по состоянию на "___"________20__года</w:t>
      </w:r>
    </w:p>
    <w:bookmarkEnd w:id="456"/>
    <w:bookmarkStart w:name="z389" w:id="457"/>
    <w:p>
      <w:pPr>
        <w:spacing w:after="0"/>
        <w:ind w:left="0"/>
        <w:jc w:val="both"/>
      </w:pPr>
      <w:r>
        <w:rPr>
          <w:rFonts w:ascii="Times New Roman"/>
          <w:b w:val="false"/>
          <w:i w:val="false"/>
          <w:color w:val="000000"/>
          <w:sz w:val="28"/>
        </w:rPr>
        <w:t>
      Круг лиц представляющих: исламская страховая (перестраховочная) организация</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458"/>
    <w:p>
      <w:pPr>
        <w:spacing w:after="0"/>
        <w:ind w:left="0"/>
        <w:jc w:val="both"/>
      </w:pPr>
      <w:r>
        <w:rPr>
          <w:rFonts w:ascii="Times New Roman"/>
          <w:b w:val="false"/>
          <w:i w:val="false"/>
          <w:color w:val="000000"/>
          <w:sz w:val="28"/>
        </w:rPr>
        <w:t>
      Таблица "Ценные бумаги, приобретенные за счет исламского страхового фонда"</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регистрации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459"/>
    <w:p>
      <w:pPr>
        <w:spacing w:after="0"/>
        <w:ind w:left="0"/>
        <w:jc w:val="both"/>
      </w:pPr>
      <w:r>
        <w:rPr>
          <w:rFonts w:ascii="Times New Roman"/>
          <w:b w:val="false"/>
          <w:i w:val="false"/>
          <w:color w:val="000000"/>
          <w:sz w:val="28"/>
        </w:rPr>
        <w:t>
      продолжение таблицы: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размер резервов (провизий)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460"/>
    <w:p>
      <w:pPr>
        <w:spacing w:after="0"/>
        <w:ind w:left="0"/>
        <w:jc w:val="both"/>
      </w:pPr>
      <w:r>
        <w:rPr>
          <w:rFonts w:ascii="Times New Roman"/>
          <w:b w:val="false"/>
          <w:i w:val="false"/>
          <w:color w:val="000000"/>
          <w:sz w:val="28"/>
        </w:rPr>
        <w:t>
      продолжение таблицы: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461"/>
    <w:p>
      <w:pPr>
        <w:spacing w:after="0"/>
        <w:ind w:left="0"/>
        <w:jc w:val="both"/>
      </w:pPr>
      <w:r>
        <w:rPr>
          <w:rFonts w:ascii="Times New Roman"/>
          <w:b w:val="false"/>
          <w:i w:val="false"/>
          <w:color w:val="000000"/>
          <w:sz w:val="28"/>
        </w:rPr>
        <w:t>
      продолжение таблицы: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395" w:id="462"/>
      <w:r>
        <w:rPr>
          <w:rFonts w:ascii="Times New Roman"/>
          <w:b w:val="false"/>
          <w:i w:val="false"/>
          <w:color w:val="000000"/>
          <w:sz w:val="28"/>
        </w:rPr>
        <w:t>
      Исполнитель______________________________________________ ________________</w:t>
      </w:r>
    </w:p>
    <w:bookmarkEnd w:id="46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приобретенных за счет</w:t>
            </w:r>
            <w:r>
              <w:br/>
            </w:r>
            <w:r>
              <w:rPr>
                <w:rFonts w:ascii="Times New Roman"/>
                <w:b w:val="false"/>
                <w:i w:val="false"/>
                <w:color w:val="000000"/>
                <w:sz w:val="20"/>
              </w:rPr>
              <w:t>исламского страхового фонда</w:t>
            </w:r>
          </w:p>
        </w:tc>
      </w:tr>
    </w:tbl>
    <w:bookmarkStart w:name="z397" w:id="46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63"/>
    <w:bookmarkStart w:name="z398" w:id="464"/>
    <w:p>
      <w:pPr>
        <w:spacing w:after="0"/>
        <w:ind w:left="0"/>
        <w:jc w:val="left"/>
      </w:pPr>
      <w:r>
        <w:rPr>
          <w:rFonts w:ascii="Times New Roman"/>
          <w:b/>
          <w:i w:val="false"/>
          <w:color w:val="000000"/>
        </w:rPr>
        <w:t xml:space="preserve"> Отчет о ценных бумагах, приобретенных за счет исламского страхового фонда (индекс- 8 - FI(R)O_M, периодичность – ежемесячная)</w:t>
      </w:r>
    </w:p>
    <w:bookmarkEnd w:id="464"/>
    <w:bookmarkStart w:name="z399" w:id="465"/>
    <w:p>
      <w:pPr>
        <w:spacing w:after="0"/>
        <w:ind w:left="0"/>
        <w:jc w:val="left"/>
      </w:pPr>
      <w:r>
        <w:rPr>
          <w:rFonts w:ascii="Times New Roman"/>
          <w:b/>
          <w:i w:val="false"/>
          <w:color w:val="000000"/>
        </w:rPr>
        <w:t xml:space="preserve"> Глава 1. Общие положения</w:t>
      </w:r>
    </w:p>
    <w:bookmarkEnd w:id="465"/>
    <w:bookmarkStart w:name="z400" w:id="46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исламского страхового фонда" (далее - Форма).</w:t>
      </w:r>
    </w:p>
    <w:bookmarkEnd w:id="466"/>
    <w:bookmarkStart w:name="z401" w:id="46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467"/>
    <w:bookmarkStart w:name="z402" w:id="468"/>
    <w:p>
      <w:pPr>
        <w:spacing w:after="0"/>
        <w:ind w:left="0"/>
        <w:jc w:val="both"/>
      </w:pPr>
      <w:r>
        <w:rPr>
          <w:rFonts w:ascii="Times New Roman"/>
          <w:b w:val="false"/>
          <w:i w:val="false"/>
          <w:color w:val="000000"/>
          <w:sz w:val="28"/>
        </w:rPr>
        <w:t>
      3. Форма составляется ежемесячно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68"/>
    <w:bookmarkStart w:name="z403" w:id="46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469"/>
    <w:bookmarkStart w:name="z404" w:id="470"/>
    <w:p>
      <w:pPr>
        <w:spacing w:after="0"/>
        <w:ind w:left="0"/>
        <w:jc w:val="left"/>
      </w:pPr>
      <w:r>
        <w:rPr>
          <w:rFonts w:ascii="Times New Roman"/>
          <w:b/>
          <w:i w:val="false"/>
          <w:color w:val="000000"/>
        </w:rPr>
        <w:t xml:space="preserve"> Глава 2. Пояснение по заполнению Формы</w:t>
      </w:r>
    </w:p>
    <w:bookmarkEnd w:id="470"/>
    <w:bookmarkStart w:name="z405" w:id="471"/>
    <w:p>
      <w:pPr>
        <w:spacing w:after="0"/>
        <w:ind w:left="0"/>
        <w:jc w:val="both"/>
      </w:pPr>
      <w:r>
        <w:rPr>
          <w:rFonts w:ascii="Times New Roman"/>
          <w:b w:val="false"/>
          <w:i w:val="false"/>
          <w:color w:val="000000"/>
          <w:sz w:val="28"/>
        </w:rPr>
        <w:t>
      5. В столбце 7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471"/>
    <w:bookmarkStart w:name="z406" w:id="472"/>
    <w:p>
      <w:pPr>
        <w:spacing w:after="0"/>
        <w:ind w:left="0"/>
        <w:jc w:val="both"/>
      </w:pPr>
      <w:r>
        <w:rPr>
          <w:rFonts w:ascii="Times New Roman"/>
          <w:b w:val="false"/>
          <w:i w:val="false"/>
          <w:color w:val="000000"/>
          <w:sz w:val="28"/>
        </w:rPr>
        <w:t>
      6. В графе 8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7" w:id="473"/>
    <w:p>
      <w:pPr>
        <w:spacing w:after="0"/>
        <w:ind w:left="0"/>
        <w:jc w:val="both"/>
      </w:pPr>
      <w:r>
        <w:rPr>
          <w:rFonts w:ascii="Times New Roman"/>
          <w:b w:val="false"/>
          <w:i w:val="false"/>
          <w:color w:val="000000"/>
          <w:sz w:val="28"/>
        </w:rPr>
        <w:t>
      7. В столбце 9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473"/>
    <w:bookmarkStart w:name="z408" w:id="474"/>
    <w:p>
      <w:pPr>
        <w:spacing w:after="0"/>
        <w:ind w:left="0"/>
        <w:jc w:val="both"/>
      </w:pPr>
      <w:r>
        <w:rPr>
          <w:rFonts w:ascii="Times New Roman"/>
          <w:b w:val="false"/>
          <w:i w:val="false"/>
          <w:color w:val="000000"/>
          <w:sz w:val="28"/>
        </w:rPr>
        <w:t>
      8. В столбце 14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474"/>
    <w:bookmarkStart w:name="z409" w:id="475"/>
    <w:p>
      <w:pPr>
        <w:spacing w:after="0"/>
        <w:ind w:left="0"/>
        <w:jc w:val="both"/>
      </w:pPr>
      <w:r>
        <w:rPr>
          <w:rFonts w:ascii="Times New Roman"/>
          <w:b w:val="false"/>
          <w:i w:val="false"/>
          <w:color w:val="000000"/>
          <w:sz w:val="28"/>
        </w:rPr>
        <w:t>
      9. В столбце 18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475"/>
    <w:bookmarkStart w:name="z410" w:id="476"/>
    <w:p>
      <w:pPr>
        <w:spacing w:after="0"/>
        <w:ind w:left="0"/>
        <w:jc w:val="both"/>
      </w:pPr>
      <w:r>
        <w:rPr>
          <w:rFonts w:ascii="Times New Roman"/>
          <w:b w:val="false"/>
          <w:i w:val="false"/>
          <w:color w:val="000000"/>
          <w:sz w:val="28"/>
        </w:rPr>
        <w:t>
      10. В столбце 22 указывается балансовая стоимость обремененных ценных бумаг.</w:t>
      </w:r>
    </w:p>
    <w:bookmarkEnd w:id="476"/>
    <w:bookmarkStart w:name="z411" w:id="477"/>
    <w:p>
      <w:pPr>
        <w:spacing w:after="0"/>
        <w:ind w:left="0"/>
        <w:jc w:val="both"/>
      </w:pPr>
      <w:r>
        <w:rPr>
          <w:rFonts w:ascii="Times New Roman"/>
          <w:b w:val="false"/>
          <w:i w:val="false"/>
          <w:color w:val="000000"/>
          <w:sz w:val="28"/>
        </w:rPr>
        <w:t>
      11. В столбце 25 указывается наименование международной фондовой биржи по акциям юридических лиц - нерезидентов Республики Казахстан.</w:t>
      </w:r>
    </w:p>
    <w:bookmarkEnd w:id="477"/>
    <w:bookmarkStart w:name="z412" w:id="478"/>
    <w:p>
      <w:pPr>
        <w:spacing w:after="0"/>
        <w:ind w:left="0"/>
        <w:jc w:val="both"/>
      </w:pPr>
      <w:r>
        <w:rPr>
          <w:rFonts w:ascii="Times New Roman"/>
          <w:b w:val="false"/>
          <w:i w:val="false"/>
          <w:color w:val="000000"/>
          <w:sz w:val="28"/>
        </w:rPr>
        <w:t xml:space="preserve">
      12. В графах 26 и 27 указывается категория ценных бумаг - резидентов Республики Казахстан согласно официальному списку фондовой биржи Республики Казахстан, требования к которому установлены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3" w:id="479"/>
    <w:p>
      <w:pPr>
        <w:spacing w:after="0"/>
        <w:ind w:left="0"/>
        <w:jc w:val="both"/>
      </w:pPr>
      <w:r>
        <w:rPr>
          <w:rFonts w:ascii="Times New Roman"/>
          <w:b w:val="false"/>
          <w:i w:val="false"/>
          <w:color w:val="000000"/>
          <w:sz w:val="28"/>
        </w:rPr>
        <w:t xml:space="preserve">
      13. При заполнении граф 28, 29, 30 и 31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28, 29, 30 и 31 указывается "нет рейтинга". Данные графы не заполняются по государственным ценным бумагам Республики Казахстан.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4" w:id="480"/>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442" w:id="48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об операциях "обратное репо", репо</w:t>
      </w:r>
    </w:p>
    <w:p>
      <w:pPr>
        <w:spacing w:after="0"/>
        <w:ind w:left="0"/>
        <w:jc w:val="both"/>
      </w:pPr>
      <w:r>
        <w:rPr>
          <w:rFonts w:ascii="Times New Roman"/>
          <w:b w:val="false"/>
          <w:i w:val="false"/>
          <w:color w:val="000000"/>
          <w:sz w:val="28"/>
        </w:rPr>
        <w:t>
      Индекс формы административных данных: 9 -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Таблица. Операции "обратное репо", репо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p>
            <w:pPr>
              <w:spacing w:after="20"/>
              <w:ind w:left="20"/>
              <w:jc w:val="both"/>
            </w:pPr>
            <w:r>
              <w:rPr>
                <w:rFonts w:ascii="Times New Roman"/>
                <w:b w:val="false"/>
                <w:i w:val="false"/>
                <w:color w:val="000000"/>
                <w:sz w:val="20"/>
              </w:rPr>
              <w:t>
Наименование эмитента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операции с участием центрального контрагента</w:t>
            </w:r>
          </w:p>
          <w:p>
            <w:pPr>
              <w:spacing w:after="20"/>
              <w:ind w:left="20"/>
              <w:jc w:val="both"/>
            </w:pPr>
            <w:r>
              <w:rPr>
                <w:rFonts w:ascii="Times New Roman"/>
                <w:b w:val="false"/>
                <w:i w:val="false"/>
                <w:color w:val="000000"/>
                <w:sz w:val="20"/>
              </w:rPr>
              <w:t>
(да,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репо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совершаемые "Автоматическим"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дней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являющихся предметом операции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обесценение, в тысячах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"обратное репо", репо</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об операциях "обратное репо", репо (индекс – 9 -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"обратное репо", репо"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3 указывается международный идентификационный номер ценной бумаги (код ISIN).</w:t>
      </w:r>
    </w:p>
    <w:p>
      <w:pPr>
        <w:spacing w:after="0"/>
        <w:ind w:left="0"/>
        <w:jc w:val="both"/>
      </w:pPr>
      <w:r>
        <w:rPr>
          <w:rFonts w:ascii="Times New Roman"/>
          <w:b w:val="false"/>
          <w:i w:val="false"/>
          <w:color w:val="000000"/>
          <w:sz w:val="28"/>
        </w:rPr>
        <w:t>
      6. В графе 4 указывается признак заключения операции с участием центрального контрагента.</w:t>
      </w:r>
    </w:p>
    <w:p>
      <w:pPr>
        <w:spacing w:after="0"/>
        <w:ind w:left="0"/>
        <w:jc w:val="both"/>
      </w:pPr>
      <w:r>
        <w:rPr>
          <w:rFonts w:ascii="Times New Roman"/>
          <w:b w:val="false"/>
          <w:i w:val="false"/>
          <w:color w:val="000000"/>
          <w:sz w:val="28"/>
        </w:rPr>
        <w:t>
      7. В графе 10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p>
      <w:pPr>
        <w:spacing w:after="0"/>
        <w:ind w:left="0"/>
        <w:jc w:val="both"/>
      </w:pPr>
      <w:r>
        <w:rPr>
          <w:rFonts w:ascii="Times New Roman"/>
          <w:b w:val="false"/>
          <w:i w:val="false"/>
          <w:color w:val="000000"/>
          <w:sz w:val="28"/>
        </w:rPr>
        <w:t>
      8. В графе 13 указывается валюта ценной бумаги согласно операции репо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9. В графе 14 указывается резерв под обесценение операций репо и (или) "обратное репо" в тысячах тенге.</w:t>
      </w:r>
    </w:p>
    <w:p>
      <w:pPr>
        <w:spacing w:after="0"/>
        <w:ind w:left="0"/>
        <w:jc w:val="both"/>
      </w:pPr>
      <w:r>
        <w:rPr>
          <w:rFonts w:ascii="Times New Roman"/>
          <w:b w:val="false"/>
          <w:i w:val="false"/>
          <w:color w:val="000000"/>
          <w:sz w:val="28"/>
        </w:rPr>
        <w:t xml:space="preserve">
      10. В случае отсутствия сведений Форма представляется без заполнения.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444" w:id="4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2"/>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51" w:id="483"/>
    <w:p>
      <w:pPr>
        <w:spacing w:after="0"/>
        <w:ind w:left="0"/>
        <w:jc w:val="both"/>
      </w:pPr>
      <w:r>
        <w:rPr>
          <w:rFonts w:ascii="Times New Roman"/>
          <w:b w:val="false"/>
          <w:i w:val="false"/>
          <w:color w:val="000000"/>
          <w:sz w:val="28"/>
        </w:rPr>
        <w:t>
      Представляется форма: в Национальный Банк Республики Казахстан</w:t>
      </w:r>
    </w:p>
    <w:bookmarkEnd w:id="483"/>
    <w:bookmarkStart w:name="z5252" w:id="48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84"/>
    <w:bookmarkStart w:name="z5253" w:id="485"/>
    <w:p>
      <w:pPr>
        <w:spacing w:after="0"/>
        <w:ind w:left="0"/>
        <w:jc w:val="left"/>
      </w:pPr>
      <w:r>
        <w:rPr>
          <w:rFonts w:ascii="Times New Roman"/>
          <w:b/>
          <w:i w:val="false"/>
          <w:color w:val="000000"/>
        </w:rPr>
        <w:t xml:space="preserve"> Отчет о договорах страхования, предусматривающих условие участия страхователя в инвестициях</w:t>
      </w:r>
    </w:p>
    <w:bookmarkEnd w:id="485"/>
    <w:bookmarkStart w:name="z5254" w:id="48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10 – I(R)O_Q</w:t>
      </w:r>
    </w:p>
    <w:bookmarkEnd w:id="486"/>
    <w:bookmarkStart w:name="z5255" w:id="487"/>
    <w:p>
      <w:pPr>
        <w:spacing w:after="0"/>
        <w:ind w:left="0"/>
        <w:jc w:val="both"/>
      </w:pPr>
      <w:r>
        <w:rPr>
          <w:rFonts w:ascii="Times New Roman"/>
          <w:b w:val="false"/>
          <w:i w:val="false"/>
          <w:color w:val="000000"/>
          <w:sz w:val="28"/>
        </w:rPr>
        <w:t>
      Периодичность: ежеквартальная</w:t>
      </w:r>
    </w:p>
    <w:bookmarkEnd w:id="487"/>
    <w:bookmarkStart w:name="z5256" w:id="488"/>
    <w:p>
      <w:pPr>
        <w:spacing w:after="0"/>
        <w:ind w:left="0"/>
        <w:jc w:val="both"/>
      </w:pPr>
      <w:r>
        <w:rPr>
          <w:rFonts w:ascii="Times New Roman"/>
          <w:b w:val="false"/>
          <w:i w:val="false"/>
          <w:color w:val="000000"/>
          <w:sz w:val="28"/>
        </w:rPr>
        <w:t>
      Отчетный период: по состоянию на "___" ____________ 20__ года</w:t>
      </w:r>
    </w:p>
    <w:bookmarkEnd w:id="488"/>
    <w:bookmarkStart w:name="z5257" w:id="48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w:t>
      </w:r>
    </w:p>
    <w:bookmarkEnd w:id="489"/>
    <w:bookmarkStart w:name="z5258" w:id="49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490"/>
    <w:bookmarkStart w:name="z5259" w:id="491"/>
    <w:p>
      <w:pPr>
        <w:spacing w:after="0"/>
        <w:ind w:left="0"/>
        <w:jc w:val="both"/>
      </w:pPr>
      <w:r>
        <w:rPr>
          <w:rFonts w:ascii="Times New Roman"/>
          <w:b w:val="false"/>
          <w:i w:val="false"/>
          <w:color w:val="000000"/>
          <w:sz w:val="28"/>
        </w:rPr>
        <w:t>
      БИН: _______________________</w:t>
      </w:r>
    </w:p>
    <w:bookmarkEnd w:id="491"/>
    <w:bookmarkStart w:name="z5260" w:id="492"/>
    <w:p>
      <w:pPr>
        <w:spacing w:after="0"/>
        <w:ind w:left="0"/>
        <w:jc w:val="both"/>
      </w:pPr>
      <w:r>
        <w:rPr>
          <w:rFonts w:ascii="Times New Roman"/>
          <w:b w:val="false"/>
          <w:i w:val="false"/>
          <w:color w:val="000000"/>
          <w:sz w:val="28"/>
        </w:rPr>
        <w:t>
      Метод сбора: в электронном виде</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4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 (застрахованного)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договорам страхования,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страховой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4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4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5" w:id="496"/>
    <w:p>
      <w:pPr>
        <w:spacing w:after="0"/>
        <w:ind w:left="0"/>
        <w:jc w:val="both"/>
      </w:pPr>
      <w:r>
        <w:rPr>
          <w:rFonts w:ascii="Times New Roman"/>
          <w:b w:val="false"/>
          <w:i w:val="false"/>
          <w:color w:val="000000"/>
          <w:sz w:val="28"/>
        </w:rPr>
        <w:t>
      продолжение таблицы: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49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инвестиционного фонда (инвестиционного портфеля)</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управляющего инвестиционным портфелем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паев в инвестиционном фонде или общее количество условных единиц в инвестиционном портфеле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4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8" w:id="499"/>
    <w:p>
      <w:pPr>
        <w:spacing w:after="0"/>
        <w:ind w:left="0"/>
        <w:jc w:val="both"/>
      </w:pPr>
      <w:r>
        <w:rPr>
          <w:rFonts w:ascii="Times New Roman"/>
          <w:b w:val="false"/>
          <w:i w:val="false"/>
          <w:color w:val="000000"/>
          <w:sz w:val="28"/>
        </w:rPr>
        <w:t>
      продолжение таблицы: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50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паев в инвестиционном фонде или количество условных единиц в инвестиционном портфеле, принадлежащих страхователю (застрахованному)</w:t>
            </w:r>
          </w:p>
          <w:bookmarkEnd w:id="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одного пая инвестиционного фонда или одной условной единицы инвестиционного портфеля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5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18" w:id="502"/>
      <w:r>
        <w:rPr>
          <w:rFonts w:ascii="Times New Roman"/>
          <w:b w:val="false"/>
          <w:i w:val="false"/>
          <w:color w:val="000000"/>
          <w:sz w:val="28"/>
        </w:rPr>
        <w:t>
      Наименование ________________________________________________</w:t>
      </w:r>
    </w:p>
    <w:bookmarkEnd w:id="502"/>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5319" w:id="50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договорах страхования, предусматривающих условие участия страхователя в инвестициях".</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договорах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w:t>
            </w:r>
            <w:r>
              <w:br/>
            </w:r>
            <w:r>
              <w:rPr>
                <w:rFonts w:ascii="Times New Roman"/>
                <w:b w:val="false"/>
                <w:i w:val="false"/>
                <w:color w:val="000000"/>
                <w:sz w:val="20"/>
              </w:rPr>
              <w:t>в инвестициях"</w:t>
            </w:r>
          </w:p>
        </w:tc>
      </w:tr>
    </w:tbl>
    <w:bookmarkStart w:name="z5321" w:id="5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04"/>
    <w:bookmarkStart w:name="z5322" w:id="505"/>
    <w:p>
      <w:pPr>
        <w:spacing w:after="0"/>
        <w:ind w:left="0"/>
        <w:jc w:val="left"/>
      </w:pPr>
      <w:r>
        <w:rPr>
          <w:rFonts w:ascii="Times New Roman"/>
          <w:b/>
          <w:i w:val="false"/>
          <w:color w:val="000000"/>
        </w:rPr>
        <w:t xml:space="preserve"> Отчет о договорах страхования, предусматривающих условие участия страхователя в инвестициях</w:t>
      </w:r>
      <w:r>
        <w:br/>
      </w:r>
      <w:r>
        <w:rPr>
          <w:rFonts w:ascii="Times New Roman"/>
          <w:b/>
          <w:i w:val="false"/>
          <w:color w:val="000000"/>
        </w:rPr>
        <w:t>(индекс – 10 – I(R)O_Q, периодичность – ежеквартальная)</w:t>
      </w:r>
    </w:p>
    <w:bookmarkEnd w:id="505"/>
    <w:bookmarkStart w:name="z5323" w:id="506"/>
    <w:p>
      <w:pPr>
        <w:spacing w:after="0"/>
        <w:ind w:left="0"/>
        <w:jc w:val="left"/>
      </w:pPr>
      <w:r>
        <w:rPr>
          <w:rFonts w:ascii="Times New Roman"/>
          <w:b/>
          <w:i w:val="false"/>
          <w:color w:val="000000"/>
        </w:rPr>
        <w:t xml:space="preserve"> Глава 1. Общие положения</w:t>
      </w:r>
    </w:p>
    <w:bookmarkEnd w:id="506"/>
    <w:bookmarkStart w:name="z5324" w:id="50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договорах страхования, предусматривающих условие участия страхователя в инвестициях" (далее – Форма).</w:t>
      </w:r>
    </w:p>
    <w:bookmarkEnd w:id="507"/>
    <w:bookmarkStart w:name="z5325" w:id="50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508"/>
    <w:bookmarkStart w:name="z5326" w:id="509"/>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09"/>
    <w:bookmarkStart w:name="z5327" w:id="51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10"/>
    <w:bookmarkStart w:name="z5328" w:id="511"/>
    <w:p>
      <w:pPr>
        <w:spacing w:after="0"/>
        <w:ind w:left="0"/>
        <w:jc w:val="left"/>
      </w:pPr>
      <w:r>
        <w:rPr>
          <w:rFonts w:ascii="Times New Roman"/>
          <w:b/>
          <w:i w:val="false"/>
          <w:color w:val="000000"/>
        </w:rPr>
        <w:t xml:space="preserve"> Глава 2. Пояснение по заполнению Формы</w:t>
      </w:r>
    </w:p>
    <w:bookmarkEnd w:id="511"/>
    <w:bookmarkStart w:name="z5329" w:id="512"/>
    <w:p>
      <w:pPr>
        <w:spacing w:after="0"/>
        <w:ind w:left="0"/>
        <w:jc w:val="both"/>
      </w:pPr>
      <w:r>
        <w:rPr>
          <w:rFonts w:ascii="Times New Roman"/>
          <w:b w:val="false"/>
          <w:i w:val="false"/>
          <w:color w:val="000000"/>
          <w:sz w:val="28"/>
        </w:rPr>
        <w:t>
      5. В Форме указывается информация по договорам страхования, предусматривающим условие участия страхователя в инвестициях.</w:t>
      </w:r>
    </w:p>
    <w:bookmarkEnd w:id="512"/>
    <w:bookmarkStart w:name="z5330" w:id="513"/>
    <w:p>
      <w:pPr>
        <w:spacing w:after="0"/>
        <w:ind w:left="0"/>
        <w:jc w:val="both"/>
      </w:pPr>
      <w:r>
        <w:rPr>
          <w:rFonts w:ascii="Times New Roman"/>
          <w:b w:val="false"/>
          <w:i w:val="false"/>
          <w:color w:val="000000"/>
          <w:sz w:val="28"/>
        </w:rPr>
        <w:t>
      6. В графах 5 и 6 указываются суммы частей страховых премии на момент заключения договора страхования, предусматривающих условие участия страхователя в инвестициях.</w:t>
      </w:r>
    </w:p>
    <w:bookmarkEnd w:id="513"/>
    <w:bookmarkStart w:name="z5331" w:id="514"/>
    <w:p>
      <w:pPr>
        <w:spacing w:after="0"/>
        <w:ind w:left="0"/>
        <w:jc w:val="both"/>
      </w:pPr>
      <w:r>
        <w:rPr>
          <w:rFonts w:ascii="Times New Roman"/>
          <w:b w:val="false"/>
          <w:i w:val="false"/>
          <w:color w:val="000000"/>
          <w:sz w:val="28"/>
        </w:rPr>
        <w:t>
      7. В графе 9 указывается наименование инвестиционного фонда (инвестиционного портфеля), держателем паев (условных единиц) которого является страхователь.</w:t>
      </w:r>
    </w:p>
    <w:bookmarkEnd w:id="514"/>
    <w:bookmarkStart w:name="z5332" w:id="515"/>
    <w:p>
      <w:pPr>
        <w:spacing w:after="0"/>
        <w:ind w:left="0"/>
        <w:jc w:val="both"/>
      </w:pPr>
      <w:r>
        <w:rPr>
          <w:rFonts w:ascii="Times New Roman"/>
          <w:b w:val="false"/>
          <w:i w:val="false"/>
          <w:color w:val="000000"/>
          <w:sz w:val="28"/>
        </w:rPr>
        <w:t>
      8. В графе 10 указывается наименование управляющего инвестиционным портфелем инвестиционного фонда (инвестиционного портфеля), держателем паев (условных единиц) которого является страхователь. В случае привлечения управляющего инвестиционным портфелем, рядом с наименованием инвестиционного фонда или инвестиционного портфеля указывается наименование его управляющего инвестиционным портфелем.</w:t>
      </w:r>
    </w:p>
    <w:bookmarkEnd w:id="515"/>
    <w:bookmarkStart w:name="z5333" w:id="516"/>
    <w:p>
      <w:pPr>
        <w:spacing w:after="0"/>
        <w:ind w:left="0"/>
        <w:jc w:val="both"/>
      </w:pPr>
      <w:r>
        <w:rPr>
          <w:rFonts w:ascii="Times New Roman"/>
          <w:b w:val="false"/>
          <w:i w:val="false"/>
          <w:color w:val="000000"/>
          <w:sz w:val="28"/>
        </w:rPr>
        <w:t>
      9. В графе 13 указывается стоимость одного пая инвестиционного фонда, держателем паев которого является страхователь, или одной условной единицы инвестиционного портфеля, в финансовые инструменты которого инвестированы активы страхователя, по состоянию на отчетную дату.</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475" w:id="51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17"/>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34" w:id="51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18"/>
    <w:bookmarkStart w:name="z5335" w:id="51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19"/>
    <w:bookmarkStart w:name="z5336" w:id="520"/>
    <w:p>
      <w:pPr>
        <w:spacing w:after="0"/>
        <w:ind w:left="0"/>
        <w:jc w:val="left"/>
      </w:pPr>
      <w:r>
        <w:rPr>
          <w:rFonts w:ascii="Times New Roman"/>
          <w:b/>
          <w:i w:val="false"/>
          <w:color w:val="000000"/>
        </w:rPr>
        <w:t xml:space="preserve"> Отчет об инвестициях инвестиционного фонда (инвестиционного портфеля) в капитал юридических лиц, не являющихся акционерными обществами</w:t>
      </w:r>
    </w:p>
    <w:bookmarkEnd w:id="520"/>
    <w:bookmarkStart w:name="z5337" w:id="52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11 – I(R)O_Q</w:t>
      </w:r>
    </w:p>
    <w:bookmarkEnd w:id="521"/>
    <w:bookmarkStart w:name="z5338" w:id="522"/>
    <w:p>
      <w:pPr>
        <w:spacing w:after="0"/>
        <w:ind w:left="0"/>
        <w:jc w:val="both"/>
      </w:pPr>
      <w:r>
        <w:rPr>
          <w:rFonts w:ascii="Times New Roman"/>
          <w:b w:val="false"/>
          <w:i w:val="false"/>
          <w:color w:val="000000"/>
          <w:sz w:val="28"/>
        </w:rPr>
        <w:t>
      Периодичность: ежеквартальная</w:t>
      </w:r>
    </w:p>
    <w:bookmarkEnd w:id="522"/>
    <w:bookmarkStart w:name="z5339" w:id="523"/>
    <w:p>
      <w:pPr>
        <w:spacing w:after="0"/>
        <w:ind w:left="0"/>
        <w:jc w:val="both"/>
      </w:pPr>
      <w:r>
        <w:rPr>
          <w:rFonts w:ascii="Times New Roman"/>
          <w:b w:val="false"/>
          <w:i w:val="false"/>
          <w:color w:val="000000"/>
          <w:sz w:val="28"/>
        </w:rPr>
        <w:t>
      Отчетный период: по состоянию на "___" _____________ 20__ года</w:t>
      </w:r>
    </w:p>
    <w:bookmarkEnd w:id="523"/>
    <w:bookmarkStart w:name="z5340" w:id="52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524"/>
    <w:bookmarkStart w:name="z5341" w:id="52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525"/>
    <w:bookmarkStart w:name="z5342" w:id="526"/>
    <w:p>
      <w:pPr>
        <w:spacing w:after="0"/>
        <w:ind w:left="0"/>
        <w:jc w:val="both"/>
      </w:pPr>
      <w:r>
        <w:rPr>
          <w:rFonts w:ascii="Times New Roman"/>
          <w:b w:val="false"/>
          <w:i w:val="false"/>
          <w:color w:val="000000"/>
          <w:sz w:val="28"/>
        </w:rPr>
        <w:t>
      БИН: _______________________</w:t>
      </w:r>
    </w:p>
    <w:bookmarkEnd w:id="526"/>
    <w:bookmarkStart w:name="z5343" w:id="527"/>
    <w:p>
      <w:pPr>
        <w:spacing w:after="0"/>
        <w:ind w:left="0"/>
        <w:jc w:val="both"/>
      </w:pPr>
      <w:r>
        <w:rPr>
          <w:rFonts w:ascii="Times New Roman"/>
          <w:b w:val="false"/>
          <w:i w:val="false"/>
          <w:color w:val="000000"/>
          <w:sz w:val="28"/>
        </w:rPr>
        <w:t>
      Метод сбора: в электронном виде</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5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5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5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8" w:id="531"/>
    <w:p>
      <w:pPr>
        <w:spacing w:after="0"/>
        <w:ind w:left="0"/>
        <w:jc w:val="both"/>
      </w:pPr>
      <w:r>
        <w:rPr>
          <w:rFonts w:ascii="Times New Roman"/>
          <w:b w:val="false"/>
          <w:i w:val="false"/>
          <w:color w:val="000000"/>
          <w:sz w:val="28"/>
        </w:rPr>
        <w:t>
      продолжение таблицы: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532"/>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в тысячах тенге</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эмитента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5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5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81" w:id="535"/>
      <w:r>
        <w:rPr>
          <w:rFonts w:ascii="Times New Roman"/>
          <w:b w:val="false"/>
          <w:i w:val="false"/>
          <w:color w:val="000000"/>
          <w:sz w:val="28"/>
        </w:rPr>
        <w:t>
      Наименование ________________________________________________</w:t>
      </w:r>
    </w:p>
    <w:bookmarkEnd w:id="535"/>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5382" w:id="53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инвестициях инвестиционного фонда (инвестиционного портфеля) в капитал юридических лиц, не являющихся акционерными обществами".</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w:t>
            </w:r>
            <w:r>
              <w:br/>
            </w:r>
            <w:r>
              <w:rPr>
                <w:rFonts w:ascii="Times New Roman"/>
                <w:b w:val="false"/>
                <w:i w:val="false"/>
                <w:color w:val="000000"/>
                <w:sz w:val="20"/>
              </w:rPr>
              <w:t xml:space="preserve"> "Отчет об инвестициях</w:t>
            </w:r>
            <w:r>
              <w:br/>
            </w:r>
            <w:r>
              <w:rPr>
                <w:rFonts w:ascii="Times New Roman"/>
                <w:b w:val="false"/>
                <w:i w:val="false"/>
                <w:color w:val="000000"/>
                <w:sz w:val="20"/>
              </w:rPr>
              <w:t>инвестиционного фонда</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в капитал юридических лиц</w:t>
            </w:r>
            <w:r>
              <w:br/>
            </w:r>
            <w:r>
              <w:rPr>
                <w:rFonts w:ascii="Times New Roman"/>
                <w:b w:val="false"/>
                <w:i w:val="false"/>
                <w:color w:val="000000"/>
                <w:sz w:val="20"/>
              </w:rPr>
              <w:t>не являющихся акционерными</w:t>
            </w:r>
            <w:r>
              <w:br/>
            </w:r>
            <w:r>
              <w:rPr>
                <w:rFonts w:ascii="Times New Roman"/>
                <w:b w:val="false"/>
                <w:i w:val="false"/>
                <w:color w:val="000000"/>
                <w:sz w:val="20"/>
              </w:rPr>
              <w:t>обществами"</w:t>
            </w:r>
          </w:p>
        </w:tc>
      </w:tr>
    </w:tbl>
    <w:bookmarkStart w:name="z5384" w:id="5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37"/>
    <w:bookmarkStart w:name="z5385" w:id="538"/>
    <w:p>
      <w:pPr>
        <w:spacing w:after="0"/>
        <w:ind w:left="0"/>
        <w:jc w:val="left"/>
      </w:pPr>
      <w:r>
        <w:rPr>
          <w:rFonts w:ascii="Times New Roman"/>
          <w:b/>
          <w:i w:val="false"/>
          <w:color w:val="000000"/>
        </w:rPr>
        <w:t xml:space="preserve"> Отчет об инвестициях инвестиционного фонда (инвестиционного портфеля) в капитал юридических лиц, не являющихся акционерными обществами (индекс – 11 – I(R)O_Q, периодичность – ежеквартальная)</w:t>
      </w:r>
    </w:p>
    <w:bookmarkEnd w:id="538"/>
    <w:bookmarkStart w:name="z5386" w:id="539"/>
    <w:p>
      <w:pPr>
        <w:spacing w:after="0"/>
        <w:ind w:left="0"/>
        <w:jc w:val="left"/>
      </w:pPr>
      <w:r>
        <w:rPr>
          <w:rFonts w:ascii="Times New Roman"/>
          <w:b/>
          <w:i w:val="false"/>
          <w:color w:val="000000"/>
        </w:rPr>
        <w:t xml:space="preserve"> Глава 1. Общие положения</w:t>
      </w:r>
    </w:p>
    <w:bookmarkEnd w:id="539"/>
    <w:bookmarkStart w:name="z5387" w:id="5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инвестициях инвестиционного фонда (инвестиционного портфеля) в капитал юридических лиц, не являющихся акционерными обществами" (далее – Форма).</w:t>
      </w:r>
    </w:p>
    <w:bookmarkEnd w:id="540"/>
    <w:bookmarkStart w:name="z5388" w:id="54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41"/>
    <w:bookmarkStart w:name="z5389" w:id="542"/>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42"/>
    <w:bookmarkStart w:name="z5390" w:id="54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43"/>
    <w:bookmarkStart w:name="z5391" w:id="544"/>
    <w:p>
      <w:pPr>
        <w:spacing w:after="0"/>
        <w:ind w:left="0"/>
        <w:jc w:val="left"/>
      </w:pPr>
      <w:r>
        <w:rPr>
          <w:rFonts w:ascii="Times New Roman"/>
          <w:b/>
          <w:i w:val="false"/>
          <w:color w:val="000000"/>
        </w:rPr>
        <w:t xml:space="preserve"> Глава 2. Пояснение по заполнению Формы</w:t>
      </w:r>
    </w:p>
    <w:bookmarkEnd w:id="544"/>
    <w:bookmarkStart w:name="z5392" w:id="545"/>
    <w:p>
      <w:pPr>
        <w:spacing w:after="0"/>
        <w:ind w:left="0"/>
        <w:jc w:val="both"/>
      </w:pPr>
      <w:r>
        <w:rPr>
          <w:rFonts w:ascii="Times New Roman"/>
          <w:b w:val="false"/>
          <w:i w:val="false"/>
          <w:color w:val="000000"/>
          <w:sz w:val="28"/>
        </w:rPr>
        <w:t>
      5. В графе 2 указывается наименование инвестиционного фонда (инвестиционного портфеля).</w:t>
      </w:r>
    </w:p>
    <w:bookmarkEnd w:id="545"/>
    <w:bookmarkStart w:name="z5393" w:id="546"/>
    <w:p>
      <w:pPr>
        <w:spacing w:after="0"/>
        <w:ind w:left="0"/>
        <w:jc w:val="both"/>
      </w:pPr>
      <w:r>
        <w:rPr>
          <w:rFonts w:ascii="Times New Roman"/>
          <w:b w:val="false"/>
          <w:i w:val="false"/>
          <w:color w:val="000000"/>
          <w:sz w:val="28"/>
        </w:rPr>
        <w:t>
      6. В графе 4 отражается покупная стоимость акций на дату приобретения.</w:t>
      </w:r>
    </w:p>
    <w:bookmarkEnd w:id="546"/>
    <w:bookmarkStart w:name="z5394" w:id="547"/>
    <w:p>
      <w:pPr>
        <w:spacing w:after="0"/>
        <w:ind w:left="0"/>
        <w:jc w:val="both"/>
      </w:pPr>
      <w:r>
        <w:rPr>
          <w:rFonts w:ascii="Times New Roman"/>
          <w:b w:val="false"/>
          <w:i w:val="false"/>
          <w:color w:val="000000"/>
          <w:sz w:val="28"/>
        </w:rPr>
        <w:t>
      7. В графе 6 указывается стоимость инвестиций, отраженная в бухгалтерском учете.</w:t>
      </w:r>
    </w:p>
    <w:bookmarkEnd w:id="547"/>
    <w:bookmarkStart w:name="z5395" w:id="548"/>
    <w:p>
      <w:pPr>
        <w:spacing w:after="0"/>
        <w:ind w:left="0"/>
        <w:jc w:val="both"/>
      </w:pPr>
      <w:r>
        <w:rPr>
          <w:rFonts w:ascii="Times New Roman"/>
          <w:b w:val="false"/>
          <w:i w:val="false"/>
          <w:color w:val="000000"/>
          <w:sz w:val="28"/>
        </w:rPr>
        <w:t>
      8. Форма заполняется в разрезе каждого клиента.</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54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9"/>
    <w:bookmarkStart w:name="z504" w:id="55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50"/>
    <w:bookmarkStart w:name="z505" w:id="55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51"/>
    <w:bookmarkStart w:name="z506" w:id="552"/>
    <w:p>
      <w:pPr>
        <w:spacing w:after="0"/>
        <w:ind w:left="0"/>
        <w:jc w:val="left"/>
      </w:pPr>
      <w:r>
        <w:rPr>
          <w:rFonts w:ascii="Times New Roman"/>
          <w:b/>
          <w:i w:val="false"/>
          <w:color w:val="000000"/>
        </w:rPr>
        <w:t xml:space="preserve"> Отчет о суммах к получению от перестраховщиков, страховых премиях к получению от страхователей (перестрахователей) и посредников</w:t>
      </w:r>
    </w:p>
    <w:bookmarkEnd w:id="552"/>
    <w:bookmarkStart w:name="z507" w:id="553"/>
    <w:p>
      <w:pPr>
        <w:spacing w:after="0"/>
        <w:ind w:left="0"/>
        <w:jc w:val="both"/>
      </w:pPr>
      <w:r>
        <w:rPr>
          <w:rFonts w:ascii="Times New Roman"/>
          <w:b w:val="false"/>
          <w:i w:val="false"/>
          <w:color w:val="000000"/>
          <w:sz w:val="28"/>
        </w:rPr>
        <w:t>
      Индекс формы административных данных: 12 - I(R)O_M</w:t>
      </w:r>
    </w:p>
    <w:bookmarkEnd w:id="553"/>
    <w:bookmarkStart w:name="z508" w:id="554"/>
    <w:p>
      <w:pPr>
        <w:spacing w:after="0"/>
        <w:ind w:left="0"/>
        <w:jc w:val="both"/>
      </w:pPr>
      <w:r>
        <w:rPr>
          <w:rFonts w:ascii="Times New Roman"/>
          <w:b w:val="false"/>
          <w:i w:val="false"/>
          <w:color w:val="000000"/>
          <w:sz w:val="28"/>
        </w:rPr>
        <w:t>
      Периодичность: ежемесячная, ежеквартальная</w:t>
      </w:r>
    </w:p>
    <w:bookmarkEnd w:id="554"/>
    <w:bookmarkStart w:name="z509" w:id="555"/>
    <w:p>
      <w:pPr>
        <w:spacing w:after="0"/>
        <w:ind w:left="0"/>
        <w:jc w:val="both"/>
      </w:pPr>
      <w:r>
        <w:rPr>
          <w:rFonts w:ascii="Times New Roman"/>
          <w:b w:val="false"/>
          <w:i w:val="false"/>
          <w:color w:val="000000"/>
          <w:sz w:val="28"/>
        </w:rPr>
        <w:t>
      Отчетный период: по состоянию на "___"________20__года</w:t>
      </w:r>
    </w:p>
    <w:bookmarkEnd w:id="555"/>
    <w:bookmarkStart w:name="z510" w:id="556"/>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 страховой брокер</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2" w:id="557"/>
    <w:p>
      <w:pPr>
        <w:spacing w:after="0"/>
        <w:ind w:left="0"/>
        <w:jc w:val="both"/>
      </w:pPr>
      <w:r>
        <w:rPr>
          <w:rFonts w:ascii="Times New Roman"/>
          <w:b w:val="false"/>
          <w:i w:val="false"/>
          <w:color w:val="000000"/>
          <w:sz w:val="28"/>
        </w:rPr>
        <w:t xml:space="preserve">
      Таблица "Суммы к получению от перестраховщиков, страховые премии к получению от страхователей (перестрахователей) и посредников" </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 страхового агента/ перестрахователя (цедента)/ страхового брокера/страхователя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договорам страхования и (или) перестрахования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отсутствует просроченная задолженность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имеется просроченная задолженность до 90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имеется просроченная задолженность свыше 90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Перестраховщики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агенты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агенты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Перестрахователи (цеденты) / Страховщики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514" w:id="558"/>
      <w:r>
        <w:rPr>
          <w:rFonts w:ascii="Times New Roman"/>
          <w:b w:val="false"/>
          <w:i w:val="false"/>
          <w:color w:val="000000"/>
          <w:sz w:val="28"/>
        </w:rPr>
        <w:t>
      Исполнитель______________________________________________ ________________</w:t>
      </w:r>
    </w:p>
    <w:bookmarkEnd w:id="55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суммах к</w:t>
            </w:r>
            <w:r>
              <w:br/>
            </w:r>
            <w:r>
              <w:rPr>
                <w:rFonts w:ascii="Times New Roman"/>
                <w:b w:val="false"/>
                <w:i w:val="false"/>
                <w:color w:val="000000"/>
                <w:sz w:val="20"/>
              </w:rPr>
              <w:t>получению от перестраховщиков,</w:t>
            </w:r>
            <w:r>
              <w:br/>
            </w:r>
            <w:r>
              <w:rPr>
                <w:rFonts w:ascii="Times New Roman"/>
                <w:b w:val="false"/>
                <w:i w:val="false"/>
                <w:color w:val="000000"/>
                <w:sz w:val="20"/>
              </w:rPr>
              <w:t>страховых премиях к получению</w:t>
            </w:r>
            <w:r>
              <w:br/>
            </w:r>
            <w:r>
              <w:rPr>
                <w:rFonts w:ascii="Times New Roman"/>
                <w:b w:val="false"/>
                <w:i w:val="false"/>
                <w:color w:val="000000"/>
                <w:sz w:val="20"/>
              </w:rPr>
              <w:t>от страхователей (перестрахователей)</w:t>
            </w:r>
            <w:r>
              <w:br/>
            </w:r>
            <w:r>
              <w:rPr>
                <w:rFonts w:ascii="Times New Roman"/>
                <w:b w:val="false"/>
                <w:i w:val="false"/>
                <w:color w:val="000000"/>
                <w:sz w:val="20"/>
              </w:rPr>
              <w:t>и посредников</w:t>
            </w:r>
          </w:p>
        </w:tc>
      </w:tr>
    </w:tbl>
    <w:bookmarkStart w:name="z516" w:id="55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59"/>
    <w:bookmarkStart w:name="z517" w:id="560"/>
    <w:p>
      <w:pPr>
        <w:spacing w:after="0"/>
        <w:ind w:left="0"/>
        <w:jc w:val="left"/>
      </w:pPr>
      <w:r>
        <w:rPr>
          <w:rFonts w:ascii="Times New Roman"/>
          <w:b/>
          <w:i w:val="false"/>
          <w:color w:val="000000"/>
        </w:rPr>
        <w:t xml:space="preserve"> Отчет о суммах к получению от перестраховщиков, страховых премиях к получению от страхователей (перестрахователей) и посредников (индекс- 12 - I(R)O_M, периодичность – ежемесячная, ежеквартальная)</w:t>
      </w:r>
    </w:p>
    <w:bookmarkEnd w:id="560"/>
    <w:bookmarkStart w:name="z518" w:id="561"/>
    <w:p>
      <w:pPr>
        <w:spacing w:after="0"/>
        <w:ind w:left="0"/>
        <w:jc w:val="left"/>
      </w:pPr>
      <w:r>
        <w:rPr>
          <w:rFonts w:ascii="Times New Roman"/>
          <w:b/>
          <w:i w:val="false"/>
          <w:color w:val="000000"/>
        </w:rPr>
        <w:t xml:space="preserve"> Глава 1. Общие положения</w:t>
      </w:r>
    </w:p>
    <w:bookmarkEnd w:id="561"/>
    <w:bookmarkStart w:name="z519" w:id="56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суммах к получению от перестраховщиков, страховых премиях к получению от страхователей (перестрахователей) и посредников" (далее - Форма).</w:t>
      </w:r>
    </w:p>
    <w:bookmarkEnd w:id="562"/>
    <w:bookmarkStart w:name="z520" w:id="56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563"/>
    <w:bookmarkStart w:name="z521" w:id="564"/>
    <w:p>
      <w:pPr>
        <w:spacing w:after="0"/>
        <w:ind w:left="0"/>
        <w:jc w:val="both"/>
      </w:pPr>
      <w:r>
        <w:rPr>
          <w:rFonts w:ascii="Times New Roman"/>
          <w:b w:val="false"/>
          <w:i w:val="false"/>
          <w:color w:val="000000"/>
          <w:sz w:val="28"/>
        </w:rPr>
        <w:t xml:space="preserve">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w:t>
      </w:r>
    </w:p>
    <w:bookmarkEnd w:id="564"/>
    <w:bookmarkStart w:name="z522" w:id="565"/>
    <w:p>
      <w:pPr>
        <w:spacing w:after="0"/>
        <w:ind w:left="0"/>
        <w:jc w:val="both"/>
      </w:pPr>
      <w:r>
        <w:rPr>
          <w:rFonts w:ascii="Times New Roman"/>
          <w:b w:val="false"/>
          <w:i w:val="false"/>
          <w:color w:val="000000"/>
          <w:sz w:val="28"/>
        </w:rPr>
        <w:t>
      4. Форма составляется ежеквартально страховым брокером по состоянию на конец отчетного периода.</w:t>
      </w:r>
    </w:p>
    <w:bookmarkEnd w:id="565"/>
    <w:bookmarkStart w:name="z523" w:id="566"/>
    <w:p>
      <w:pPr>
        <w:spacing w:after="0"/>
        <w:ind w:left="0"/>
        <w:jc w:val="both"/>
      </w:pPr>
      <w:r>
        <w:rPr>
          <w:rFonts w:ascii="Times New Roman"/>
          <w:b w:val="false"/>
          <w:i w:val="false"/>
          <w:color w:val="000000"/>
          <w:sz w:val="28"/>
        </w:rPr>
        <w:t>
      5.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66"/>
    <w:bookmarkStart w:name="z524" w:id="567"/>
    <w:p>
      <w:pPr>
        <w:spacing w:after="0"/>
        <w:ind w:left="0"/>
        <w:jc w:val="both"/>
      </w:pPr>
      <w:r>
        <w:rPr>
          <w:rFonts w:ascii="Times New Roman"/>
          <w:b w:val="false"/>
          <w:i w:val="false"/>
          <w:color w:val="000000"/>
          <w:sz w:val="28"/>
        </w:rPr>
        <w:t>
      6. Форму подписывает первый руководитель, главный бухгалтер либо лица, их замещающие, и исполнитель.</w:t>
      </w:r>
    </w:p>
    <w:bookmarkEnd w:id="567"/>
    <w:bookmarkStart w:name="z525" w:id="568"/>
    <w:p>
      <w:pPr>
        <w:spacing w:after="0"/>
        <w:ind w:left="0"/>
        <w:jc w:val="left"/>
      </w:pPr>
      <w:r>
        <w:rPr>
          <w:rFonts w:ascii="Times New Roman"/>
          <w:b/>
          <w:i w:val="false"/>
          <w:color w:val="000000"/>
        </w:rPr>
        <w:t xml:space="preserve"> Глава 2. Пояснение по заполнению Формы</w:t>
      </w:r>
    </w:p>
    <w:bookmarkEnd w:id="568"/>
    <w:bookmarkStart w:name="z526" w:id="569"/>
    <w:p>
      <w:pPr>
        <w:spacing w:after="0"/>
        <w:ind w:left="0"/>
        <w:jc w:val="both"/>
      </w:pPr>
      <w:r>
        <w:rPr>
          <w:rFonts w:ascii="Times New Roman"/>
          <w:b w:val="false"/>
          <w:i w:val="false"/>
          <w:color w:val="000000"/>
          <w:sz w:val="28"/>
        </w:rPr>
        <w:t>
      7. В столбце 2 указывается наименование перестраховщиков, страховых агентов, страховых брокеров (посредников), перестрахователей (цедентов) и страхователей, имеющих задолженность по договорам страхования и (или) перестрахования.</w:t>
      </w:r>
    </w:p>
    <w:bookmarkEnd w:id="569"/>
    <w:bookmarkStart w:name="z527" w:id="570"/>
    <w:p>
      <w:pPr>
        <w:spacing w:after="0"/>
        <w:ind w:left="0"/>
        <w:jc w:val="both"/>
      </w:pPr>
      <w:r>
        <w:rPr>
          <w:rFonts w:ascii="Times New Roman"/>
          <w:b w:val="false"/>
          <w:i w:val="false"/>
          <w:color w:val="000000"/>
          <w:sz w:val="28"/>
        </w:rPr>
        <w:t>
      8. В строках 2.1, 2.2, 2.3, 2.4, 2.5 указываются страховые агенты, имеющие наибольшую долю в общей сумме задолженности страховых агентов, суммарная задолженность остальных страховых агентов указывается в строке 2.6 "Прочие страховые агенты".</w:t>
      </w:r>
    </w:p>
    <w:bookmarkEnd w:id="570"/>
    <w:bookmarkStart w:name="z528" w:id="571"/>
    <w:p>
      <w:pPr>
        <w:spacing w:after="0"/>
        <w:ind w:left="0"/>
        <w:jc w:val="both"/>
      </w:pPr>
      <w:r>
        <w:rPr>
          <w:rFonts w:ascii="Times New Roman"/>
          <w:b w:val="false"/>
          <w:i w:val="false"/>
          <w:color w:val="000000"/>
          <w:sz w:val="28"/>
        </w:rPr>
        <w:t>
      9. В строках 5.1, 5.2, 5.3, 5.4, 5.5 указываются страхователи, имеющие наибольшую долю в общей сумме задолженности страхователей, суммарная задолженность остальных страхователей указывается в строке 5.6 "Прочие страхователи".</w:t>
      </w:r>
    </w:p>
    <w:bookmarkEnd w:id="571"/>
    <w:bookmarkStart w:name="z529" w:id="572"/>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532" w:id="5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3"/>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96" w:id="57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74"/>
    <w:bookmarkStart w:name="z5397" w:id="57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75"/>
    <w:bookmarkStart w:name="z5398" w:id="576"/>
    <w:p>
      <w:pPr>
        <w:spacing w:after="0"/>
        <w:ind w:left="0"/>
        <w:jc w:val="left"/>
      </w:pPr>
      <w:r>
        <w:rPr>
          <w:rFonts w:ascii="Times New Roman"/>
          <w:b/>
          <w:i w:val="false"/>
          <w:color w:val="000000"/>
        </w:rPr>
        <w:t xml:space="preserve"> Отчет об инвестиционном имуществе и основных средствах</w:t>
      </w:r>
    </w:p>
    <w:bookmarkEnd w:id="576"/>
    <w:bookmarkStart w:name="z5399" w:id="57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13 – I(R)O_Y</w:t>
      </w:r>
    </w:p>
    <w:bookmarkEnd w:id="577"/>
    <w:bookmarkStart w:name="z5400" w:id="578"/>
    <w:p>
      <w:pPr>
        <w:spacing w:after="0"/>
        <w:ind w:left="0"/>
        <w:jc w:val="both"/>
      </w:pPr>
      <w:r>
        <w:rPr>
          <w:rFonts w:ascii="Times New Roman"/>
          <w:b w:val="false"/>
          <w:i w:val="false"/>
          <w:color w:val="000000"/>
          <w:sz w:val="28"/>
        </w:rPr>
        <w:t>
      Периодичность: ежегодная</w:t>
      </w:r>
    </w:p>
    <w:bookmarkEnd w:id="578"/>
    <w:bookmarkStart w:name="z5401" w:id="579"/>
    <w:p>
      <w:pPr>
        <w:spacing w:after="0"/>
        <w:ind w:left="0"/>
        <w:jc w:val="both"/>
      </w:pPr>
      <w:r>
        <w:rPr>
          <w:rFonts w:ascii="Times New Roman"/>
          <w:b w:val="false"/>
          <w:i w:val="false"/>
          <w:color w:val="000000"/>
          <w:sz w:val="28"/>
        </w:rPr>
        <w:t>
      Отчетный период: по состоянию на "___" ___________ 20__ года</w:t>
      </w:r>
    </w:p>
    <w:bookmarkEnd w:id="579"/>
    <w:bookmarkStart w:name="z5402" w:id="58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580"/>
    <w:bookmarkStart w:name="z5403" w:id="58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6 (шестого) рабочего дня месяца, следующего за отчетным годом</w:t>
      </w:r>
    </w:p>
    <w:bookmarkEnd w:id="581"/>
    <w:bookmarkStart w:name="z5404" w:id="582"/>
    <w:p>
      <w:pPr>
        <w:spacing w:after="0"/>
        <w:ind w:left="0"/>
        <w:jc w:val="both"/>
      </w:pPr>
      <w:r>
        <w:rPr>
          <w:rFonts w:ascii="Times New Roman"/>
          <w:b w:val="false"/>
          <w:i w:val="false"/>
          <w:color w:val="000000"/>
          <w:sz w:val="28"/>
        </w:rPr>
        <w:t>
      БИН: _______________________</w:t>
      </w:r>
    </w:p>
    <w:bookmarkEnd w:id="582"/>
    <w:bookmarkStart w:name="z5405" w:id="583"/>
    <w:p>
      <w:pPr>
        <w:spacing w:after="0"/>
        <w:ind w:left="0"/>
        <w:jc w:val="both"/>
      </w:pPr>
      <w:r>
        <w:rPr>
          <w:rFonts w:ascii="Times New Roman"/>
          <w:b w:val="false"/>
          <w:i w:val="false"/>
          <w:color w:val="000000"/>
          <w:sz w:val="28"/>
        </w:rPr>
        <w:t>
      Метод сбора: в электронном виде</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5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инвестиционном имуществе и основных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5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5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5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59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5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5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5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57" w:id="594"/>
      <w:r>
        <w:rPr>
          <w:rFonts w:ascii="Times New Roman"/>
          <w:b w:val="false"/>
          <w:i w:val="false"/>
          <w:color w:val="000000"/>
          <w:sz w:val="28"/>
        </w:rPr>
        <w:t>
      Наименование ________________________________________________</w:t>
      </w:r>
    </w:p>
    <w:bookmarkEnd w:id="594"/>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5458" w:id="59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инвестиционном имуществе и основных средствах".</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инвестиционном</w:t>
            </w:r>
            <w:r>
              <w:br/>
            </w:r>
            <w:r>
              <w:rPr>
                <w:rFonts w:ascii="Times New Roman"/>
                <w:b w:val="false"/>
                <w:i w:val="false"/>
                <w:color w:val="000000"/>
                <w:sz w:val="20"/>
              </w:rPr>
              <w:t>имуществе и основных</w:t>
            </w:r>
            <w:r>
              <w:br/>
            </w:r>
            <w:r>
              <w:rPr>
                <w:rFonts w:ascii="Times New Roman"/>
                <w:b w:val="false"/>
                <w:i w:val="false"/>
                <w:color w:val="000000"/>
                <w:sz w:val="20"/>
              </w:rPr>
              <w:t>средствах"</w:t>
            </w:r>
          </w:p>
        </w:tc>
      </w:tr>
    </w:tbl>
    <w:bookmarkStart w:name="z5460" w:id="5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96"/>
    <w:bookmarkStart w:name="z5461" w:id="597"/>
    <w:p>
      <w:pPr>
        <w:spacing w:after="0"/>
        <w:ind w:left="0"/>
        <w:jc w:val="left"/>
      </w:pPr>
      <w:r>
        <w:rPr>
          <w:rFonts w:ascii="Times New Roman"/>
          <w:b/>
          <w:i w:val="false"/>
          <w:color w:val="000000"/>
        </w:rPr>
        <w:t xml:space="preserve"> Отчет об инвестиционном имуществе и основных средствах (индекс – 13 – I(R)O_Y, периодичность – ежегодная)</w:t>
      </w:r>
    </w:p>
    <w:bookmarkEnd w:id="597"/>
    <w:bookmarkStart w:name="z5462" w:id="598"/>
    <w:p>
      <w:pPr>
        <w:spacing w:after="0"/>
        <w:ind w:left="0"/>
        <w:jc w:val="left"/>
      </w:pPr>
      <w:r>
        <w:rPr>
          <w:rFonts w:ascii="Times New Roman"/>
          <w:b/>
          <w:i w:val="false"/>
          <w:color w:val="000000"/>
        </w:rPr>
        <w:t xml:space="preserve"> Глава 1. Общие положения</w:t>
      </w:r>
    </w:p>
    <w:bookmarkEnd w:id="598"/>
    <w:bookmarkStart w:name="z5463" w:id="5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инвестиционном имуществе и основных средствах" (далее – Форма).</w:t>
      </w:r>
    </w:p>
    <w:bookmarkEnd w:id="599"/>
    <w:bookmarkStart w:name="z5464" w:id="60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600"/>
    <w:bookmarkStart w:name="z5465" w:id="601"/>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601"/>
    <w:bookmarkStart w:name="z5466" w:id="60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02"/>
    <w:bookmarkStart w:name="z5467" w:id="603"/>
    <w:p>
      <w:pPr>
        <w:spacing w:after="0"/>
        <w:ind w:left="0"/>
        <w:jc w:val="left"/>
      </w:pPr>
      <w:r>
        <w:rPr>
          <w:rFonts w:ascii="Times New Roman"/>
          <w:b/>
          <w:i w:val="false"/>
          <w:color w:val="000000"/>
        </w:rPr>
        <w:t xml:space="preserve"> Глава 2. Пояснение по заполнению Формы</w:t>
      </w:r>
    </w:p>
    <w:bookmarkEnd w:id="603"/>
    <w:bookmarkStart w:name="z5468" w:id="604"/>
    <w:p>
      <w:pPr>
        <w:spacing w:after="0"/>
        <w:ind w:left="0"/>
        <w:jc w:val="both"/>
      </w:pPr>
      <w:r>
        <w:rPr>
          <w:rFonts w:ascii="Times New Roman"/>
          <w:b w:val="false"/>
          <w:i w:val="false"/>
          <w:color w:val="000000"/>
          <w:sz w:val="28"/>
        </w:rPr>
        <w:t>
      5. В графе 2 указывается информация об инвестиционном имуществе и основных средствах.</w:t>
      </w:r>
    </w:p>
    <w:bookmarkEnd w:id="604"/>
    <w:bookmarkStart w:name="z5469" w:id="605"/>
    <w:p>
      <w:pPr>
        <w:spacing w:after="0"/>
        <w:ind w:left="0"/>
        <w:jc w:val="both"/>
      </w:pPr>
      <w:r>
        <w:rPr>
          <w:rFonts w:ascii="Times New Roman"/>
          <w:b w:val="false"/>
          <w:i w:val="false"/>
          <w:color w:val="000000"/>
          <w:sz w:val="28"/>
        </w:rPr>
        <w:t>
      6. Общая сумма инвестиций в основные средства, не являющиеся недвижимым имуществом, указывается в строке 3 "Прочие основные средства".</w:t>
      </w:r>
    </w:p>
    <w:bookmarkEnd w:id="6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2272" w:id="6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6"/>
    <w:bookmarkStart w:name="z2273" w:id="60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07"/>
    <w:bookmarkStart w:name="z2274" w:id="60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08"/>
    <w:bookmarkStart w:name="z2275" w:id="609"/>
    <w:p>
      <w:pPr>
        <w:spacing w:after="0"/>
        <w:ind w:left="0"/>
        <w:jc w:val="left"/>
      </w:pPr>
      <w:r>
        <w:rPr>
          <w:rFonts w:ascii="Times New Roman"/>
          <w:b/>
          <w:i w:val="false"/>
          <w:color w:val="000000"/>
        </w:rPr>
        <w:t xml:space="preserve"> Отчет о расчете страховых резервов по отрасли "общее страхование"</w:t>
      </w:r>
    </w:p>
    <w:bookmarkEnd w:id="609"/>
    <w:bookmarkStart w:name="z2276" w:id="610"/>
    <w:p>
      <w:pPr>
        <w:spacing w:after="0"/>
        <w:ind w:left="0"/>
        <w:jc w:val="both"/>
      </w:pPr>
      <w:r>
        <w:rPr>
          <w:rFonts w:ascii="Times New Roman"/>
          <w:b w:val="false"/>
          <w:i w:val="false"/>
          <w:color w:val="000000"/>
          <w:sz w:val="28"/>
        </w:rPr>
        <w:t>
      Индекс формы административных данных: 14 - I(R)O_M</w:t>
      </w:r>
    </w:p>
    <w:bookmarkEnd w:id="610"/>
    <w:bookmarkStart w:name="z2277" w:id="611"/>
    <w:p>
      <w:pPr>
        <w:spacing w:after="0"/>
        <w:ind w:left="0"/>
        <w:jc w:val="both"/>
      </w:pPr>
      <w:r>
        <w:rPr>
          <w:rFonts w:ascii="Times New Roman"/>
          <w:b w:val="false"/>
          <w:i w:val="false"/>
          <w:color w:val="000000"/>
          <w:sz w:val="28"/>
        </w:rPr>
        <w:t>
      Периодичность: ежемесячная</w:t>
      </w:r>
    </w:p>
    <w:bookmarkEnd w:id="611"/>
    <w:bookmarkStart w:name="z2278" w:id="612"/>
    <w:p>
      <w:pPr>
        <w:spacing w:after="0"/>
        <w:ind w:left="0"/>
        <w:jc w:val="both"/>
      </w:pPr>
      <w:r>
        <w:rPr>
          <w:rFonts w:ascii="Times New Roman"/>
          <w:b w:val="false"/>
          <w:i w:val="false"/>
          <w:color w:val="000000"/>
          <w:sz w:val="28"/>
        </w:rPr>
        <w:t>
      Отчетный период: по состоянию на "___" ________20__года</w:t>
      </w:r>
    </w:p>
    <w:bookmarkEnd w:id="612"/>
    <w:bookmarkStart w:name="z2279" w:id="613"/>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осуществляющая деятельность по отрасли "общее страхование", исламская страховая (перестраховочная) организация, осуществляющая деятельность по отрасли "общее страхование"</w:t>
      </w:r>
    </w:p>
    <w:bookmarkEnd w:id="613"/>
    <w:bookmarkStart w:name="z2280" w:id="614"/>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2" w:id="615"/>
    <w:p>
      <w:pPr>
        <w:spacing w:after="0"/>
        <w:ind w:left="0"/>
        <w:jc w:val="left"/>
      </w:pPr>
      <w:r>
        <w:rPr>
          <w:rFonts w:ascii="Times New Roman"/>
          <w:b/>
          <w:i w:val="false"/>
          <w:color w:val="000000"/>
        </w:rPr>
        <w:t xml:space="preserve"> Таблица. Расчет страховых резервов по отрасли "общее страхование"</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6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6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6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6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62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62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62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62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62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62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6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62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62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630"/>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6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63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6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63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63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63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63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63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63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63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64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64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6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642"/>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6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643"/>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6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644"/>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6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645"/>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6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646"/>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6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647"/>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6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648"/>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6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649"/>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6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650"/>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6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651"/>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6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652"/>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6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653"/>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6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6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6" w:id="655"/>
    <w:p>
      <w:pPr>
        <w:spacing w:after="0"/>
        <w:ind w:left="0"/>
        <w:jc w:val="both"/>
      </w:pPr>
      <w:r>
        <w:rPr>
          <w:rFonts w:ascii="Times New Roman"/>
          <w:b w:val="false"/>
          <w:i w:val="false"/>
          <w:color w:val="000000"/>
          <w:sz w:val="28"/>
        </w:rPr>
        <w:t>
      продолжение таблицы: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656"/>
          <w:p>
            <w:pPr>
              <w:spacing w:after="20"/>
              <w:ind w:left="20"/>
              <w:jc w:val="both"/>
            </w:pPr>
            <w:r>
              <w:rPr>
                <w:rFonts w:ascii="Times New Roman"/>
                <w:b w:val="false"/>
                <w:i w:val="false"/>
                <w:color w:val="000000"/>
                <w:sz w:val="20"/>
              </w:rPr>
              <w:t>
</w:t>
            </w:r>
            <w:r>
              <w:rPr>
                <w:rFonts w:ascii="Times New Roman"/>
                <w:b w:val="false"/>
                <w:i w:val="false"/>
                <w:color w:val="000000"/>
                <w:sz w:val="20"/>
              </w:rPr>
              <w:t>Чистая сумма резерва произошедших, но незаявленных убытков</w:t>
            </w:r>
          </w:p>
          <w:bookmarkEnd w:id="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общая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6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6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9" w:id="659"/>
    <w:p>
      <w:pPr>
        <w:spacing w:after="0"/>
        <w:ind w:left="0"/>
        <w:jc w:val="both"/>
      </w:pPr>
      <w:r>
        <w:rPr>
          <w:rFonts w:ascii="Times New Roman"/>
          <w:b w:val="false"/>
          <w:i w:val="false"/>
          <w:color w:val="000000"/>
          <w:sz w:val="28"/>
        </w:rPr>
        <w:t>
      продолжение таблицы: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660"/>
          <w:p>
            <w:pPr>
              <w:spacing w:after="20"/>
              <w:ind w:left="20"/>
              <w:jc w:val="both"/>
            </w:pPr>
            <w:r>
              <w:rPr>
                <w:rFonts w:ascii="Times New Roman"/>
                <w:b w:val="false"/>
                <w:i w:val="false"/>
                <w:color w:val="000000"/>
                <w:sz w:val="20"/>
              </w:rPr>
              <w:t>
</w:t>
            </w:r>
            <w:r>
              <w:rPr>
                <w:rFonts w:ascii="Times New Roman"/>
                <w:b w:val="false"/>
                <w:i w:val="false"/>
                <w:color w:val="000000"/>
                <w:sz w:val="20"/>
              </w:rPr>
              <w:t>Чистая сумма резерва заявленных, но неурегулированных убытков</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общей сумме страховых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общих страховых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66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6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5" w:id="663"/>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страховых резервов</w:t>
            </w:r>
            <w:r>
              <w:br/>
            </w:r>
            <w:r>
              <w:rPr>
                <w:rFonts w:ascii="Times New Roman"/>
                <w:b w:val="false"/>
                <w:i w:val="false"/>
                <w:color w:val="000000"/>
                <w:sz w:val="20"/>
              </w:rPr>
              <w:t>по отрасли "общее</w:t>
            </w:r>
            <w:r>
              <w:br/>
            </w:r>
            <w:r>
              <w:rPr>
                <w:rFonts w:ascii="Times New Roman"/>
                <w:b w:val="false"/>
                <w:i w:val="false"/>
                <w:color w:val="000000"/>
                <w:sz w:val="20"/>
              </w:rPr>
              <w:t>страхование"</w:t>
            </w:r>
          </w:p>
        </w:tc>
      </w:tr>
    </w:tbl>
    <w:bookmarkStart w:name="z2627" w:id="66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64"/>
    <w:bookmarkStart w:name="z2628" w:id="665"/>
    <w:p>
      <w:pPr>
        <w:spacing w:after="0"/>
        <w:ind w:left="0"/>
        <w:jc w:val="left"/>
      </w:pPr>
      <w:r>
        <w:rPr>
          <w:rFonts w:ascii="Times New Roman"/>
          <w:b/>
          <w:i w:val="false"/>
          <w:color w:val="000000"/>
        </w:rPr>
        <w:t xml:space="preserve"> Отчет о расчете страховых резервов по отрасли "общее страхование" (индекс – 14 - I(R)O_M, периодичность – ежемесячная)</w:t>
      </w:r>
    </w:p>
    <w:bookmarkEnd w:id="665"/>
    <w:bookmarkStart w:name="z2629" w:id="666"/>
    <w:p>
      <w:pPr>
        <w:spacing w:after="0"/>
        <w:ind w:left="0"/>
        <w:jc w:val="left"/>
      </w:pPr>
      <w:r>
        <w:rPr>
          <w:rFonts w:ascii="Times New Roman"/>
          <w:b/>
          <w:i w:val="false"/>
          <w:color w:val="000000"/>
        </w:rPr>
        <w:t xml:space="preserve"> Глава 1. Общие положения</w:t>
      </w:r>
    </w:p>
    <w:bookmarkEnd w:id="666"/>
    <w:bookmarkStart w:name="z2630" w:id="6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страховых резервов по отрасли "общее страхование"" (далее – Форма).</w:t>
      </w:r>
    </w:p>
    <w:bookmarkEnd w:id="667"/>
    <w:bookmarkStart w:name="z2631" w:id="6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68"/>
    <w:bookmarkStart w:name="z2632" w:id="669"/>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осуществляющими деятельность по отрасли "общее страхование"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669"/>
    <w:bookmarkStart w:name="z2633" w:id="67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70"/>
    <w:bookmarkStart w:name="z2634" w:id="671"/>
    <w:p>
      <w:pPr>
        <w:spacing w:after="0"/>
        <w:ind w:left="0"/>
        <w:jc w:val="left"/>
      </w:pPr>
      <w:r>
        <w:rPr>
          <w:rFonts w:ascii="Times New Roman"/>
          <w:b/>
          <w:i w:val="false"/>
          <w:color w:val="000000"/>
        </w:rPr>
        <w:t xml:space="preserve"> Глава 2. Пояснение по заполнению Формы</w:t>
      </w:r>
    </w:p>
    <w:bookmarkEnd w:id="671"/>
    <w:bookmarkStart w:name="z2635" w:id="672"/>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672"/>
    <w:bookmarkStart w:name="z2636" w:id="673"/>
    <w:p>
      <w:pPr>
        <w:spacing w:after="0"/>
        <w:ind w:left="0"/>
        <w:jc w:val="both"/>
      </w:pPr>
      <w:r>
        <w:rPr>
          <w:rFonts w:ascii="Times New Roman"/>
          <w:b w:val="false"/>
          <w:i w:val="false"/>
          <w:color w:val="000000"/>
          <w:sz w:val="28"/>
        </w:rPr>
        <w:t xml:space="preserve">
      6. Страховые резервы рассчитываются в соответствии с Требованиями к формированию, методике расчета страховых резервов и их структуре,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зарегистрированным в Реестре государственной регистрации нормативных правовых актов под № 18290.</w:t>
      </w:r>
    </w:p>
    <w:bookmarkEnd w:id="673"/>
    <w:bookmarkStart w:name="z2637" w:id="674"/>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674"/>
    <w:bookmarkStart w:name="z2638" w:id="675"/>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70" w:id="67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76"/>
    <w:bookmarkStart w:name="z5471" w:id="67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77"/>
    <w:bookmarkStart w:name="z5472" w:id="678"/>
    <w:p>
      <w:pPr>
        <w:spacing w:after="0"/>
        <w:ind w:left="0"/>
        <w:jc w:val="left"/>
      </w:pPr>
      <w:r>
        <w:rPr>
          <w:rFonts w:ascii="Times New Roman"/>
          <w:b/>
          <w:i w:val="false"/>
          <w:color w:val="000000"/>
        </w:rPr>
        <w:t xml:space="preserve"> Отчет о расчете страховых резервов по отрасли "страхование жизни"</w:t>
      </w:r>
    </w:p>
    <w:bookmarkEnd w:id="678"/>
    <w:bookmarkStart w:name="z5473" w:id="67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15 – I(R)O_M</w:t>
      </w:r>
    </w:p>
    <w:bookmarkEnd w:id="679"/>
    <w:bookmarkStart w:name="z5474" w:id="680"/>
    <w:p>
      <w:pPr>
        <w:spacing w:after="0"/>
        <w:ind w:left="0"/>
        <w:jc w:val="both"/>
      </w:pPr>
      <w:r>
        <w:rPr>
          <w:rFonts w:ascii="Times New Roman"/>
          <w:b w:val="false"/>
          <w:i w:val="false"/>
          <w:color w:val="000000"/>
          <w:sz w:val="28"/>
        </w:rPr>
        <w:t>
      Периодичность: ежемесячная</w:t>
      </w:r>
    </w:p>
    <w:bookmarkEnd w:id="680"/>
    <w:bookmarkStart w:name="z5475" w:id="681"/>
    <w:p>
      <w:pPr>
        <w:spacing w:after="0"/>
        <w:ind w:left="0"/>
        <w:jc w:val="both"/>
      </w:pPr>
      <w:r>
        <w:rPr>
          <w:rFonts w:ascii="Times New Roman"/>
          <w:b w:val="false"/>
          <w:i w:val="false"/>
          <w:color w:val="000000"/>
          <w:sz w:val="28"/>
        </w:rPr>
        <w:t>
      Отчетный период: по состоянию на "___" _______20__года</w:t>
      </w:r>
    </w:p>
    <w:bookmarkEnd w:id="681"/>
    <w:bookmarkStart w:name="z5476" w:id="68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исламская страховая (перестраховочная) организация, осуществляющая деятельность по отрасли "страхование жизни"</w:t>
      </w:r>
    </w:p>
    <w:bookmarkEnd w:id="682"/>
    <w:bookmarkStart w:name="z5477" w:id="68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683"/>
    <w:bookmarkStart w:name="z5478" w:id="684"/>
    <w:p>
      <w:pPr>
        <w:spacing w:after="0"/>
        <w:ind w:left="0"/>
        <w:jc w:val="both"/>
      </w:pPr>
      <w:r>
        <w:rPr>
          <w:rFonts w:ascii="Times New Roman"/>
          <w:b w:val="false"/>
          <w:i w:val="false"/>
          <w:color w:val="000000"/>
          <w:sz w:val="28"/>
        </w:rPr>
        <w:t>
      БИН: _______________________</w:t>
      </w:r>
    </w:p>
    <w:bookmarkEnd w:id="684"/>
    <w:bookmarkStart w:name="z5479" w:id="685"/>
    <w:p>
      <w:pPr>
        <w:spacing w:after="0"/>
        <w:ind w:left="0"/>
        <w:jc w:val="both"/>
      </w:pPr>
      <w:r>
        <w:rPr>
          <w:rFonts w:ascii="Times New Roman"/>
          <w:b w:val="false"/>
          <w:i w:val="false"/>
          <w:color w:val="000000"/>
          <w:sz w:val="28"/>
        </w:rPr>
        <w:t>
      Метод сбора: в электронном виде</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6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6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6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6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1.3 настоящей таблицы,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690"/>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691"/>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6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1.4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69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69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69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69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69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698"/>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6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69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700"/>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7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701"/>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7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70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0" w:id="703"/>
    <w:p>
      <w:pPr>
        <w:spacing w:after="0"/>
        <w:ind w:left="0"/>
        <w:jc w:val="both"/>
      </w:pPr>
      <w:r>
        <w:rPr>
          <w:rFonts w:ascii="Times New Roman"/>
          <w:b w:val="false"/>
          <w:i w:val="false"/>
          <w:color w:val="000000"/>
          <w:sz w:val="28"/>
        </w:rPr>
        <w:t>
      продолжение таблицы: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704"/>
          <w:p>
            <w:pPr>
              <w:spacing w:after="20"/>
              <w:ind w:left="20"/>
              <w:jc w:val="both"/>
            </w:pPr>
            <w:r>
              <w:rPr>
                <w:rFonts w:ascii="Times New Roman"/>
                <w:b w:val="false"/>
                <w:i w:val="false"/>
                <w:color w:val="000000"/>
                <w:sz w:val="20"/>
              </w:rPr>
              <w:t>
</w:t>
            </w:r>
            <w:r>
              <w:rPr>
                <w:rFonts w:ascii="Times New Roman"/>
                <w:b w:val="false"/>
                <w:i w:val="false"/>
                <w:color w:val="000000"/>
                <w:sz w:val="20"/>
              </w:rPr>
              <w:t>Доля перестраховщика в резерве непроизошедших убытков по договорам страхования (перестрахования) жизни</w:t>
            </w:r>
          </w:p>
          <w:bookmarkEnd w:id="7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аннуитета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7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7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9" w:id="707"/>
    <w:p>
      <w:pPr>
        <w:spacing w:after="0"/>
        <w:ind w:left="0"/>
        <w:jc w:val="both"/>
      </w:pPr>
      <w:r>
        <w:rPr>
          <w:rFonts w:ascii="Times New Roman"/>
          <w:b w:val="false"/>
          <w:i w:val="false"/>
          <w:color w:val="000000"/>
          <w:sz w:val="28"/>
        </w:rPr>
        <w:t>
      продолжение таблицы:</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708"/>
          <w:p>
            <w:pPr>
              <w:spacing w:after="20"/>
              <w:ind w:left="20"/>
              <w:jc w:val="both"/>
            </w:pPr>
            <w:r>
              <w:rPr>
                <w:rFonts w:ascii="Times New Roman"/>
                <w:b w:val="false"/>
                <w:i w:val="false"/>
                <w:color w:val="000000"/>
                <w:sz w:val="20"/>
              </w:rPr>
              <w:t>
</w:t>
            </w:r>
            <w:r>
              <w:rPr>
                <w:rFonts w:ascii="Times New Roman"/>
                <w:b w:val="false"/>
                <w:i w:val="false"/>
                <w:color w:val="000000"/>
                <w:sz w:val="20"/>
              </w:rPr>
              <w:t>Резерв произошедших, но незаявленных убытков</w:t>
            </w:r>
          </w:p>
          <w:bookmarkEnd w:id="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7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7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8" w:id="711"/>
    <w:p>
      <w:pPr>
        <w:spacing w:after="0"/>
        <w:ind w:left="0"/>
        <w:jc w:val="both"/>
      </w:pPr>
      <w:r>
        <w:rPr>
          <w:rFonts w:ascii="Times New Roman"/>
          <w:b w:val="false"/>
          <w:i w:val="false"/>
          <w:color w:val="000000"/>
          <w:sz w:val="28"/>
        </w:rPr>
        <w:t>
      продолжение таблицы:</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712"/>
          <w:p>
            <w:pPr>
              <w:spacing w:after="20"/>
              <w:ind w:left="20"/>
              <w:jc w:val="both"/>
            </w:pPr>
            <w:r>
              <w:rPr>
                <w:rFonts w:ascii="Times New Roman"/>
                <w:b w:val="false"/>
                <w:i w:val="false"/>
                <w:color w:val="000000"/>
                <w:sz w:val="20"/>
              </w:rPr>
              <w:t>
</w:t>
            </w:r>
            <w:r>
              <w:rPr>
                <w:rFonts w:ascii="Times New Roman"/>
                <w:b w:val="false"/>
                <w:i w:val="false"/>
                <w:color w:val="000000"/>
                <w:sz w:val="20"/>
              </w:rPr>
              <w:t>Чистая сумма резерва заявленных, но неурегулированных убытков</w:t>
            </w:r>
          </w:p>
          <w:bookmarkEnd w:id="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доли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страховых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71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7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51" w:id="715"/>
      <w:r>
        <w:rPr>
          <w:rFonts w:ascii="Times New Roman"/>
          <w:b w:val="false"/>
          <w:i w:val="false"/>
          <w:color w:val="000000"/>
          <w:sz w:val="28"/>
        </w:rPr>
        <w:t>
      Наименование ________________________________________________</w:t>
      </w:r>
    </w:p>
    <w:bookmarkEnd w:id="715"/>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5652" w:id="71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предназначенная для сбора административных данных на безвозмездной основе "Отчет о расчете страховых резервов по отрасли "страхование жизни".</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расчете страховых</w:t>
            </w:r>
            <w:r>
              <w:br/>
            </w:r>
            <w:r>
              <w:rPr>
                <w:rFonts w:ascii="Times New Roman"/>
                <w:b w:val="false"/>
                <w:i w:val="false"/>
                <w:color w:val="000000"/>
                <w:sz w:val="20"/>
              </w:rPr>
              <w:t>резервов по отрасли</w:t>
            </w:r>
            <w:r>
              <w:br/>
            </w:r>
            <w:r>
              <w:rPr>
                <w:rFonts w:ascii="Times New Roman"/>
                <w:b w:val="false"/>
                <w:i w:val="false"/>
                <w:color w:val="000000"/>
                <w:sz w:val="20"/>
              </w:rPr>
              <w:t>"страхование жизни"</w:t>
            </w:r>
          </w:p>
        </w:tc>
      </w:tr>
    </w:tbl>
    <w:bookmarkStart w:name="z5654" w:id="7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17"/>
    <w:bookmarkStart w:name="z5655" w:id="718"/>
    <w:p>
      <w:pPr>
        <w:spacing w:after="0"/>
        <w:ind w:left="0"/>
        <w:jc w:val="left"/>
      </w:pPr>
      <w:r>
        <w:rPr>
          <w:rFonts w:ascii="Times New Roman"/>
          <w:b/>
          <w:i w:val="false"/>
          <w:color w:val="000000"/>
        </w:rPr>
        <w:t xml:space="preserve"> Отчет о расчете страховых резервов по отрасли "страхование жизни" (индекс – 15 – I(R)O_M, периодичность – ежемесячная)</w:t>
      </w:r>
    </w:p>
    <w:bookmarkEnd w:id="718"/>
    <w:bookmarkStart w:name="z5656" w:id="719"/>
    <w:p>
      <w:pPr>
        <w:spacing w:after="0"/>
        <w:ind w:left="0"/>
        <w:jc w:val="left"/>
      </w:pPr>
      <w:r>
        <w:rPr>
          <w:rFonts w:ascii="Times New Roman"/>
          <w:b/>
          <w:i w:val="false"/>
          <w:color w:val="000000"/>
        </w:rPr>
        <w:t xml:space="preserve"> Глава 1. Общие положения</w:t>
      </w:r>
    </w:p>
    <w:bookmarkEnd w:id="719"/>
    <w:bookmarkStart w:name="z5657" w:id="7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страховых резервов по отрасли "страхование жизни"" (далее – Форма).</w:t>
      </w:r>
    </w:p>
    <w:bookmarkEnd w:id="720"/>
    <w:bookmarkStart w:name="z5658" w:id="72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721"/>
    <w:bookmarkStart w:name="z5659" w:id="722"/>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722"/>
    <w:bookmarkStart w:name="z5660" w:id="72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23"/>
    <w:bookmarkStart w:name="z5661" w:id="724"/>
    <w:p>
      <w:pPr>
        <w:spacing w:after="0"/>
        <w:ind w:left="0"/>
        <w:jc w:val="left"/>
      </w:pPr>
      <w:r>
        <w:rPr>
          <w:rFonts w:ascii="Times New Roman"/>
          <w:b/>
          <w:i w:val="false"/>
          <w:color w:val="000000"/>
        </w:rPr>
        <w:t xml:space="preserve"> Глава 2. Пояснение по заполнению Формы</w:t>
      </w:r>
    </w:p>
    <w:bookmarkEnd w:id="724"/>
    <w:bookmarkStart w:name="z5662" w:id="725"/>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725"/>
    <w:bookmarkStart w:name="z5663" w:id="726"/>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31 января 2019 года № 13 (зарегистрировано в Реестре государственной регистрации нормативных правовых актов под № 18290).</w:t>
      </w:r>
    </w:p>
    <w:bookmarkEnd w:id="726"/>
    <w:bookmarkStart w:name="z5664" w:id="727"/>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7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65" w:id="72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28"/>
    <w:bookmarkStart w:name="z5666" w:id="72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29"/>
    <w:bookmarkStart w:name="z5667" w:id="730"/>
    <w:p>
      <w:pPr>
        <w:spacing w:after="0"/>
        <w:ind w:left="0"/>
        <w:jc w:val="left"/>
      </w:pPr>
      <w:r>
        <w:rPr>
          <w:rFonts w:ascii="Times New Roman"/>
          <w:b/>
          <w:i w:val="false"/>
          <w:color w:val="000000"/>
        </w:rPr>
        <w:t xml:space="preserve"> Отчет о страховых премиях и премии государства</w:t>
      </w:r>
    </w:p>
    <w:bookmarkEnd w:id="730"/>
    <w:bookmarkStart w:name="z5668" w:id="73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16 – I(R)O_M</w:t>
      </w:r>
    </w:p>
    <w:bookmarkEnd w:id="731"/>
    <w:bookmarkStart w:name="z5669" w:id="732"/>
    <w:p>
      <w:pPr>
        <w:spacing w:after="0"/>
        <w:ind w:left="0"/>
        <w:jc w:val="both"/>
      </w:pPr>
      <w:r>
        <w:rPr>
          <w:rFonts w:ascii="Times New Roman"/>
          <w:b w:val="false"/>
          <w:i w:val="false"/>
          <w:color w:val="000000"/>
          <w:sz w:val="28"/>
        </w:rPr>
        <w:t>
      Периодичность: ежемесячная</w:t>
      </w:r>
    </w:p>
    <w:bookmarkEnd w:id="732"/>
    <w:bookmarkStart w:name="z5670" w:id="733"/>
    <w:p>
      <w:pPr>
        <w:spacing w:after="0"/>
        <w:ind w:left="0"/>
        <w:jc w:val="both"/>
      </w:pPr>
      <w:r>
        <w:rPr>
          <w:rFonts w:ascii="Times New Roman"/>
          <w:b w:val="false"/>
          <w:i w:val="false"/>
          <w:color w:val="000000"/>
          <w:sz w:val="28"/>
        </w:rPr>
        <w:t>
      Отчетный период: по состоянию на "___" ________20__года</w:t>
      </w:r>
    </w:p>
    <w:bookmarkEnd w:id="733"/>
    <w:bookmarkStart w:name="z5671" w:id="73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734"/>
    <w:bookmarkStart w:name="z5672" w:id="73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735"/>
    <w:bookmarkStart w:name="z5673" w:id="736"/>
    <w:p>
      <w:pPr>
        <w:spacing w:after="0"/>
        <w:ind w:left="0"/>
        <w:jc w:val="both"/>
      </w:pPr>
      <w:r>
        <w:rPr>
          <w:rFonts w:ascii="Times New Roman"/>
          <w:b w:val="false"/>
          <w:i w:val="false"/>
          <w:color w:val="000000"/>
          <w:sz w:val="28"/>
        </w:rPr>
        <w:t>
      БИН: _______________________</w:t>
      </w:r>
    </w:p>
    <w:bookmarkEnd w:id="736"/>
    <w:bookmarkStart w:name="z5674" w:id="737"/>
    <w:p>
      <w:pPr>
        <w:spacing w:after="0"/>
        <w:ind w:left="0"/>
        <w:jc w:val="both"/>
      </w:pPr>
      <w:r>
        <w:rPr>
          <w:rFonts w:ascii="Times New Roman"/>
          <w:b w:val="false"/>
          <w:i w:val="false"/>
          <w:color w:val="000000"/>
          <w:sz w:val="28"/>
        </w:rPr>
        <w:t>
      Метод сбора: в электронном виде</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7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3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онлайн 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7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6" w:id="7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7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7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74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74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74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74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74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74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749"/>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7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750"/>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7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75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7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75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75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7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755"/>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7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7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75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75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75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76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761"/>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7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76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7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76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76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76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76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76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76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77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77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7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77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7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773"/>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7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774"/>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7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775"/>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7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776"/>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7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777"/>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7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778"/>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7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779"/>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7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780"/>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7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781"/>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7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782"/>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7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783"/>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7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784"/>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7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7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4" w:id="786"/>
    <w:p>
      <w:pPr>
        <w:spacing w:after="0"/>
        <w:ind w:left="0"/>
        <w:jc w:val="both"/>
      </w:pPr>
      <w:r>
        <w:rPr>
          <w:rFonts w:ascii="Times New Roman"/>
          <w:b w:val="false"/>
          <w:i w:val="false"/>
          <w:color w:val="000000"/>
          <w:sz w:val="28"/>
        </w:rPr>
        <w:t>
      продолжение таблицы:</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787"/>
          <w:p>
            <w:pPr>
              <w:spacing w:after="20"/>
              <w:ind w:left="20"/>
              <w:jc w:val="both"/>
            </w:pPr>
            <w:r>
              <w:rPr>
                <w:rFonts w:ascii="Times New Roman"/>
                <w:b w:val="false"/>
                <w:i w:val="false"/>
                <w:color w:val="000000"/>
                <w:sz w:val="20"/>
              </w:rPr>
              <w:t>
</w:t>
            </w:r>
            <w:r>
              <w:rPr>
                <w:rFonts w:ascii="Times New Roman"/>
                <w:b w:val="false"/>
                <w:i w:val="false"/>
                <w:color w:val="000000"/>
                <w:sz w:val="20"/>
              </w:rPr>
              <w:t>Премия государства</w:t>
            </w:r>
          </w:p>
          <w:bookmarkEnd w:id="7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расторжением договоров, переданных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договоров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78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7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2" w:id="790"/>
    <w:p>
      <w:pPr>
        <w:spacing w:after="0"/>
        <w:ind w:left="0"/>
        <w:jc w:val="both"/>
      </w:pPr>
      <w:r>
        <w:rPr>
          <w:rFonts w:ascii="Times New Roman"/>
          <w:b w:val="false"/>
          <w:i w:val="false"/>
          <w:color w:val="000000"/>
          <w:sz w:val="28"/>
        </w:rPr>
        <w:t>
      продолжение таблицы:</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791"/>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резерва незаработанной премии</w:t>
            </w:r>
          </w:p>
          <w:bookmarkEnd w:id="7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в резерве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чистой суммы резерва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 (графа 18 - графа 19 - графа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79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7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5" w:id="794"/>
    <w:p>
      <w:pPr>
        <w:spacing w:after="0"/>
        <w:ind w:left="0"/>
        <w:jc w:val="both"/>
      </w:pPr>
      <w:r>
        <w:rPr>
          <w:rFonts w:ascii="Times New Roman"/>
          <w:b w:val="false"/>
          <w:i w:val="false"/>
          <w:color w:val="000000"/>
          <w:sz w:val="28"/>
        </w:rPr>
        <w:t>
      продолжение таблицы:</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795"/>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комиссионного вознаграждения по страховой деятельности</w:t>
            </w:r>
          </w:p>
          <w:bookmarkEnd w:id="7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комиссионного вознаграждения по страховой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79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7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797"/>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7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45" w:id="799"/>
      <w:r>
        <w:rPr>
          <w:rFonts w:ascii="Times New Roman"/>
          <w:b w:val="false"/>
          <w:i w:val="false"/>
          <w:color w:val="000000"/>
          <w:sz w:val="28"/>
        </w:rPr>
        <w:t>
      Наименование ________________________________________________</w:t>
      </w:r>
    </w:p>
    <w:bookmarkEnd w:id="799"/>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страховых премиях и премии государства".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страховых</w:t>
            </w:r>
            <w:r>
              <w:br/>
            </w:r>
            <w:r>
              <w:rPr>
                <w:rFonts w:ascii="Times New Roman"/>
                <w:b w:val="false"/>
                <w:i w:val="false"/>
                <w:color w:val="000000"/>
                <w:sz w:val="20"/>
              </w:rPr>
              <w:t>премиях и премии государства"</w:t>
            </w:r>
          </w:p>
        </w:tc>
      </w:tr>
    </w:tbl>
    <w:bookmarkStart w:name="z6447" w:id="8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00"/>
    <w:bookmarkStart w:name="z6448" w:id="801"/>
    <w:p>
      <w:pPr>
        <w:spacing w:after="0"/>
        <w:ind w:left="0"/>
        <w:jc w:val="left"/>
      </w:pPr>
      <w:r>
        <w:rPr>
          <w:rFonts w:ascii="Times New Roman"/>
          <w:b/>
          <w:i w:val="false"/>
          <w:color w:val="000000"/>
        </w:rPr>
        <w:t xml:space="preserve"> Отчет о страховых премиях и премии государства</w:t>
      </w:r>
      <w:r>
        <w:br/>
      </w:r>
      <w:r>
        <w:rPr>
          <w:rFonts w:ascii="Times New Roman"/>
          <w:b/>
          <w:i w:val="false"/>
          <w:color w:val="000000"/>
        </w:rPr>
        <w:t>(индекс – 16 – I(R)O_M, периодичность – ежемесячная)</w:t>
      </w:r>
    </w:p>
    <w:bookmarkEnd w:id="801"/>
    <w:bookmarkStart w:name="z6449" w:id="802"/>
    <w:p>
      <w:pPr>
        <w:spacing w:after="0"/>
        <w:ind w:left="0"/>
        <w:jc w:val="left"/>
      </w:pPr>
      <w:r>
        <w:rPr>
          <w:rFonts w:ascii="Times New Roman"/>
          <w:b/>
          <w:i w:val="false"/>
          <w:color w:val="000000"/>
        </w:rPr>
        <w:t xml:space="preserve"> Глава 1. Общие положения</w:t>
      </w:r>
    </w:p>
    <w:bookmarkEnd w:id="802"/>
    <w:bookmarkStart w:name="z6450" w:id="8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страховых премиях и премии государства" (далее – Форма).</w:t>
      </w:r>
    </w:p>
    <w:bookmarkEnd w:id="803"/>
    <w:bookmarkStart w:name="z6451" w:id="80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04"/>
    <w:bookmarkStart w:name="z6452" w:id="805"/>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805"/>
    <w:bookmarkStart w:name="z6453" w:id="80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06"/>
    <w:bookmarkStart w:name="z6454" w:id="807"/>
    <w:p>
      <w:pPr>
        <w:spacing w:after="0"/>
        <w:ind w:left="0"/>
        <w:jc w:val="left"/>
      </w:pPr>
      <w:r>
        <w:rPr>
          <w:rFonts w:ascii="Times New Roman"/>
          <w:b/>
          <w:i w:val="false"/>
          <w:color w:val="000000"/>
        </w:rPr>
        <w:t xml:space="preserve"> Глава 2. Пояснение по заполнению Формы</w:t>
      </w:r>
    </w:p>
    <w:bookmarkEnd w:id="807"/>
    <w:bookmarkStart w:name="z6455" w:id="808"/>
    <w:p>
      <w:pPr>
        <w:spacing w:after="0"/>
        <w:ind w:left="0"/>
        <w:jc w:val="both"/>
      </w:pPr>
      <w:r>
        <w:rPr>
          <w:rFonts w:ascii="Times New Roman"/>
          <w:b w:val="false"/>
          <w:i w:val="false"/>
          <w:color w:val="000000"/>
          <w:sz w:val="28"/>
        </w:rPr>
        <w:t>
      5. В графе 4 указываются суммарные данные граф 6, 7, 8 и 9.</w:t>
      </w:r>
    </w:p>
    <w:bookmarkEnd w:id="808"/>
    <w:bookmarkStart w:name="z6456" w:id="809"/>
    <w:p>
      <w:pPr>
        <w:spacing w:after="0"/>
        <w:ind w:left="0"/>
        <w:jc w:val="both"/>
      </w:pPr>
      <w:r>
        <w:rPr>
          <w:rFonts w:ascii="Times New Roman"/>
          <w:b w:val="false"/>
          <w:i w:val="false"/>
          <w:color w:val="000000"/>
          <w:sz w:val="28"/>
        </w:rPr>
        <w:t>
      6. В графе 13 указывается премия государства, принятая по договорам страхования жизни в рамках государственной образовательной накопительной системы.</w:t>
      </w:r>
    </w:p>
    <w:bookmarkEnd w:id="8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4" w:id="8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0"/>
    <w:bookmarkStart w:name="z655" w:id="81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11"/>
    <w:bookmarkStart w:name="z656" w:id="81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12"/>
    <w:bookmarkStart w:name="z657" w:id="813"/>
    <w:p>
      <w:pPr>
        <w:spacing w:after="0"/>
        <w:ind w:left="0"/>
        <w:jc w:val="left"/>
      </w:pPr>
      <w:r>
        <w:rPr>
          <w:rFonts w:ascii="Times New Roman"/>
          <w:b/>
          <w:i w:val="false"/>
          <w:color w:val="000000"/>
        </w:rPr>
        <w:t xml:space="preserve"> Отчет о крупных договорах страхования (перестрахования), страховых выплатах и крупных заявленных требованиях</w:t>
      </w:r>
    </w:p>
    <w:bookmarkEnd w:id="813"/>
    <w:bookmarkStart w:name="z658" w:id="814"/>
    <w:p>
      <w:pPr>
        <w:spacing w:after="0"/>
        <w:ind w:left="0"/>
        <w:jc w:val="both"/>
      </w:pPr>
      <w:r>
        <w:rPr>
          <w:rFonts w:ascii="Times New Roman"/>
          <w:b w:val="false"/>
          <w:i w:val="false"/>
          <w:color w:val="000000"/>
          <w:sz w:val="28"/>
        </w:rPr>
        <w:t>
      Индекс формы административных данных: 17 - I(R)O_M</w:t>
      </w:r>
    </w:p>
    <w:bookmarkEnd w:id="814"/>
    <w:bookmarkStart w:name="z659" w:id="815"/>
    <w:p>
      <w:pPr>
        <w:spacing w:after="0"/>
        <w:ind w:left="0"/>
        <w:jc w:val="both"/>
      </w:pPr>
      <w:r>
        <w:rPr>
          <w:rFonts w:ascii="Times New Roman"/>
          <w:b w:val="false"/>
          <w:i w:val="false"/>
          <w:color w:val="000000"/>
          <w:sz w:val="28"/>
        </w:rPr>
        <w:t>
      Периодичность: ежемесячная</w:t>
      </w:r>
    </w:p>
    <w:bookmarkEnd w:id="815"/>
    <w:bookmarkStart w:name="z660" w:id="816"/>
    <w:p>
      <w:pPr>
        <w:spacing w:after="0"/>
        <w:ind w:left="0"/>
        <w:jc w:val="both"/>
      </w:pPr>
      <w:r>
        <w:rPr>
          <w:rFonts w:ascii="Times New Roman"/>
          <w:b w:val="false"/>
          <w:i w:val="false"/>
          <w:color w:val="000000"/>
          <w:sz w:val="28"/>
        </w:rPr>
        <w:t>
      Отчетный период: по состоянию на "___"________20__года</w:t>
      </w:r>
    </w:p>
    <w:bookmarkEnd w:id="816"/>
    <w:bookmarkStart w:name="z661" w:id="817"/>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 w:id="818"/>
    <w:p>
      <w:pPr>
        <w:spacing w:after="0"/>
        <w:ind w:left="0"/>
        <w:jc w:val="both"/>
      </w:pPr>
      <w:r>
        <w:rPr>
          <w:rFonts w:ascii="Times New Roman"/>
          <w:b w:val="false"/>
          <w:i w:val="false"/>
          <w:color w:val="000000"/>
          <w:sz w:val="28"/>
        </w:rPr>
        <w:t>
      Таблица 1. Крупные договора страхования (перестрахования)</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819"/>
    <w:p>
      <w:pPr>
        <w:spacing w:after="0"/>
        <w:ind w:left="0"/>
        <w:jc w:val="both"/>
      </w:pPr>
      <w:r>
        <w:rPr>
          <w:rFonts w:ascii="Times New Roman"/>
          <w:b w:val="false"/>
          <w:i w:val="false"/>
          <w:color w:val="000000"/>
          <w:sz w:val="28"/>
        </w:rPr>
        <w:t>
      продолжение таблицы:</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переданный в перестрахование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страховой защиты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объекта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решение совета директоров о совершении крупной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820"/>
    <w:p>
      <w:pPr>
        <w:spacing w:after="0"/>
        <w:ind w:left="0"/>
        <w:jc w:val="both"/>
      </w:pPr>
      <w:r>
        <w:rPr>
          <w:rFonts w:ascii="Times New Roman"/>
          <w:b w:val="false"/>
          <w:i w:val="false"/>
          <w:color w:val="000000"/>
          <w:sz w:val="28"/>
        </w:rPr>
        <w:t>
      Таблица 2. Крупные страховые выплаты и заявленные требования</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 (выгодоприобретатель)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821"/>
    <w:p>
      <w:pPr>
        <w:spacing w:after="0"/>
        <w:ind w:left="0"/>
        <w:jc w:val="both"/>
      </w:pPr>
      <w:r>
        <w:rPr>
          <w:rFonts w:ascii="Times New Roman"/>
          <w:b w:val="false"/>
          <w:i w:val="false"/>
          <w:color w:val="000000"/>
          <w:sz w:val="28"/>
        </w:rPr>
        <w:t>
      продолжение таблицы:</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ожидаемого возмещения от перестраховщика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заявленного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страхового случая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669" w:id="822"/>
      <w:r>
        <w:rPr>
          <w:rFonts w:ascii="Times New Roman"/>
          <w:b w:val="false"/>
          <w:i w:val="false"/>
          <w:color w:val="000000"/>
          <w:sz w:val="28"/>
        </w:rPr>
        <w:t>
      Исполнитель______________________________________________ ________________</w:t>
      </w:r>
    </w:p>
    <w:bookmarkEnd w:id="82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крупных</w:t>
            </w:r>
            <w:r>
              <w:br/>
            </w:r>
            <w:r>
              <w:rPr>
                <w:rFonts w:ascii="Times New Roman"/>
                <w:b w:val="false"/>
                <w:i w:val="false"/>
                <w:color w:val="000000"/>
                <w:sz w:val="20"/>
              </w:rPr>
              <w:t>договорах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(перестрахования), страховых</w:t>
            </w:r>
            <w:r>
              <w:br/>
            </w:r>
            <w:r>
              <w:rPr>
                <w:rFonts w:ascii="Times New Roman"/>
                <w:b w:val="false"/>
                <w:i w:val="false"/>
                <w:color w:val="000000"/>
                <w:sz w:val="20"/>
              </w:rPr>
              <w:t>выплатах и крупных</w:t>
            </w:r>
            <w:r>
              <w:br/>
            </w:r>
            <w:r>
              <w:rPr>
                <w:rFonts w:ascii="Times New Roman"/>
                <w:b w:val="false"/>
                <w:i w:val="false"/>
                <w:color w:val="000000"/>
                <w:sz w:val="20"/>
              </w:rPr>
              <w:t>заявленных требованиях</w:t>
            </w:r>
          </w:p>
        </w:tc>
      </w:tr>
    </w:tbl>
    <w:bookmarkStart w:name="z672" w:id="82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23"/>
    <w:bookmarkStart w:name="z673" w:id="824"/>
    <w:p>
      <w:pPr>
        <w:spacing w:after="0"/>
        <w:ind w:left="0"/>
        <w:jc w:val="left"/>
      </w:pPr>
      <w:r>
        <w:rPr>
          <w:rFonts w:ascii="Times New Roman"/>
          <w:b/>
          <w:i w:val="false"/>
          <w:color w:val="000000"/>
        </w:rPr>
        <w:t xml:space="preserve"> Отчет о крупных договорах страхования (перестрахования), страховых выплатах и крупных заявленных требованиях (индекс - 17 - I(R)O_M, периодичность – ежемесячная)</w:t>
      </w:r>
    </w:p>
    <w:bookmarkEnd w:id="824"/>
    <w:bookmarkStart w:name="z674" w:id="825"/>
    <w:p>
      <w:pPr>
        <w:spacing w:after="0"/>
        <w:ind w:left="0"/>
        <w:jc w:val="left"/>
      </w:pPr>
      <w:r>
        <w:rPr>
          <w:rFonts w:ascii="Times New Roman"/>
          <w:b/>
          <w:i w:val="false"/>
          <w:color w:val="000000"/>
        </w:rPr>
        <w:t xml:space="preserve"> Глава 1. Общие положения</w:t>
      </w:r>
    </w:p>
    <w:bookmarkEnd w:id="825"/>
    <w:bookmarkStart w:name="z675" w:id="82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крупных договорах страхования (перестрахования), страховых выплатах и крупных заявленных требованиях" (далее - Форма).</w:t>
      </w:r>
    </w:p>
    <w:bookmarkEnd w:id="826"/>
    <w:bookmarkStart w:name="z676" w:id="82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827"/>
    <w:bookmarkStart w:name="z677" w:id="828"/>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828"/>
    <w:bookmarkStart w:name="z678" w:id="82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829"/>
    <w:bookmarkStart w:name="z679" w:id="830"/>
    <w:p>
      <w:pPr>
        <w:spacing w:after="0"/>
        <w:ind w:left="0"/>
        <w:jc w:val="left"/>
      </w:pPr>
      <w:r>
        <w:rPr>
          <w:rFonts w:ascii="Times New Roman"/>
          <w:b/>
          <w:i w:val="false"/>
          <w:color w:val="000000"/>
        </w:rPr>
        <w:t xml:space="preserve"> Глава 2. Пояснение по заполнению Формы</w:t>
      </w:r>
    </w:p>
    <w:bookmarkEnd w:id="830"/>
    <w:bookmarkStart w:name="z680" w:id="831"/>
    <w:p>
      <w:pPr>
        <w:spacing w:after="0"/>
        <w:ind w:left="0"/>
        <w:jc w:val="both"/>
      </w:pPr>
      <w:r>
        <w:rPr>
          <w:rFonts w:ascii="Times New Roman"/>
          <w:b w:val="false"/>
          <w:i w:val="false"/>
          <w:color w:val="000000"/>
          <w:sz w:val="28"/>
        </w:rPr>
        <w:t>
      5. По Таблице 1:</w:t>
      </w:r>
    </w:p>
    <w:bookmarkEnd w:id="831"/>
    <w:bookmarkStart w:name="z681" w:id="832"/>
    <w:p>
      <w:pPr>
        <w:spacing w:after="0"/>
        <w:ind w:left="0"/>
        <w:jc w:val="both"/>
      </w:pPr>
      <w:r>
        <w:rPr>
          <w:rFonts w:ascii="Times New Roman"/>
          <w:b w:val="false"/>
          <w:i w:val="false"/>
          <w:color w:val="000000"/>
          <w:sz w:val="28"/>
        </w:rPr>
        <w:t>
      1) в Форме указывается информация по вступившим в силу в отчетном периоде (месяце) договорам страхования (перестрахования) (за исключением договоров, заключенных по классу обязательного страхования гражданско-правовой ответственности владельцев транспортных средств и по накопительному страхованию жизни), совокупный лимит ответственности (общая страховая сумма) по которым равен или превышает десять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832"/>
    <w:bookmarkStart w:name="z682" w:id="833"/>
    <w:p>
      <w:pPr>
        <w:spacing w:after="0"/>
        <w:ind w:left="0"/>
        <w:jc w:val="both"/>
      </w:pPr>
      <w:r>
        <w:rPr>
          <w:rFonts w:ascii="Times New Roman"/>
          <w:b w:val="false"/>
          <w:i w:val="false"/>
          <w:color w:val="000000"/>
          <w:sz w:val="28"/>
        </w:rPr>
        <w:t>
      2) в столбце 8 указывается период страховой защиты в соответствии с условиями договора страхования/перестрахования. При наличии нескольких объектов страхования (перестрахования) с различными периодами страховой защиты указывается самая ранняя дата начала и поздняя дата завершения страховой защиты в рамках одного договора страхования (перестрахования);</w:t>
      </w:r>
    </w:p>
    <w:bookmarkEnd w:id="833"/>
    <w:bookmarkStart w:name="z683" w:id="834"/>
    <w:p>
      <w:pPr>
        <w:spacing w:after="0"/>
        <w:ind w:left="0"/>
        <w:jc w:val="both"/>
      </w:pPr>
      <w:r>
        <w:rPr>
          <w:rFonts w:ascii="Times New Roman"/>
          <w:b w:val="false"/>
          <w:i w:val="false"/>
          <w:color w:val="000000"/>
          <w:sz w:val="28"/>
        </w:rPr>
        <w:t>
      3) в столбце 9 указывается краткое описание объекта страхования;</w:t>
      </w:r>
    </w:p>
    <w:bookmarkEnd w:id="834"/>
    <w:bookmarkStart w:name="z684" w:id="835"/>
    <w:p>
      <w:pPr>
        <w:spacing w:after="0"/>
        <w:ind w:left="0"/>
        <w:jc w:val="both"/>
      </w:pPr>
      <w:r>
        <w:rPr>
          <w:rFonts w:ascii="Times New Roman"/>
          <w:b w:val="false"/>
          <w:i w:val="false"/>
          <w:color w:val="000000"/>
          <w:sz w:val="28"/>
        </w:rPr>
        <w:t xml:space="preserve">
      4) в столбцах 10 и 11 указывается решение совета директоров страховой (перестраховочной) организации о совершении крупной сделки по страхованию (перестрахованию), соответствующей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17 июня 2003 года № 186 "Об утверждении норматива для признания крупной сделки по страхованию (перестрахованию)", зарегистрированного в Реестре государственной регистрации нормативных правовых актов под № 2405.</w:t>
      </w:r>
    </w:p>
    <w:bookmarkEnd w:id="835"/>
    <w:bookmarkStart w:name="z685" w:id="836"/>
    <w:p>
      <w:pPr>
        <w:spacing w:after="0"/>
        <w:ind w:left="0"/>
        <w:jc w:val="both"/>
      </w:pPr>
      <w:r>
        <w:rPr>
          <w:rFonts w:ascii="Times New Roman"/>
          <w:b w:val="false"/>
          <w:i w:val="false"/>
          <w:color w:val="000000"/>
          <w:sz w:val="28"/>
        </w:rPr>
        <w:t>
      6. По Таблице 2:</w:t>
      </w:r>
    </w:p>
    <w:bookmarkEnd w:id="836"/>
    <w:bookmarkStart w:name="z686" w:id="837"/>
    <w:p>
      <w:pPr>
        <w:spacing w:after="0"/>
        <w:ind w:left="0"/>
        <w:jc w:val="both"/>
      </w:pPr>
      <w:r>
        <w:rPr>
          <w:rFonts w:ascii="Times New Roman"/>
          <w:b w:val="false"/>
          <w:i w:val="false"/>
          <w:color w:val="000000"/>
          <w:sz w:val="28"/>
        </w:rPr>
        <w:t>
      1) в Форме указывается информация по страховым выплатам, произведенным в отчетном периоде (месяце) по договорам страхования (перестрахования), по заявленным в отчетном периоде (месяце), но неурегулированным требованиям по осуществлению страховых выплат (за исключением договоров, заключенных по классу обязательного страхования гражданско-правовой ответственности владельцев транспортных средств и по накопительному страхованию жизни) в размере, равном или превышающем десять процентов от общей суммы чистых страховых резервов, сформированных по соответствующему классу страхования.</w:t>
      </w:r>
    </w:p>
    <w:bookmarkEnd w:id="837"/>
    <w:bookmarkStart w:name="z687" w:id="838"/>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Сноска. Приложение 18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57" w:id="83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39"/>
    <w:bookmarkStart w:name="z6458" w:id="84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40"/>
    <w:bookmarkStart w:name="z6459" w:id="841"/>
    <w:p>
      <w:pPr>
        <w:spacing w:after="0"/>
        <w:ind w:left="0"/>
        <w:jc w:val="left"/>
      </w:pPr>
      <w:r>
        <w:rPr>
          <w:rFonts w:ascii="Times New Roman"/>
          <w:b/>
          <w:i w:val="false"/>
          <w:color w:val="000000"/>
        </w:rPr>
        <w:t xml:space="preserve"> Отчет о страховых выплатах</w:t>
      </w:r>
    </w:p>
    <w:bookmarkEnd w:id="841"/>
    <w:bookmarkStart w:name="z6460" w:id="84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18 – I(R)O_M</w:t>
      </w:r>
    </w:p>
    <w:bookmarkEnd w:id="842"/>
    <w:bookmarkStart w:name="z6461" w:id="843"/>
    <w:p>
      <w:pPr>
        <w:spacing w:after="0"/>
        <w:ind w:left="0"/>
        <w:jc w:val="both"/>
      </w:pPr>
      <w:r>
        <w:rPr>
          <w:rFonts w:ascii="Times New Roman"/>
          <w:b w:val="false"/>
          <w:i w:val="false"/>
          <w:color w:val="000000"/>
          <w:sz w:val="28"/>
        </w:rPr>
        <w:t>
      Периодичность: ежемесячная</w:t>
      </w:r>
    </w:p>
    <w:bookmarkEnd w:id="843"/>
    <w:bookmarkStart w:name="z6462" w:id="844"/>
    <w:p>
      <w:pPr>
        <w:spacing w:after="0"/>
        <w:ind w:left="0"/>
        <w:jc w:val="both"/>
      </w:pPr>
      <w:r>
        <w:rPr>
          <w:rFonts w:ascii="Times New Roman"/>
          <w:b w:val="false"/>
          <w:i w:val="false"/>
          <w:color w:val="000000"/>
          <w:sz w:val="28"/>
        </w:rPr>
        <w:t>
      Отчетный период: по состоянию на "___" ________20__года</w:t>
      </w:r>
    </w:p>
    <w:bookmarkEnd w:id="844"/>
    <w:bookmarkStart w:name="z6463" w:id="84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845"/>
    <w:bookmarkStart w:name="z6464" w:id="84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846"/>
    <w:bookmarkStart w:name="z6465" w:id="847"/>
    <w:p>
      <w:pPr>
        <w:spacing w:after="0"/>
        <w:ind w:left="0"/>
        <w:jc w:val="both"/>
      </w:pPr>
      <w:r>
        <w:rPr>
          <w:rFonts w:ascii="Times New Roman"/>
          <w:b w:val="false"/>
          <w:i w:val="false"/>
          <w:color w:val="000000"/>
          <w:sz w:val="28"/>
        </w:rPr>
        <w:t>
      БИН: _______________________</w:t>
      </w:r>
    </w:p>
    <w:bookmarkEnd w:id="847"/>
    <w:bookmarkStart w:name="z6466" w:id="848"/>
    <w:p>
      <w:pPr>
        <w:spacing w:after="0"/>
        <w:ind w:left="0"/>
        <w:jc w:val="both"/>
      </w:pPr>
      <w:r>
        <w:rPr>
          <w:rFonts w:ascii="Times New Roman"/>
          <w:b w:val="false"/>
          <w:i w:val="false"/>
          <w:color w:val="000000"/>
          <w:sz w:val="28"/>
        </w:rPr>
        <w:t>
      Метод сбора: в электронном виде</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8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премия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8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8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8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85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85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85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85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85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85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1" w:id="85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0" w:id="860"/>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8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861"/>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8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86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8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86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865"/>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8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866"/>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8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3" w:id="86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86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86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0" w:id="87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87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872"/>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8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87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8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87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87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87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87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87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88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88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8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882"/>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88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8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884"/>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8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885"/>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8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886"/>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8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887"/>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8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888"/>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8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1" w:id="889"/>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8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890"/>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8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891"/>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8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892"/>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8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893"/>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8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894"/>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8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895"/>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8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8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3" w:id="897"/>
    <w:p>
      <w:pPr>
        <w:spacing w:after="0"/>
        <w:ind w:left="0"/>
        <w:jc w:val="both"/>
      </w:pPr>
      <w:r>
        <w:rPr>
          <w:rFonts w:ascii="Times New Roman"/>
          <w:b w:val="false"/>
          <w:i w:val="false"/>
          <w:color w:val="000000"/>
          <w:sz w:val="28"/>
        </w:rPr>
        <w:t>
      продолжение таблицы:</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89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заявленных претензий</w:t>
            </w:r>
          </w:p>
          <w:bookmarkEnd w:id="8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выплат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переданное перестраховщику по регрессному требованию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8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9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6" w:id="901"/>
    <w:p>
      <w:pPr>
        <w:spacing w:after="0"/>
        <w:ind w:left="0"/>
        <w:jc w:val="both"/>
      </w:pPr>
      <w:r>
        <w:rPr>
          <w:rFonts w:ascii="Times New Roman"/>
          <w:b w:val="false"/>
          <w:i w:val="false"/>
          <w:color w:val="000000"/>
          <w:sz w:val="28"/>
        </w:rPr>
        <w:t>
      продолжение таблицы:</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902"/>
          <w:p>
            <w:pPr>
              <w:spacing w:after="20"/>
              <w:ind w:left="20"/>
              <w:jc w:val="both"/>
            </w:pPr>
            <w:r>
              <w:rPr>
                <w:rFonts w:ascii="Times New Roman"/>
                <w:b w:val="false"/>
                <w:i w:val="false"/>
                <w:color w:val="000000"/>
                <w:sz w:val="20"/>
              </w:rPr>
              <w:t>
</w:t>
            </w:r>
            <w:r>
              <w:rPr>
                <w:rFonts w:ascii="Times New Roman"/>
                <w:b w:val="false"/>
                <w:i w:val="false"/>
                <w:color w:val="000000"/>
                <w:sz w:val="20"/>
              </w:rPr>
              <w:t>Возмещение расходов по рискам, переданным на перестрахование</w:t>
            </w:r>
          </w:p>
          <w:bookmarkEnd w:id="90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90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9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90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9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84" w:id="906"/>
      <w:r>
        <w:rPr>
          <w:rFonts w:ascii="Times New Roman"/>
          <w:b w:val="false"/>
          <w:i w:val="false"/>
          <w:color w:val="000000"/>
          <w:sz w:val="28"/>
        </w:rPr>
        <w:t>
      Наименование ________________________________________________</w:t>
      </w:r>
    </w:p>
    <w:bookmarkEnd w:id="906"/>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6985" w:id="90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страховых выплатах".</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страховых выплатах"</w:t>
            </w:r>
          </w:p>
        </w:tc>
      </w:tr>
    </w:tbl>
    <w:bookmarkStart w:name="z6987" w:id="9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08"/>
    <w:bookmarkStart w:name="z6988" w:id="909"/>
    <w:p>
      <w:pPr>
        <w:spacing w:after="0"/>
        <w:ind w:left="0"/>
        <w:jc w:val="left"/>
      </w:pPr>
      <w:r>
        <w:rPr>
          <w:rFonts w:ascii="Times New Roman"/>
          <w:b/>
          <w:i w:val="false"/>
          <w:color w:val="000000"/>
        </w:rPr>
        <w:t xml:space="preserve"> Отчет о страховых выплатах (индекс – 18 – I(R)O_M, периодичность – ежемесячная)</w:t>
      </w:r>
    </w:p>
    <w:bookmarkEnd w:id="909"/>
    <w:bookmarkStart w:name="z6989" w:id="910"/>
    <w:p>
      <w:pPr>
        <w:spacing w:after="0"/>
        <w:ind w:left="0"/>
        <w:jc w:val="left"/>
      </w:pPr>
      <w:r>
        <w:rPr>
          <w:rFonts w:ascii="Times New Roman"/>
          <w:b/>
          <w:i w:val="false"/>
          <w:color w:val="000000"/>
        </w:rPr>
        <w:t xml:space="preserve"> Глава 1. Общие положения</w:t>
      </w:r>
    </w:p>
    <w:bookmarkEnd w:id="910"/>
    <w:bookmarkStart w:name="z6990" w:id="9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страховых выплатах" (далее – Форма).</w:t>
      </w:r>
    </w:p>
    <w:bookmarkEnd w:id="911"/>
    <w:bookmarkStart w:name="z6991" w:id="9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12"/>
    <w:bookmarkStart w:name="z6992" w:id="913"/>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913"/>
    <w:bookmarkStart w:name="z6993" w:id="91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14"/>
    <w:bookmarkStart w:name="z6994" w:id="915"/>
    <w:p>
      <w:pPr>
        <w:spacing w:after="0"/>
        <w:ind w:left="0"/>
        <w:jc w:val="left"/>
      </w:pPr>
      <w:r>
        <w:rPr>
          <w:rFonts w:ascii="Times New Roman"/>
          <w:b/>
          <w:i w:val="false"/>
          <w:color w:val="000000"/>
        </w:rPr>
        <w:t xml:space="preserve"> Глава 2. Пояснение по заполнению Формы</w:t>
      </w:r>
    </w:p>
    <w:bookmarkEnd w:id="915"/>
    <w:bookmarkStart w:name="z6995" w:id="916"/>
    <w:p>
      <w:pPr>
        <w:spacing w:after="0"/>
        <w:ind w:left="0"/>
        <w:jc w:val="both"/>
      </w:pPr>
      <w:r>
        <w:rPr>
          <w:rFonts w:ascii="Times New Roman"/>
          <w:b w:val="false"/>
          <w:i w:val="false"/>
          <w:color w:val="000000"/>
          <w:sz w:val="28"/>
        </w:rPr>
        <w:t>
      5. В графе 6 указывается премия государства, принятая по договорам страхования жизни в рамках государственной образовательной накопительной системы.</w:t>
      </w:r>
    </w:p>
    <w:bookmarkEnd w:id="916"/>
    <w:bookmarkStart w:name="z6996" w:id="917"/>
    <w:p>
      <w:pPr>
        <w:spacing w:after="0"/>
        <w:ind w:left="0"/>
        <w:jc w:val="both"/>
      </w:pPr>
      <w:r>
        <w:rPr>
          <w:rFonts w:ascii="Times New Roman"/>
          <w:b w:val="false"/>
          <w:i w:val="false"/>
          <w:color w:val="000000"/>
          <w:sz w:val="28"/>
        </w:rPr>
        <w:t>
      6. В графе 9 указывается количество заявленных претензий, зарегистрированных в отчете по убыткам страховой (перестраховочной) организации за период с начала отчетного года (с нарастающим итогом).</w:t>
      </w:r>
    </w:p>
    <w:bookmarkEnd w:id="917"/>
    <w:bookmarkStart w:name="z6997" w:id="918"/>
    <w:p>
      <w:pPr>
        <w:spacing w:after="0"/>
        <w:ind w:left="0"/>
        <w:jc w:val="both"/>
      </w:pPr>
      <w:r>
        <w:rPr>
          <w:rFonts w:ascii="Times New Roman"/>
          <w:b w:val="false"/>
          <w:i w:val="false"/>
          <w:color w:val="000000"/>
          <w:sz w:val="28"/>
        </w:rPr>
        <w:t>
      7. В графе 10 указывается количество страховых выплат за период с начала отчетного года (с нарастающим итогом).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w:t>
      </w:r>
    </w:p>
    <w:bookmarkEnd w:id="918"/>
    <w:bookmarkStart w:name="z6998" w:id="919"/>
    <w:p>
      <w:pPr>
        <w:spacing w:after="0"/>
        <w:ind w:left="0"/>
        <w:jc w:val="both"/>
      </w:pPr>
      <w:r>
        <w:rPr>
          <w:rFonts w:ascii="Times New Roman"/>
          <w:b w:val="false"/>
          <w:i w:val="false"/>
          <w:color w:val="000000"/>
          <w:sz w:val="28"/>
        </w:rPr>
        <w:t>
      8. В графах 11 и 12 "количество страховых выплат" указывается информация по страхователю (выгодоприобретателю), являющемуся фактическим получателем страховой выплаты.</w:t>
      </w:r>
    </w:p>
    <w:bookmarkEnd w:id="919"/>
    <w:bookmarkStart w:name="z6999" w:id="920"/>
    <w:p>
      <w:pPr>
        <w:spacing w:after="0"/>
        <w:ind w:left="0"/>
        <w:jc w:val="both"/>
      </w:pPr>
      <w:r>
        <w:rPr>
          <w:rFonts w:ascii="Times New Roman"/>
          <w:b w:val="false"/>
          <w:i w:val="false"/>
          <w:color w:val="000000"/>
          <w:sz w:val="28"/>
        </w:rPr>
        <w:t>
      9. В графе 18 указывается значение графы 3 за минусом значений граф 13, 15 и прибавлением значения графы 14.</w:t>
      </w:r>
    </w:p>
    <w:bookmarkEnd w:id="920"/>
    <w:bookmarkStart w:name="z7000" w:id="921"/>
    <w:p>
      <w:pPr>
        <w:spacing w:after="0"/>
        <w:ind w:left="0"/>
        <w:jc w:val="both"/>
      </w:pPr>
      <w:r>
        <w:rPr>
          <w:rFonts w:ascii="Times New Roman"/>
          <w:b w:val="false"/>
          <w:i w:val="false"/>
          <w:color w:val="000000"/>
          <w:sz w:val="28"/>
        </w:rPr>
        <w:t>
      10. В графе 19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w:t>
      </w:r>
    </w:p>
    <w:bookmarkEnd w:id="9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2639" w:id="9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2"/>
    <w:p>
      <w:pPr>
        <w:spacing w:after="0"/>
        <w:ind w:left="0"/>
        <w:jc w:val="both"/>
      </w:pPr>
      <w:r>
        <w:rPr>
          <w:rFonts w:ascii="Times New Roman"/>
          <w:b w:val="false"/>
          <w:i w:val="false"/>
          <w:color w:val="ff0000"/>
          <w:sz w:val="28"/>
        </w:rPr>
        <w:t xml:space="preserve">
      Сноска. Приложение 19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01" w:id="92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23"/>
    <w:bookmarkStart w:name="z7002" w:id="92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924"/>
    <w:bookmarkStart w:name="z7003" w:id="925"/>
    <w:p>
      <w:pPr>
        <w:spacing w:after="0"/>
        <w:ind w:left="0"/>
        <w:jc w:val="left"/>
      </w:pPr>
      <w:r>
        <w:rPr>
          <w:rFonts w:ascii="Times New Roman"/>
          <w:b/>
          <w:i w:val="false"/>
          <w:color w:val="000000"/>
        </w:rPr>
        <w:t xml:space="preserve"> Отчет по объему обязательств</w:t>
      </w:r>
    </w:p>
    <w:bookmarkEnd w:id="925"/>
    <w:bookmarkStart w:name="z7004" w:id="92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19 – I(R)O_M</w:t>
      </w:r>
    </w:p>
    <w:bookmarkEnd w:id="926"/>
    <w:bookmarkStart w:name="z7005" w:id="927"/>
    <w:p>
      <w:pPr>
        <w:spacing w:after="0"/>
        <w:ind w:left="0"/>
        <w:jc w:val="both"/>
      </w:pPr>
      <w:r>
        <w:rPr>
          <w:rFonts w:ascii="Times New Roman"/>
          <w:b w:val="false"/>
          <w:i w:val="false"/>
          <w:color w:val="000000"/>
          <w:sz w:val="28"/>
        </w:rPr>
        <w:t>
      Периодичность: ежемесячная</w:t>
      </w:r>
    </w:p>
    <w:bookmarkEnd w:id="927"/>
    <w:bookmarkStart w:name="z7006" w:id="928"/>
    <w:p>
      <w:pPr>
        <w:spacing w:after="0"/>
        <w:ind w:left="0"/>
        <w:jc w:val="both"/>
      </w:pPr>
      <w:r>
        <w:rPr>
          <w:rFonts w:ascii="Times New Roman"/>
          <w:b w:val="false"/>
          <w:i w:val="false"/>
          <w:color w:val="000000"/>
          <w:sz w:val="28"/>
        </w:rPr>
        <w:t>
      Отчетный период: по состоянию на "___" ________20__года</w:t>
      </w:r>
    </w:p>
    <w:bookmarkEnd w:id="928"/>
    <w:bookmarkStart w:name="z7007" w:id="92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929"/>
    <w:bookmarkStart w:name="z7008" w:id="93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930"/>
    <w:bookmarkStart w:name="z7009" w:id="931"/>
    <w:p>
      <w:pPr>
        <w:spacing w:after="0"/>
        <w:ind w:left="0"/>
        <w:jc w:val="both"/>
      </w:pPr>
      <w:r>
        <w:rPr>
          <w:rFonts w:ascii="Times New Roman"/>
          <w:b w:val="false"/>
          <w:i w:val="false"/>
          <w:color w:val="000000"/>
          <w:sz w:val="28"/>
        </w:rPr>
        <w:t>
      БИН: _______________________</w:t>
      </w:r>
    </w:p>
    <w:bookmarkEnd w:id="931"/>
    <w:bookmarkStart w:name="z7010" w:id="932"/>
    <w:p>
      <w:pPr>
        <w:spacing w:after="0"/>
        <w:ind w:left="0"/>
        <w:jc w:val="both"/>
      </w:pPr>
      <w:r>
        <w:rPr>
          <w:rFonts w:ascii="Times New Roman"/>
          <w:b w:val="false"/>
          <w:i w:val="false"/>
          <w:color w:val="000000"/>
          <w:sz w:val="28"/>
        </w:rPr>
        <w:t>
      Метод сбора: в электронном виде</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9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за период с начала текущего года (с нарастающим итогом)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заключенным договорам за период с начала текущего года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действующим договорам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онлайн режиме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9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9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9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937"/>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938"/>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9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9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940"/>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9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941"/>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9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94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943"/>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9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944"/>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9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94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946"/>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9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947"/>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9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9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949"/>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9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950"/>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9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95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952"/>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9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953"/>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95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955"/>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9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956"/>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9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95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958"/>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959"/>
          <w:p>
            <w:pPr>
              <w:spacing w:after="20"/>
              <w:ind w:left="20"/>
              <w:jc w:val="both"/>
            </w:pPr>
            <w:r>
              <w:rPr>
                <w:rFonts w:ascii="Times New Roman"/>
                <w:b w:val="false"/>
                <w:i w:val="false"/>
                <w:color w:val="000000"/>
                <w:sz w:val="20"/>
              </w:rPr>
              <w:t>
</w:t>
            </w:r>
            <w:r>
              <w:rPr>
                <w:rFonts w:ascii="Times New Roman"/>
                <w:b w:val="false"/>
                <w:i w:val="false"/>
                <w:color w:val="000000"/>
                <w:sz w:val="20"/>
              </w:rPr>
              <w:t>1.8.1.1</w:t>
            </w:r>
          </w:p>
          <w:bookmarkEnd w:id="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960"/>
          <w:p>
            <w:pPr>
              <w:spacing w:after="20"/>
              <w:ind w:left="20"/>
              <w:jc w:val="both"/>
            </w:pPr>
            <w:r>
              <w:rPr>
                <w:rFonts w:ascii="Times New Roman"/>
                <w:b w:val="false"/>
                <w:i w:val="false"/>
                <w:color w:val="000000"/>
                <w:sz w:val="20"/>
              </w:rPr>
              <w:t>
</w:t>
            </w:r>
            <w:r>
              <w:rPr>
                <w:rFonts w:ascii="Times New Roman"/>
                <w:b w:val="false"/>
                <w:i w:val="false"/>
                <w:color w:val="000000"/>
                <w:sz w:val="20"/>
              </w:rPr>
              <w:t>1.8.1.2</w:t>
            </w:r>
          </w:p>
          <w:bookmarkEnd w:id="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961"/>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9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962"/>
          <w:p>
            <w:pPr>
              <w:spacing w:after="20"/>
              <w:ind w:left="20"/>
              <w:jc w:val="both"/>
            </w:pPr>
            <w:r>
              <w:rPr>
                <w:rFonts w:ascii="Times New Roman"/>
                <w:b w:val="false"/>
                <w:i w:val="false"/>
                <w:color w:val="000000"/>
                <w:sz w:val="20"/>
              </w:rPr>
              <w:t>
</w:t>
            </w:r>
            <w:r>
              <w:rPr>
                <w:rFonts w:ascii="Times New Roman"/>
                <w:b w:val="false"/>
                <w:i w:val="false"/>
                <w:color w:val="000000"/>
                <w:sz w:val="20"/>
              </w:rPr>
              <w:t>1.82.1</w:t>
            </w:r>
          </w:p>
          <w:bookmarkEnd w:id="9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963"/>
          <w:p>
            <w:pPr>
              <w:spacing w:after="20"/>
              <w:ind w:left="20"/>
              <w:jc w:val="both"/>
            </w:pPr>
            <w:r>
              <w:rPr>
                <w:rFonts w:ascii="Times New Roman"/>
                <w:b w:val="false"/>
                <w:i w:val="false"/>
                <w:color w:val="000000"/>
                <w:sz w:val="20"/>
              </w:rPr>
              <w:t>
</w:t>
            </w:r>
            <w:r>
              <w:rPr>
                <w:rFonts w:ascii="Times New Roman"/>
                <w:b w:val="false"/>
                <w:i w:val="false"/>
                <w:color w:val="000000"/>
                <w:sz w:val="20"/>
              </w:rPr>
              <w:t>1.8.2.2</w:t>
            </w:r>
          </w:p>
          <w:bookmarkEnd w:id="9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96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965"/>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9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966"/>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9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96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9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96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9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9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97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971"/>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9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972"/>
          <w:p>
            <w:pPr>
              <w:spacing w:after="20"/>
              <w:ind w:left="20"/>
              <w:jc w:val="both"/>
            </w:pPr>
            <w:r>
              <w:rPr>
                <w:rFonts w:ascii="Times New Roman"/>
                <w:b w:val="false"/>
                <w:i w:val="false"/>
                <w:color w:val="000000"/>
                <w:sz w:val="20"/>
              </w:rPr>
              <w:t>
</w:t>
            </w:r>
            <w:r>
              <w:rPr>
                <w:rFonts w:ascii="Times New Roman"/>
                <w:b w:val="false"/>
                <w:i w:val="false"/>
                <w:color w:val="000000"/>
                <w:sz w:val="20"/>
              </w:rPr>
              <w:t>2.1.1.1</w:t>
            </w:r>
          </w:p>
          <w:bookmarkEnd w:id="9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973"/>
          <w:p>
            <w:pPr>
              <w:spacing w:after="20"/>
              <w:ind w:left="20"/>
              <w:jc w:val="both"/>
            </w:pPr>
            <w:r>
              <w:rPr>
                <w:rFonts w:ascii="Times New Roman"/>
                <w:b w:val="false"/>
                <w:i w:val="false"/>
                <w:color w:val="000000"/>
                <w:sz w:val="20"/>
              </w:rPr>
              <w:t>
</w:t>
            </w:r>
            <w:r>
              <w:rPr>
                <w:rFonts w:ascii="Times New Roman"/>
                <w:b w:val="false"/>
                <w:i w:val="false"/>
                <w:color w:val="000000"/>
                <w:sz w:val="20"/>
              </w:rPr>
              <w:t>2.1.1.2</w:t>
            </w:r>
          </w:p>
          <w:bookmarkEnd w:id="9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974"/>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9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975"/>
          <w:p>
            <w:pPr>
              <w:spacing w:after="20"/>
              <w:ind w:left="20"/>
              <w:jc w:val="both"/>
            </w:pPr>
            <w:r>
              <w:rPr>
                <w:rFonts w:ascii="Times New Roman"/>
                <w:b w:val="false"/>
                <w:i w:val="false"/>
                <w:color w:val="000000"/>
                <w:sz w:val="20"/>
              </w:rPr>
              <w:t>
</w:t>
            </w:r>
            <w:r>
              <w:rPr>
                <w:rFonts w:ascii="Times New Roman"/>
                <w:b w:val="false"/>
                <w:i w:val="false"/>
                <w:color w:val="000000"/>
                <w:sz w:val="20"/>
              </w:rPr>
              <w:t>2.1.2.1</w:t>
            </w:r>
          </w:p>
          <w:bookmarkEnd w:id="9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976"/>
          <w:p>
            <w:pPr>
              <w:spacing w:after="20"/>
              <w:ind w:left="20"/>
              <w:jc w:val="both"/>
            </w:pPr>
            <w:r>
              <w:rPr>
                <w:rFonts w:ascii="Times New Roman"/>
                <w:b w:val="false"/>
                <w:i w:val="false"/>
                <w:color w:val="000000"/>
                <w:sz w:val="20"/>
              </w:rPr>
              <w:t>
</w:t>
            </w:r>
            <w:r>
              <w:rPr>
                <w:rFonts w:ascii="Times New Roman"/>
                <w:b w:val="false"/>
                <w:i w:val="false"/>
                <w:color w:val="000000"/>
                <w:sz w:val="20"/>
              </w:rPr>
              <w:t>2.1.2.2</w:t>
            </w:r>
          </w:p>
          <w:bookmarkEnd w:id="9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97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978"/>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9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979"/>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9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98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981"/>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9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982"/>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9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98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984"/>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9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985"/>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9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98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987"/>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9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988"/>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9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98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9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990"/>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9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2" w:id="991"/>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9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992"/>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9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99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9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994"/>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9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995"/>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9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99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9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0" w:id="997"/>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9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9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99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1000"/>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0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1001"/>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0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100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1003"/>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10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1004"/>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10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100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0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1006"/>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10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1007"/>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10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100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0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1009"/>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10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1010"/>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10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101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0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1012"/>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10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1013"/>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10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101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0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1015"/>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10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1016"/>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10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101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0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1018"/>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10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1019"/>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10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4" w:id="102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1021"/>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1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1022"/>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10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8" w:id="102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1024"/>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1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1025"/>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1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1026"/>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10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1027"/>
          <w:p>
            <w:pPr>
              <w:spacing w:after="20"/>
              <w:ind w:left="20"/>
              <w:jc w:val="both"/>
            </w:pPr>
            <w:r>
              <w:rPr>
                <w:rFonts w:ascii="Times New Roman"/>
                <w:b w:val="false"/>
                <w:i w:val="false"/>
                <w:color w:val="000000"/>
                <w:sz w:val="20"/>
              </w:rPr>
              <w:t>
</w:t>
            </w:r>
            <w:r>
              <w:rPr>
                <w:rFonts w:ascii="Times New Roman"/>
                <w:b w:val="false"/>
                <w:i w:val="false"/>
                <w:color w:val="000000"/>
                <w:sz w:val="20"/>
              </w:rPr>
              <w:t>3.10.1</w:t>
            </w:r>
          </w:p>
          <w:bookmarkEnd w:id="10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1028"/>
          <w:p>
            <w:pPr>
              <w:spacing w:after="20"/>
              <w:ind w:left="20"/>
              <w:jc w:val="both"/>
            </w:pPr>
            <w:r>
              <w:rPr>
                <w:rFonts w:ascii="Times New Roman"/>
                <w:b w:val="false"/>
                <w:i w:val="false"/>
                <w:color w:val="000000"/>
                <w:sz w:val="20"/>
              </w:rPr>
              <w:t>
</w:t>
            </w:r>
            <w:r>
              <w:rPr>
                <w:rFonts w:ascii="Times New Roman"/>
                <w:b w:val="false"/>
                <w:i w:val="false"/>
                <w:color w:val="000000"/>
                <w:sz w:val="20"/>
              </w:rPr>
              <w:t>3.10.2</w:t>
            </w:r>
          </w:p>
          <w:bookmarkEnd w:id="1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102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0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1030"/>
          <w:p>
            <w:pPr>
              <w:spacing w:after="20"/>
              <w:ind w:left="20"/>
              <w:jc w:val="both"/>
            </w:pPr>
            <w:r>
              <w:rPr>
                <w:rFonts w:ascii="Times New Roman"/>
                <w:b w:val="false"/>
                <w:i w:val="false"/>
                <w:color w:val="000000"/>
                <w:sz w:val="20"/>
              </w:rPr>
              <w:t>
</w:t>
            </w:r>
            <w:r>
              <w:rPr>
                <w:rFonts w:ascii="Times New Roman"/>
                <w:b w:val="false"/>
                <w:i w:val="false"/>
                <w:color w:val="000000"/>
                <w:sz w:val="20"/>
              </w:rPr>
              <w:t>3.11.1</w:t>
            </w:r>
          </w:p>
          <w:bookmarkEnd w:id="10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1031"/>
          <w:p>
            <w:pPr>
              <w:spacing w:after="20"/>
              <w:ind w:left="20"/>
              <w:jc w:val="both"/>
            </w:pPr>
            <w:r>
              <w:rPr>
                <w:rFonts w:ascii="Times New Roman"/>
                <w:b w:val="false"/>
                <w:i w:val="false"/>
                <w:color w:val="000000"/>
                <w:sz w:val="20"/>
              </w:rPr>
              <w:t>
</w:t>
            </w:r>
            <w:r>
              <w:rPr>
                <w:rFonts w:ascii="Times New Roman"/>
                <w:b w:val="false"/>
                <w:i w:val="false"/>
                <w:color w:val="000000"/>
                <w:sz w:val="20"/>
              </w:rPr>
              <w:t>3.11.2</w:t>
            </w:r>
          </w:p>
          <w:bookmarkEnd w:id="10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1032"/>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0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1033"/>
          <w:p>
            <w:pPr>
              <w:spacing w:after="20"/>
              <w:ind w:left="20"/>
              <w:jc w:val="both"/>
            </w:pPr>
            <w:r>
              <w:rPr>
                <w:rFonts w:ascii="Times New Roman"/>
                <w:b w:val="false"/>
                <w:i w:val="false"/>
                <w:color w:val="000000"/>
                <w:sz w:val="20"/>
              </w:rPr>
              <w:t>
</w:t>
            </w:r>
            <w:r>
              <w:rPr>
                <w:rFonts w:ascii="Times New Roman"/>
                <w:b w:val="false"/>
                <w:i w:val="false"/>
                <w:color w:val="000000"/>
                <w:sz w:val="20"/>
              </w:rPr>
              <w:t>3.12.1</w:t>
            </w:r>
          </w:p>
          <w:bookmarkEnd w:id="10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1034"/>
          <w:p>
            <w:pPr>
              <w:spacing w:after="20"/>
              <w:ind w:left="20"/>
              <w:jc w:val="both"/>
            </w:pPr>
            <w:r>
              <w:rPr>
                <w:rFonts w:ascii="Times New Roman"/>
                <w:b w:val="false"/>
                <w:i w:val="false"/>
                <w:color w:val="000000"/>
                <w:sz w:val="20"/>
              </w:rPr>
              <w:t>
</w:t>
            </w:r>
            <w:r>
              <w:rPr>
                <w:rFonts w:ascii="Times New Roman"/>
                <w:b w:val="false"/>
                <w:i w:val="false"/>
                <w:color w:val="000000"/>
                <w:sz w:val="20"/>
              </w:rPr>
              <w:t>3.12.2</w:t>
            </w:r>
          </w:p>
          <w:bookmarkEnd w:id="10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1035"/>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0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1036"/>
          <w:p>
            <w:pPr>
              <w:spacing w:after="20"/>
              <w:ind w:left="20"/>
              <w:jc w:val="both"/>
            </w:pPr>
            <w:r>
              <w:rPr>
                <w:rFonts w:ascii="Times New Roman"/>
                <w:b w:val="false"/>
                <w:i w:val="false"/>
                <w:color w:val="000000"/>
                <w:sz w:val="20"/>
              </w:rPr>
              <w:t>
</w:t>
            </w:r>
            <w:r>
              <w:rPr>
                <w:rFonts w:ascii="Times New Roman"/>
                <w:b w:val="false"/>
                <w:i w:val="false"/>
                <w:color w:val="000000"/>
                <w:sz w:val="20"/>
              </w:rPr>
              <w:t>3.13.1</w:t>
            </w:r>
          </w:p>
          <w:bookmarkEnd w:id="10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1037"/>
          <w:p>
            <w:pPr>
              <w:spacing w:after="20"/>
              <w:ind w:left="20"/>
              <w:jc w:val="both"/>
            </w:pPr>
            <w:r>
              <w:rPr>
                <w:rFonts w:ascii="Times New Roman"/>
                <w:b w:val="false"/>
                <w:i w:val="false"/>
                <w:color w:val="000000"/>
                <w:sz w:val="20"/>
              </w:rPr>
              <w:t>
</w:t>
            </w:r>
            <w:r>
              <w:rPr>
                <w:rFonts w:ascii="Times New Roman"/>
                <w:b w:val="false"/>
                <w:i w:val="false"/>
                <w:color w:val="000000"/>
                <w:sz w:val="20"/>
              </w:rPr>
              <w:t>3.13.2</w:t>
            </w:r>
          </w:p>
          <w:bookmarkEnd w:id="10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1038"/>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0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1039"/>
          <w:p>
            <w:pPr>
              <w:spacing w:after="20"/>
              <w:ind w:left="20"/>
              <w:jc w:val="both"/>
            </w:pPr>
            <w:r>
              <w:rPr>
                <w:rFonts w:ascii="Times New Roman"/>
                <w:b w:val="false"/>
                <w:i w:val="false"/>
                <w:color w:val="000000"/>
                <w:sz w:val="20"/>
              </w:rPr>
              <w:t>
</w:t>
            </w:r>
            <w:r>
              <w:rPr>
                <w:rFonts w:ascii="Times New Roman"/>
                <w:b w:val="false"/>
                <w:i w:val="false"/>
                <w:color w:val="000000"/>
                <w:sz w:val="20"/>
              </w:rPr>
              <w:t>3.14.1</w:t>
            </w:r>
          </w:p>
          <w:bookmarkEnd w:id="10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1040"/>
          <w:p>
            <w:pPr>
              <w:spacing w:after="20"/>
              <w:ind w:left="20"/>
              <w:jc w:val="both"/>
            </w:pPr>
            <w:r>
              <w:rPr>
                <w:rFonts w:ascii="Times New Roman"/>
                <w:b w:val="false"/>
                <w:i w:val="false"/>
                <w:color w:val="000000"/>
                <w:sz w:val="20"/>
              </w:rPr>
              <w:t>
</w:t>
            </w:r>
            <w:r>
              <w:rPr>
                <w:rFonts w:ascii="Times New Roman"/>
                <w:b w:val="false"/>
                <w:i w:val="false"/>
                <w:color w:val="000000"/>
                <w:sz w:val="20"/>
              </w:rPr>
              <w:t>3.14.2</w:t>
            </w:r>
          </w:p>
          <w:bookmarkEnd w:id="10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2" w:id="1041"/>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0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1042"/>
          <w:p>
            <w:pPr>
              <w:spacing w:after="20"/>
              <w:ind w:left="20"/>
              <w:jc w:val="both"/>
            </w:pPr>
            <w:r>
              <w:rPr>
                <w:rFonts w:ascii="Times New Roman"/>
                <w:b w:val="false"/>
                <w:i w:val="false"/>
                <w:color w:val="000000"/>
                <w:sz w:val="20"/>
              </w:rPr>
              <w:t>
</w:t>
            </w:r>
            <w:r>
              <w:rPr>
                <w:rFonts w:ascii="Times New Roman"/>
                <w:b w:val="false"/>
                <w:i w:val="false"/>
                <w:color w:val="000000"/>
                <w:sz w:val="20"/>
              </w:rPr>
              <w:t>3.15.1</w:t>
            </w:r>
          </w:p>
          <w:bookmarkEnd w:id="10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1043"/>
          <w:p>
            <w:pPr>
              <w:spacing w:after="20"/>
              <w:ind w:left="20"/>
              <w:jc w:val="both"/>
            </w:pPr>
            <w:r>
              <w:rPr>
                <w:rFonts w:ascii="Times New Roman"/>
                <w:b w:val="false"/>
                <w:i w:val="false"/>
                <w:color w:val="000000"/>
                <w:sz w:val="20"/>
              </w:rPr>
              <w:t>
</w:t>
            </w:r>
            <w:r>
              <w:rPr>
                <w:rFonts w:ascii="Times New Roman"/>
                <w:b w:val="false"/>
                <w:i w:val="false"/>
                <w:color w:val="000000"/>
                <w:sz w:val="20"/>
              </w:rPr>
              <w:t>3.15.2</w:t>
            </w:r>
          </w:p>
          <w:bookmarkEnd w:id="10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6" w:id="1044"/>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0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1045"/>
          <w:p>
            <w:pPr>
              <w:spacing w:after="20"/>
              <w:ind w:left="20"/>
              <w:jc w:val="both"/>
            </w:pPr>
            <w:r>
              <w:rPr>
                <w:rFonts w:ascii="Times New Roman"/>
                <w:b w:val="false"/>
                <w:i w:val="false"/>
                <w:color w:val="000000"/>
                <w:sz w:val="20"/>
              </w:rPr>
              <w:t>
</w:t>
            </w:r>
            <w:r>
              <w:rPr>
                <w:rFonts w:ascii="Times New Roman"/>
                <w:b w:val="false"/>
                <w:i w:val="false"/>
                <w:color w:val="000000"/>
                <w:sz w:val="20"/>
              </w:rPr>
              <w:t>3.16.1</w:t>
            </w:r>
          </w:p>
          <w:bookmarkEnd w:id="10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1046"/>
          <w:p>
            <w:pPr>
              <w:spacing w:after="20"/>
              <w:ind w:left="20"/>
              <w:jc w:val="both"/>
            </w:pPr>
            <w:r>
              <w:rPr>
                <w:rFonts w:ascii="Times New Roman"/>
                <w:b w:val="false"/>
                <w:i w:val="false"/>
                <w:color w:val="000000"/>
                <w:sz w:val="20"/>
              </w:rPr>
              <w:t>
</w:t>
            </w:r>
            <w:r>
              <w:rPr>
                <w:rFonts w:ascii="Times New Roman"/>
                <w:b w:val="false"/>
                <w:i w:val="false"/>
                <w:color w:val="000000"/>
                <w:sz w:val="20"/>
              </w:rPr>
              <w:t>3.16.2</w:t>
            </w:r>
          </w:p>
          <w:bookmarkEnd w:id="10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1047"/>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10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1048"/>
          <w:p>
            <w:pPr>
              <w:spacing w:after="20"/>
              <w:ind w:left="20"/>
              <w:jc w:val="both"/>
            </w:pPr>
            <w:r>
              <w:rPr>
                <w:rFonts w:ascii="Times New Roman"/>
                <w:b w:val="false"/>
                <w:i w:val="false"/>
                <w:color w:val="000000"/>
                <w:sz w:val="20"/>
              </w:rPr>
              <w:t>
</w:t>
            </w:r>
            <w:r>
              <w:rPr>
                <w:rFonts w:ascii="Times New Roman"/>
                <w:b w:val="false"/>
                <w:i w:val="false"/>
                <w:color w:val="000000"/>
                <w:sz w:val="20"/>
              </w:rPr>
              <w:t>3.17.1</w:t>
            </w:r>
          </w:p>
          <w:bookmarkEnd w:id="10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1049"/>
          <w:p>
            <w:pPr>
              <w:spacing w:after="20"/>
              <w:ind w:left="20"/>
              <w:jc w:val="both"/>
            </w:pPr>
            <w:r>
              <w:rPr>
                <w:rFonts w:ascii="Times New Roman"/>
                <w:b w:val="false"/>
                <w:i w:val="false"/>
                <w:color w:val="000000"/>
                <w:sz w:val="20"/>
              </w:rPr>
              <w:t>
</w:t>
            </w:r>
            <w:r>
              <w:rPr>
                <w:rFonts w:ascii="Times New Roman"/>
                <w:b w:val="false"/>
                <w:i w:val="false"/>
                <w:color w:val="000000"/>
                <w:sz w:val="20"/>
              </w:rPr>
              <w:t>3.17.2</w:t>
            </w:r>
          </w:p>
          <w:bookmarkEnd w:id="10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1050"/>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10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2" w:id="1051"/>
          <w:p>
            <w:pPr>
              <w:spacing w:after="20"/>
              <w:ind w:left="20"/>
              <w:jc w:val="both"/>
            </w:pPr>
            <w:r>
              <w:rPr>
                <w:rFonts w:ascii="Times New Roman"/>
                <w:b w:val="false"/>
                <w:i w:val="false"/>
                <w:color w:val="000000"/>
                <w:sz w:val="20"/>
              </w:rPr>
              <w:t>
</w:t>
            </w:r>
            <w:r>
              <w:rPr>
                <w:rFonts w:ascii="Times New Roman"/>
                <w:b w:val="false"/>
                <w:i w:val="false"/>
                <w:color w:val="000000"/>
                <w:sz w:val="20"/>
              </w:rPr>
              <w:t>3.18.1</w:t>
            </w:r>
          </w:p>
          <w:bookmarkEnd w:id="10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1052"/>
          <w:p>
            <w:pPr>
              <w:spacing w:after="20"/>
              <w:ind w:left="20"/>
              <w:jc w:val="both"/>
            </w:pPr>
            <w:r>
              <w:rPr>
                <w:rFonts w:ascii="Times New Roman"/>
                <w:b w:val="false"/>
                <w:i w:val="false"/>
                <w:color w:val="000000"/>
                <w:sz w:val="20"/>
              </w:rPr>
              <w:t>
</w:t>
            </w:r>
            <w:r>
              <w:rPr>
                <w:rFonts w:ascii="Times New Roman"/>
                <w:b w:val="false"/>
                <w:i w:val="false"/>
                <w:color w:val="000000"/>
                <w:sz w:val="20"/>
              </w:rPr>
              <w:t>3.18.2</w:t>
            </w:r>
          </w:p>
          <w:bookmarkEnd w:id="10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1053"/>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10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6" w:id="1054"/>
          <w:p>
            <w:pPr>
              <w:spacing w:after="20"/>
              <w:ind w:left="20"/>
              <w:jc w:val="both"/>
            </w:pPr>
            <w:r>
              <w:rPr>
                <w:rFonts w:ascii="Times New Roman"/>
                <w:b w:val="false"/>
                <w:i w:val="false"/>
                <w:color w:val="000000"/>
                <w:sz w:val="20"/>
              </w:rPr>
              <w:t>
</w:t>
            </w:r>
            <w:r>
              <w:rPr>
                <w:rFonts w:ascii="Times New Roman"/>
                <w:b w:val="false"/>
                <w:i w:val="false"/>
                <w:color w:val="000000"/>
                <w:sz w:val="20"/>
              </w:rPr>
              <w:t>3.19.1</w:t>
            </w:r>
          </w:p>
          <w:bookmarkEnd w:id="10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1055"/>
          <w:p>
            <w:pPr>
              <w:spacing w:after="20"/>
              <w:ind w:left="20"/>
              <w:jc w:val="both"/>
            </w:pPr>
            <w:r>
              <w:rPr>
                <w:rFonts w:ascii="Times New Roman"/>
                <w:b w:val="false"/>
                <w:i w:val="false"/>
                <w:color w:val="000000"/>
                <w:sz w:val="20"/>
              </w:rPr>
              <w:t>
</w:t>
            </w:r>
            <w:r>
              <w:rPr>
                <w:rFonts w:ascii="Times New Roman"/>
                <w:b w:val="false"/>
                <w:i w:val="false"/>
                <w:color w:val="000000"/>
                <w:sz w:val="20"/>
              </w:rPr>
              <w:t>3.19.2</w:t>
            </w:r>
          </w:p>
          <w:bookmarkEnd w:id="10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2" w:id="1056"/>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10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1057"/>
          <w:p>
            <w:pPr>
              <w:spacing w:after="20"/>
              <w:ind w:left="20"/>
              <w:jc w:val="both"/>
            </w:pPr>
            <w:r>
              <w:rPr>
                <w:rFonts w:ascii="Times New Roman"/>
                <w:b w:val="false"/>
                <w:i w:val="false"/>
                <w:color w:val="000000"/>
                <w:sz w:val="20"/>
              </w:rPr>
              <w:t>
</w:t>
            </w:r>
            <w:r>
              <w:rPr>
                <w:rFonts w:ascii="Times New Roman"/>
                <w:b w:val="false"/>
                <w:i w:val="false"/>
                <w:color w:val="000000"/>
                <w:sz w:val="20"/>
              </w:rPr>
              <w:t>3.20.1</w:t>
            </w:r>
          </w:p>
          <w:bookmarkEnd w:id="10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1058"/>
          <w:p>
            <w:pPr>
              <w:spacing w:after="20"/>
              <w:ind w:left="20"/>
              <w:jc w:val="both"/>
            </w:pPr>
            <w:r>
              <w:rPr>
                <w:rFonts w:ascii="Times New Roman"/>
                <w:b w:val="false"/>
                <w:i w:val="false"/>
                <w:color w:val="000000"/>
                <w:sz w:val="20"/>
              </w:rPr>
              <w:t>
</w:t>
            </w:r>
            <w:r>
              <w:rPr>
                <w:rFonts w:ascii="Times New Roman"/>
                <w:b w:val="false"/>
                <w:i w:val="false"/>
                <w:color w:val="000000"/>
                <w:sz w:val="20"/>
              </w:rPr>
              <w:t>3.20.2</w:t>
            </w:r>
          </w:p>
          <w:bookmarkEnd w:id="10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1059"/>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10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1060"/>
          <w:p>
            <w:pPr>
              <w:spacing w:after="20"/>
              <w:ind w:left="20"/>
              <w:jc w:val="both"/>
            </w:pPr>
            <w:r>
              <w:rPr>
                <w:rFonts w:ascii="Times New Roman"/>
                <w:b w:val="false"/>
                <w:i w:val="false"/>
                <w:color w:val="000000"/>
                <w:sz w:val="20"/>
              </w:rPr>
              <w:t>
</w:t>
            </w:r>
            <w:r>
              <w:rPr>
                <w:rFonts w:ascii="Times New Roman"/>
                <w:b w:val="false"/>
                <w:i w:val="false"/>
                <w:color w:val="000000"/>
                <w:sz w:val="20"/>
              </w:rPr>
              <w:t>3.21.1</w:t>
            </w:r>
          </w:p>
          <w:bookmarkEnd w:id="10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1061"/>
          <w:p>
            <w:pPr>
              <w:spacing w:after="20"/>
              <w:ind w:left="20"/>
              <w:jc w:val="both"/>
            </w:pPr>
            <w:r>
              <w:rPr>
                <w:rFonts w:ascii="Times New Roman"/>
                <w:b w:val="false"/>
                <w:i w:val="false"/>
                <w:color w:val="000000"/>
                <w:sz w:val="20"/>
              </w:rPr>
              <w:t>
</w:t>
            </w:r>
            <w:r>
              <w:rPr>
                <w:rFonts w:ascii="Times New Roman"/>
                <w:b w:val="false"/>
                <w:i w:val="false"/>
                <w:color w:val="000000"/>
                <w:sz w:val="20"/>
              </w:rPr>
              <w:t>3.21.2</w:t>
            </w:r>
          </w:p>
          <w:bookmarkEnd w:id="10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1062"/>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10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1063"/>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10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10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106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0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106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0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0" w:id="1067"/>
    <w:p>
      <w:pPr>
        <w:spacing w:after="0"/>
        <w:ind w:left="0"/>
        <w:jc w:val="both"/>
      </w:pPr>
      <w:r>
        <w:rPr>
          <w:rFonts w:ascii="Times New Roman"/>
          <w:b w:val="false"/>
          <w:i w:val="false"/>
          <w:color w:val="000000"/>
          <w:sz w:val="28"/>
        </w:rPr>
        <w:t>
      продолжение таблицы:</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1" w:id="1068"/>
          <w:p>
            <w:pPr>
              <w:spacing w:after="20"/>
              <w:ind w:left="20"/>
              <w:jc w:val="both"/>
            </w:pPr>
            <w:r>
              <w:rPr>
                <w:rFonts w:ascii="Times New Roman"/>
                <w:b w:val="false"/>
                <w:i w:val="false"/>
                <w:color w:val="000000"/>
                <w:sz w:val="20"/>
              </w:rPr>
              <w:t>
</w:t>
            </w:r>
            <w:r>
              <w:rPr>
                <w:rFonts w:ascii="Times New Roman"/>
                <w:b w:val="false"/>
                <w:i w:val="false"/>
                <w:color w:val="000000"/>
                <w:sz w:val="20"/>
              </w:rPr>
              <w:t>Объем обязательств по действующим договорам страхования (перестрахования), в тысячах тенге</w:t>
            </w:r>
          </w:p>
          <w:bookmarkEnd w:id="10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по действующим договорам страхования (перестрахования),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106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0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10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10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20" w:id="1072"/>
      <w:r>
        <w:rPr>
          <w:rFonts w:ascii="Times New Roman"/>
          <w:b w:val="false"/>
          <w:i w:val="false"/>
          <w:color w:val="000000"/>
          <w:sz w:val="28"/>
        </w:rPr>
        <w:t>
      Наименование ________________________________________________</w:t>
      </w:r>
    </w:p>
    <w:bookmarkEnd w:id="1072"/>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8121" w:id="107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объему обязательств".</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объему обязательств"</w:t>
            </w:r>
          </w:p>
        </w:tc>
      </w:tr>
    </w:tbl>
    <w:bookmarkStart w:name="z8123" w:id="10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74"/>
    <w:bookmarkStart w:name="z8124" w:id="1075"/>
    <w:p>
      <w:pPr>
        <w:spacing w:after="0"/>
        <w:ind w:left="0"/>
        <w:jc w:val="left"/>
      </w:pPr>
      <w:r>
        <w:rPr>
          <w:rFonts w:ascii="Times New Roman"/>
          <w:b/>
          <w:i w:val="false"/>
          <w:color w:val="000000"/>
        </w:rPr>
        <w:t xml:space="preserve"> Отчет по объему обязательств</w:t>
      </w:r>
      <w:r>
        <w:br/>
      </w:r>
      <w:r>
        <w:rPr>
          <w:rFonts w:ascii="Times New Roman"/>
          <w:b/>
          <w:i w:val="false"/>
          <w:color w:val="000000"/>
        </w:rPr>
        <w:t>(индекс – 19 – I(R)O_M, периодичность – ежемесячная)</w:t>
      </w:r>
    </w:p>
    <w:bookmarkEnd w:id="1075"/>
    <w:bookmarkStart w:name="z8125" w:id="1076"/>
    <w:p>
      <w:pPr>
        <w:spacing w:after="0"/>
        <w:ind w:left="0"/>
        <w:jc w:val="left"/>
      </w:pPr>
      <w:r>
        <w:rPr>
          <w:rFonts w:ascii="Times New Roman"/>
          <w:b/>
          <w:i w:val="false"/>
          <w:color w:val="000000"/>
        </w:rPr>
        <w:t xml:space="preserve"> Глава 1. Общие положения</w:t>
      </w:r>
    </w:p>
    <w:bookmarkEnd w:id="1076"/>
    <w:bookmarkStart w:name="z8126" w:id="107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объему обязательств" (далее – Форма).</w:t>
      </w:r>
    </w:p>
    <w:bookmarkEnd w:id="1077"/>
    <w:bookmarkStart w:name="z8127" w:id="10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1078"/>
    <w:bookmarkStart w:name="z8128" w:id="1079"/>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079"/>
    <w:bookmarkStart w:name="z8129" w:id="108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80"/>
    <w:bookmarkStart w:name="z8130" w:id="1081"/>
    <w:p>
      <w:pPr>
        <w:spacing w:after="0"/>
        <w:ind w:left="0"/>
        <w:jc w:val="left"/>
      </w:pPr>
      <w:r>
        <w:rPr>
          <w:rFonts w:ascii="Times New Roman"/>
          <w:b/>
          <w:i w:val="false"/>
          <w:color w:val="000000"/>
        </w:rPr>
        <w:t xml:space="preserve"> Глава 2. Пояснение по заполнению Формы</w:t>
      </w:r>
    </w:p>
    <w:bookmarkEnd w:id="1081"/>
    <w:bookmarkStart w:name="z8131" w:id="1082"/>
    <w:p>
      <w:pPr>
        <w:spacing w:after="0"/>
        <w:ind w:left="0"/>
        <w:jc w:val="both"/>
      </w:pPr>
      <w:r>
        <w:rPr>
          <w:rFonts w:ascii="Times New Roman"/>
          <w:b w:val="false"/>
          <w:i w:val="false"/>
          <w:color w:val="000000"/>
          <w:sz w:val="28"/>
        </w:rPr>
        <w:t>
      5. В графах 5 и 7 указывается количество единиц объектов страхования, исходя из которых, определяется размер страховой премии.</w:t>
      </w:r>
    </w:p>
    <w:bookmarkEnd w:id="1082"/>
    <w:bookmarkStart w:name="z8132" w:id="1083"/>
    <w:p>
      <w:pPr>
        <w:spacing w:after="0"/>
        <w:ind w:left="0"/>
        <w:jc w:val="both"/>
      </w:pPr>
      <w:r>
        <w:rPr>
          <w:rFonts w:ascii="Times New Roman"/>
          <w:b w:val="false"/>
          <w:i w:val="false"/>
          <w:color w:val="000000"/>
          <w:sz w:val="28"/>
        </w:rPr>
        <w:t>
      6. По добровольным и обязательным видам страхования гражданско-правовой ответственности, за исключением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перевозчика перед пассажирами, по каждому договору страхования (перестрахования) в графах 5 и 7 указывается один объект страхования.</w:t>
      </w:r>
    </w:p>
    <w:bookmarkEnd w:id="1083"/>
    <w:bookmarkStart w:name="z8133" w:id="1084"/>
    <w:p>
      <w:pPr>
        <w:spacing w:after="0"/>
        <w:ind w:left="0"/>
        <w:jc w:val="both"/>
      </w:pPr>
      <w:r>
        <w:rPr>
          <w:rFonts w:ascii="Times New Roman"/>
          <w:b w:val="false"/>
          <w:i w:val="false"/>
          <w:color w:val="000000"/>
          <w:sz w:val="28"/>
        </w:rPr>
        <w:t>
      7. В классе обязательного страхования гражданско-правовой ответственности владельцев транспортных средств в графах 5 и 7 указывается количество транспортных средств.</w:t>
      </w:r>
    </w:p>
    <w:bookmarkEnd w:id="1084"/>
    <w:bookmarkStart w:name="z8134" w:id="1085"/>
    <w:p>
      <w:pPr>
        <w:spacing w:after="0"/>
        <w:ind w:left="0"/>
        <w:jc w:val="both"/>
      </w:pPr>
      <w:r>
        <w:rPr>
          <w:rFonts w:ascii="Times New Roman"/>
          <w:b w:val="false"/>
          <w:i w:val="false"/>
          <w:color w:val="000000"/>
          <w:sz w:val="28"/>
        </w:rPr>
        <w:t>
      8. В графе 8 указывается общий объем обязательств по действующим договорам страхования и входящего перестрахования.</w:t>
      </w:r>
    </w:p>
    <w:bookmarkEnd w:id="1085"/>
    <w:bookmarkStart w:name="z8135" w:id="1086"/>
    <w:p>
      <w:pPr>
        <w:spacing w:after="0"/>
        <w:ind w:left="0"/>
        <w:jc w:val="both"/>
      </w:pPr>
      <w:r>
        <w:rPr>
          <w:rFonts w:ascii="Times New Roman"/>
          <w:b w:val="false"/>
          <w:i w:val="false"/>
          <w:color w:val="000000"/>
          <w:sz w:val="28"/>
        </w:rPr>
        <w:t>
      9. В графе 11 указывается сумма страховых премий по действующим договорам страхования и входящего перестрахования.</w:t>
      </w:r>
    </w:p>
    <w:bookmarkEnd w:id="1086"/>
    <w:bookmarkStart w:name="z8136" w:id="1087"/>
    <w:p>
      <w:pPr>
        <w:spacing w:after="0"/>
        <w:ind w:left="0"/>
        <w:jc w:val="both"/>
      </w:pPr>
      <w:r>
        <w:rPr>
          <w:rFonts w:ascii="Times New Roman"/>
          <w:b w:val="false"/>
          <w:i w:val="false"/>
          <w:color w:val="000000"/>
          <w:sz w:val="28"/>
        </w:rPr>
        <w:t>
      10. В случае заключения договора добровольного страхования в пределах нескольких классов страхования, информация по договору страхования (перестрахования):</w:t>
      </w:r>
    </w:p>
    <w:bookmarkEnd w:id="1087"/>
    <w:bookmarkStart w:name="z8137" w:id="1088"/>
    <w:p>
      <w:pPr>
        <w:spacing w:after="0"/>
        <w:ind w:left="0"/>
        <w:jc w:val="both"/>
      </w:pPr>
      <w:r>
        <w:rPr>
          <w:rFonts w:ascii="Times New Roman"/>
          <w:b w:val="false"/>
          <w:i w:val="false"/>
          <w:color w:val="000000"/>
          <w:sz w:val="28"/>
        </w:rPr>
        <w:t>
      1) в графах 3, 4, 5, 6 и 7 указывается в соответствии с классом страхования, имеющим наибольшую долю в объеме обязательств по данному договору;</w:t>
      </w:r>
    </w:p>
    <w:bookmarkEnd w:id="1088"/>
    <w:bookmarkStart w:name="z8138" w:id="1089"/>
    <w:p>
      <w:pPr>
        <w:spacing w:after="0"/>
        <w:ind w:left="0"/>
        <w:jc w:val="both"/>
      </w:pPr>
      <w:r>
        <w:rPr>
          <w:rFonts w:ascii="Times New Roman"/>
          <w:b w:val="false"/>
          <w:i w:val="false"/>
          <w:color w:val="000000"/>
          <w:sz w:val="28"/>
        </w:rPr>
        <w:t>
      2) в графах 8, 9, 10 и 11 указывается отдельно по каждому классу страхования.</w:t>
      </w:r>
    </w:p>
    <w:bookmarkEnd w:id="1089"/>
    <w:bookmarkStart w:name="z8139" w:id="1090"/>
    <w:p>
      <w:pPr>
        <w:spacing w:after="0"/>
        <w:ind w:left="0"/>
        <w:jc w:val="both"/>
      </w:pPr>
      <w:r>
        <w:rPr>
          <w:rFonts w:ascii="Times New Roman"/>
          <w:b w:val="false"/>
          <w:i w:val="false"/>
          <w:color w:val="000000"/>
          <w:sz w:val="28"/>
        </w:rPr>
        <w:t>
      11. В классе аннуитетное страхование объем обязательств по действующим договорам страхования (перестрахования) не указывается.</w:t>
      </w:r>
    </w:p>
    <w:bookmarkEnd w:id="10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Сноска. Приложение 20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40" w:id="109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91"/>
    <w:bookmarkStart w:name="z8141" w:id="109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92"/>
    <w:bookmarkStart w:name="z8142" w:id="1093"/>
    <w:p>
      <w:pPr>
        <w:spacing w:after="0"/>
        <w:ind w:left="0"/>
        <w:jc w:val="left"/>
      </w:pPr>
      <w:r>
        <w:rPr>
          <w:rFonts w:ascii="Times New Roman"/>
          <w:b/>
          <w:i w:val="false"/>
          <w:color w:val="000000"/>
        </w:rPr>
        <w:t xml:space="preserve"> Отчет о расчете комбинированного коэффициента страховой (перестраховочной) организации</w:t>
      </w:r>
    </w:p>
    <w:bookmarkEnd w:id="1093"/>
    <w:bookmarkStart w:name="z8143" w:id="109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20 – I(R)O_M</w:t>
      </w:r>
    </w:p>
    <w:bookmarkEnd w:id="1094"/>
    <w:bookmarkStart w:name="z8144" w:id="1095"/>
    <w:p>
      <w:pPr>
        <w:spacing w:after="0"/>
        <w:ind w:left="0"/>
        <w:jc w:val="both"/>
      </w:pPr>
      <w:r>
        <w:rPr>
          <w:rFonts w:ascii="Times New Roman"/>
          <w:b w:val="false"/>
          <w:i w:val="false"/>
          <w:color w:val="000000"/>
          <w:sz w:val="28"/>
        </w:rPr>
        <w:t>
      Периодичность: ежемесячная</w:t>
      </w:r>
    </w:p>
    <w:bookmarkEnd w:id="1095"/>
    <w:bookmarkStart w:name="z8145" w:id="1096"/>
    <w:p>
      <w:pPr>
        <w:spacing w:after="0"/>
        <w:ind w:left="0"/>
        <w:jc w:val="both"/>
      </w:pPr>
      <w:r>
        <w:rPr>
          <w:rFonts w:ascii="Times New Roman"/>
          <w:b w:val="false"/>
          <w:i w:val="false"/>
          <w:color w:val="000000"/>
          <w:sz w:val="28"/>
        </w:rPr>
        <w:t>
      Отчетный период: по состоянию на "___" ________20__года</w:t>
      </w:r>
    </w:p>
    <w:bookmarkEnd w:id="1096"/>
    <w:bookmarkStart w:name="z8146" w:id="109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1097"/>
    <w:bookmarkStart w:name="z8147" w:id="109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1098"/>
    <w:bookmarkStart w:name="z8148" w:id="1099"/>
    <w:p>
      <w:pPr>
        <w:spacing w:after="0"/>
        <w:ind w:left="0"/>
        <w:jc w:val="both"/>
      </w:pPr>
      <w:r>
        <w:rPr>
          <w:rFonts w:ascii="Times New Roman"/>
          <w:b w:val="false"/>
          <w:i w:val="false"/>
          <w:color w:val="000000"/>
          <w:sz w:val="28"/>
        </w:rPr>
        <w:t>
      БИН: _______________________</w:t>
      </w:r>
    </w:p>
    <w:bookmarkEnd w:id="1099"/>
    <w:bookmarkStart w:name="z8149" w:id="1100"/>
    <w:p>
      <w:pPr>
        <w:spacing w:after="0"/>
        <w:ind w:left="0"/>
        <w:jc w:val="both"/>
      </w:pPr>
      <w:r>
        <w:rPr>
          <w:rFonts w:ascii="Times New Roman"/>
          <w:b w:val="false"/>
          <w:i w:val="false"/>
          <w:color w:val="000000"/>
          <w:sz w:val="28"/>
        </w:rPr>
        <w:t>
      Метод сбора: в электронном виде</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1" w:id="11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0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11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11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11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8" w:id="11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11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11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110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аудиторов 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110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8" w:id="111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111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1112"/>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11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1113"/>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11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6" w:id="111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11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11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1117"/>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11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4" w:id="1118"/>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1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111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112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0" w:id="112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2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112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4" w:id="112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1124"/>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112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112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0" w:id="11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112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4" w:id="112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112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113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113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113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113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6" w:id="113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1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8" w:id="113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1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1136"/>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11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1137"/>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1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1138"/>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1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1139"/>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1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1140"/>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1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0" w:id="1141"/>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1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1142"/>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1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4" w:id="1143"/>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11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1144"/>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11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1145"/>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11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1146"/>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11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1147"/>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11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11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36" w:id="1149"/>
    <w:p>
      <w:pPr>
        <w:spacing w:after="0"/>
        <w:ind w:left="0"/>
        <w:jc w:val="both"/>
      </w:pPr>
      <w:r>
        <w:rPr>
          <w:rFonts w:ascii="Times New Roman"/>
          <w:b w:val="false"/>
          <w:i w:val="false"/>
          <w:color w:val="000000"/>
          <w:sz w:val="28"/>
        </w:rPr>
        <w:t>
      продолжение таблицы:</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1150"/>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убыточности за отчетный период с учетом доли перестраховщика, в процентах</w:t>
            </w:r>
          </w:p>
          <w:bookmarkEnd w:id="1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без учета доли перестраховщика,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115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11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58" w:id="1153"/>
      <w:r>
        <w:rPr>
          <w:rFonts w:ascii="Times New Roman"/>
          <w:b w:val="false"/>
          <w:i w:val="false"/>
          <w:color w:val="000000"/>
          <w:sz w:val="28"/>
        </w:rPr>
        <w:t>
      Наименование ________________________________________________</w:t>
      </w:r>
    </w:p>
    <w:bookmarkEnd w:id="1153"/>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8759" w:id="115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комбинированного коэффициента страховой (перестраховочной) организации".</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расчете</w:t>
            </w:r>
            <w:r>
              <w:br/>
            </w:r>
            <w:r>
              <w:rPr>
                <w:rFonts w:ascii="Times New Roman"/>
                <w:b w:val="false"/>
                <w:i w:val="false"/>
                <w:color w:val="000000"/>
                <w:sz w:val="20"/>
              </w:rPr>
              <w:t>комбинированного</w:t>
            </w:r>
            <w:r>
              <w:br/>
            </w:r>
            <w:r>
              <w:rPr>
                <w:rFonts w:ascii="Times New Roman"/>
                <w:b w:val="false"/>
                <w:i w:val="false"/>
                <w:color w:val="000000"/>
                <w:sz w:val="20"/>
              </w:rPr>
              <w:t>коэффициента страховой</w:t>
            </w:r>
            <w:r>
              <w:br/>
            </w:r>
            <w:r>
              <w:rPr>
                <w:rFonts w:ascii="Times New Roman"/>
                <w:b w:val="false"/>
                <w:i w:val="false"/>
                <w:color w:val="000000"/>
                <w:sz w:val="20"/>
              </w:rPr>
              <w:t>(перестраховочной) организации"</w:t>
            </w:r>
          </w:p>
        </w:tc>
      </w:tr>
    </w:tbl>
    <w:bookmarkStart w:name="z8761" w:id="11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155"/>
    <w:bookmarkStart w:name="z8762" w:id="1156"/>
    <w:p>
      <w:pPr>
        <w:spacing w:after="0"/>
        <w:ind w:left="0"/>
        <w:jc w:val="left"/>
      </w:pPr>
      <w:r>
        <w:rPr>
          <w:rFonts w:ascii="Times New Roman"/>
          <w:b/>
          <w:i w:val="false"/>
          <w:color w:val="000000"/>
        </w:rPr>
        <w:t xml:space="preserve"> Отчет о расчете комбинированного коэффициента страховой (перестраховочной) организации (индекс – 20 – I(R)O_M, периодичность – ежемесячная)</w:t>
      </w:r>
    </w:p>
    <w:bookmarkEnd w:id="1156"/>
    <w:bookmarkStart w:name="z8763" w:id="1157"/>
    <w:p>
      <w:pPr>
        <w:spacing w:after="0"/>
        <w:ind w:left="0"/>
        <w:jc w:val="left"/>
      </w:pPr>
      <w:r>
        <w:rPr>
          <w:rFonts w:ascii="Times New Roman"/>
          <w:b/>
          <w:i w:val="false"/>
          <w:color w:val="000000"/>
        </w:rPr>
        <w:t xml:space="preserve"> Глава 1. Общие положения</w:t>
      </w:r>
    </w:p>
    <w:bookmarkEnd w:id="1157"/>
    <w:bookmarkStart w:name="z8764" w:id="11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комбинированного коэффициента страховой (перестраховочной) организации" (далее – Форма).</w:t>
      </w:r>
    </w:p>
    <w:bookmarkEnd w:id="1158"/>
    <w:bookmarkStart w:name="z8765" w:id="115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w:t>
      </w:r>
      <w:r>
        <w:rPr>
          <w:rFonts w:ascii="Times New Roman"/>
          <w:b w:val="false"/>
          <w:i w:val="false"/>
          <w:color w:val="000000"/>
          <w:sz w:val="28"/>
        </w:rPr>
        <w:t xml:space="preserve"> 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59"/>
    <w:bookmarkStart w:name="z8766" w:id="1160"/>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160"/>
    <w:bookmarkStart w:name="z8767" w:id="116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61"/>
    <w:bookmarkStart w:name="z8768" w:id="1162"/>
    <w:p>
      <w:pPr>
        <w:spacing w:after="0"/>
        <w:ind w:left="0"/>
        <w:jc w:val="left"/>
      </w:pPr>
      <w:r>
        <w:rPr>
          <w:rFonts w:ascii="Times New Roman"/>
          <w:b/>
          <w:i w:val="false"/>
          <w:color w:val="000000"/>
        </w:rPr>
        <w:t xml:space="preserve"> Глава 2. Пояснение по заполнению Формы</w:t>
      </w:r>
    </w:p>
    <w:bookmarkEnd w:id="1162"/>
    <w:bookmarkStart w:name="z8769" w:id="1163"/>
    <w:p>
      <w:pPr>
        <w:spacing w:after="0"/>
        <w:ind w:left="0"/>
        <w:jc w:val="both"/>
      </w:pPr>
      <w:r>
        <w:rPr>
          <w:rFonts w:ascii="Times New Roman"/>
          <w:b w:val="false"/>
          <w:i w:val="false"/>
          <w:color w:val="000000"/>
          <w:sz w:val="28"/>
        </w:rPr>
        <w:t>
      5. Форма определяет порядок расчета коэффициентов, характеризующих убыточность страховой (перестраховочной) организации.</w:t>
      </w:r>
    </w:p>
    <w:bookmarkEnd w:id="1163"/>
    <w:bookmarkStart w:name="z8770" w:id="1164"/>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1164"/>
    <w:bookmarkStart w:name="z8771" w:id="1165"/>
    <w:p>
      <w:pPr>
        <w:spacing w:after="0"/>
        <w:ind w:left="0"/>
        <w:jc w:val="both"/>
      </w:pPr>
      <w:r>
        <w:rPr>
          <w:rFonts w:ascii="Times New Roman"/>
          <w:b w:val="false"/>
          <w:i w:val="false"/>
          <w:color w:val="000000"/>
          <w:sz w:val="28"/>
        </w:rPr>
        <w:t>
      7. Все параметры используются за двенадцать месяцев, предшествующие отчетной дате.</w:t>
      </w:r>
    </w:p>
    <w:bookmarkEnd w:id="1165"/>
    <w:bookmarkStart w:name="z8772" w:id="1166"/>
    <w:p>
      <w:pPr>
        <w:spacing w:after="0"/>
        <w:ind w:left="0"/>
        <w:jc w:val="both"/>
      </w:pPr>
      <w:r>
        <w:rPr>
          <w:rFonts w:ascii="Times New Roman"/>
          <w:b w:val="false"/>
          <w:i w:val="false"/>
          <w:color w:val="000000"/>
          <w:sz w:val="28"/>
        </w:rPr>
        <w:t xml:space="preserve">
      8. В графе 3 указываются заработанные страховые премии, рассчитанные в соответствии с частью второй пункта 8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(зарегистрировано в Реестре государственной регистрации нормативных правовых актов под № 13056) (далее – Правила).</w:t>
      </w:r>
    </w:p>
    <w:bookmarkEnd w:id="1166"/>
    <w:bookmarkStart w:name="z8773" w:id="1167"/>
    <w:p>
      <w:pPr>
        <w:spacing w:after="0"/>
        <w:ind w:left="0"/>
        <w:jc w:val="both"/>
      </w:pPr>
      <w:r>
        <w:rPr>
          <w:rFonts w:ascii="Times New Roman"/>
          <w:b w:val="false"/>
          <w:i w:val="false"/>
          <w:color w:val="000000"/>
          <w:sz w:val="28"/>
        </w:rPr>
        <w:t>
      9. В графе 4 указываются чистые заработанные страховые премии, рассчитанные в соответствии с частью второй пункта 9 Правил.</w:t>
      </w:r>
    </w:p>
    <w:bookmarkEnd w:id="1167"/>
    <w:bookmarkStart w:name="z8774" w:id="1168"/>
    <w:p>
      <w:pPr>
        <w:spacing w:after="0"/>
        <w:ind w:left="0"/>
        <w:jc w:val="both"/>
      </w:pPr>
      <w:r>
        <w:rPr>
          <w:rFonts w:ascii="Times New Roman"/>
          <w:b w:val="false"/>
          <w:i w:val="false"/>
          <w:color w:val="000000"/>
          <w:sz w:val="28"/>
        </w:rPr>
        <w:t>
      10. В графе 5 указываются страховые выплаты за двенадцать месяцев, предшествующие отчетной дате.</w:t>
      </w:r>
    </w:p>
    <w:bookmarkEnd w:id="1168"/>
    <w:bookmarkStart w:name="z8775" w:id="1169"/>
    <w:p>
      <w:pPr>
        <w:spacing w:after="0"/>
        <w:ind w:left="0"/>
        <w:jc w:val="both"/>
      </w:pPr>
      <w:r>
        <w:rPr>
          <w:rFonts w:ascii="Times New Roman"/>
          <w:b w:val="false"/>
          <w:i w:val="false"/>
          <w:color w:val="000000"/>
          <w:sz w:val="28"/>
        </w:rPr>
        <w:t>
      11. В графе 6 указываются страховые выплаты без учета доли перестраховщика за двенадцать месяцев, предшествующие отчетной дате.</w:t>
      </w:r>
    </w:p>
    <w:bookmarkEnd w:id="1169"/>
    <w:bookmarkStart w:name="z8776" w:id="1170"/>
    <w:p>
      <w:pPr>
        <w:spacing w:after="0"/>
        <w:ind w:left="0"/>
        <w:jc w:val="both"/>
      </w:pPr>
      <w:r>
        <w:rPr>
          <w:rFonts w:ascii="Times New Roman"/>
          <w:b w:val="false"/>
          <w:i w:val="false"/>
          <w:color w:val="000000"/>
          <w:sz w:val="28"/>
        </w:rPr>
        <w:t>
      12. В графе 7 указываются изменения в резервах убытков за двенадцать месяцев, предшествующие отчетной дате.</w:t>
      </w:r>
    </w:p>
    <w:bookmarkEnd w:id="1170"/>
    <w:bookmarkStart w:name="z8777" w:id="1171"/>
    <w:p>
      <w:pPr>
        <w:spacing w:after="0"/>
        <w:ind w:left="0"/>
        <w:jc w:val="both"/>
      </w:pPr>
      <w:r>
        <w:rPr>
          <w:rFonts w:ascii="Times New Roman"/>
          <w:b w:val="false"/>
          <w:i w:val="false"/>
          <w:color w:val="000000"/>
          <w:sz w:val="28"/>
        </w:rPr>
        <w:t>
      13. В графе 8 указываются изменения в резервах убытков без учета доли перестраховщика за двенадцать месяцев, предшествующие отчетной дате.</w:t>
      </w:r>
    </w:p>
    <w:bookmarkEnd w:id="1171"/>
    <w:bookmarkStart w:name="z8778" w:id="1172"/>
    <w:p>
      <w:pPr>
        <w:spacing w:after="0"/>
        <w:ind w:left="0"/>
        <w:jc w:val="both"/>
      </w:pPr>
      <w:r>
        <w:rPr>
          <w:rFonts w:ascii="Times New Roman"/>
          <w:b w:val="false"/>
          <w:i w:val="false"/>
          <w:color w:val="000000"/>
          <w:sz w:val="28"/>
        </w:rPr>
        <w:t>
      14. В графе 9 указываются расходы на урегулирование за двенадцать месяцев, предшествующие отчетной дате.</w:t>
      </w:r>
    </w:p>
    <w:bookmarkEnd w:id="1172"/>
    <w:bookmarkStart w:name="z8779" w:id="1173"/>
    <w:p>
      <w:pPr>
        <w:spacing w:after="0"/>
        <w:ind w:left="0"/>
        <w:jc w:val="both"/>
      </w:pPr>
      <w:r>
        <w:rPr>
          <w:rFonts w:ascii="Times New Roman"/>
          <w:b w:val="false"/>
          <w:i w:val="false"/>
          <w:color w:val="000000"/>
          <w:sz w:val="28"/>
        </w:rPr>
        <w:t>
      15. Графы 10, 11, 14, 15, 16 и 17 заполняются по всему страховому портфелю.</w:t>
      </w:r>
    </w:p>
    <w:bookmarkEnd w:id="1173"/>
    <w:bookmarkStart w:name="z8780" w:id="1174"/>
    <w:p>
      <w:pPr>
        <w:spacing w:after="0"/>
        <w:ind w:left="0"/>
        <w:jc w:val="both"/>
      </w:pPr>
      <w:r>
        <w:rPr>
          <w:rFonts w:ascii="Times New Roman"/>
          <w:b w:val="false"/>
          <w:i w:val="false"/>
          <w:color w:val="000000"/>
          <w:sz w:val="28"/>
        </w:rPr>
        <w:t>
      16. В графе 12 указывается отношение суммы граф 5, 7 и 9 к соответствующему значению графы 3.</w:t>
      </w:r>
    </w:p>
    <w:bookmarkEnd w:id="1174"/>
    <w:bookmarkStart w:name="z8781" w:id="1175"/>
    <w:p>
      <w:pPr>
        <w:spacing w:after="0"/>
        <w:ind w:left="0"/>
        <w:jc w:val="both"/>
      </w:pPr>
      <w:r>
        <w:rPr>
          <w:rFonts w:ascii="Times New Roman"/>
          <w:b w:val="false"/>
          <w:i w:val="false"/>
          <w:color w:val="000000"/>
          <w:sz w:val="28"/>
        </w:rPr>
        <w:t>
      17. В графе 13 указывается отношение суммы граф 6, 8 и 9 к соответствующему значению графы 4.</w:t>
      </w:r>
    </w:p>
    <w:bookmarkEnd w:id="1175"/>
    <w:bookmarkStart w:name="z8782" w:id="1176"/>
    <w:p>
      <w:pPr>
        <w:spacing w:after="0"/>
        <w:ind w:left="0"/>
        <w:jc w:val="both"/>
      </w:pPr>
      <w:r>
        <w:rPr>
          <w:rFonts w:ascii="Times New Roman"/>
          <w:b w:val="false"/>
          <w:i w:val="false"/>
          <w:color w:val="000000"/>
          <w:sz w:val="28"/>
        </w:rPr>
        <w:t>
      18. В графе 14 указывается отношение значения графы 10 к соответствующему значению графы 3.</w:t>
      </w:r>
    </w:p>
    <w:bookmarkEnd w:id="1176"/>
    <w:bookmarkStart w:name="z8783" w:id="1177"/>
    <w:p>
      <w:pPr>
        <w:spacing w:after="0"/>
        <w:ind w:left="0"/>
        <w:jc w:val="both"/>
      </w:pPr>
      <w:r>
        <w:rPr>
          <w:rFonts w:ascii="Times New Roman"/>
          <w:b w:val="false"/>
          <w:i w:val="false"/>
          <w:color w:val="000000"/>
          <w:sz w:val="28"/>
        </w:rPr>
        <w:t>
      19. В графе 15 указывается отношение значения графы 11 к соответствующему значению графы 4.</w:t>
      </w:r>
    </w:p>
    <w:bookmarkEnd w:id="1177"/>
    <w:bookmarkStart w:name="z8784" w:id="1178"/>
    <w:p>
      <w:pPr>
        <w:spacing w:after="0"/>
        <w:ind w:left="0"/>
        <w:jc w:val="both"/>
      </w:pPr>
      <w:r>
        <w:rPr>
          <w:rFonts w:ascii="Times New Roman"/>
          <w:b w:val="false"/>
          <w:i w:val="false"/>
          <w:color w:val="000000"/>
          <w:sz w:val="28"/>
        </w:rPr>
        <w:t>
      20. В графе 16 указывается сумма соответствующих значений граф 12 и 14.</w:t>
      </w:r>
    </w:p>
    <w:bookmarkEnd w:id="1178"/>
    <w:bookmarkStart w:name="z8785" w:id="1179"/>
    <w:p>
      <w:pPr>
        <w:spacing w:after="0"/>
        <w:ind w:left="0"/>
        <w:jc w:val="both"/>
      </w:pPr>
      <w:r>
        <w:rPr>
          <w:rFonts w:ascii="Times New Roman"/>
          <w:b w:val="false"/>
          <w:i w:val="false"/>
          <w:color w:val="000000"/>
          <w:sz w:val="28"/>
        </w:rPr>
        <w:t>
      21. В графе 17 указывается сумма соответствующих значений граф 13 и 15.</w:t>
      </w:r>
    </w:p>
    <w:bookmarkEnd w:id="1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Сноска. Приложение 21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86" w:id="118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80"/>
    <w:bookmarkStart w:name="z8787" w:id="118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181"/>
    <w:bookmarkStart w:name="z8788" w:id="1182"/>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полисам</w:t>
      </w:r>
    </w:p>
    <w:bookmarkEnd w:id="1182"/>
    <w:bookmarkStart w:name="z8789" w:id="11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21 – I(R)O_Y</w:t>
      </w:r>
    </w:p>
    <w:bookmarkEnd w:id="1183"/>
    <w:bookmarkStart w:name="z8790" w:id="1184"/>
    <w:p>
      <w:pPr>
        <w:spacing w:after="0"/>
        <w:ind w:left="0"/>
        <w:jc w:val="both"/>
      </w:pPr>
      <w:r>
        <w:rPr>
          <w:rFonts w:ascii="Times New Roman"/>
          <w:b w:val="false"/>
          <w:i w:val="false"/>
          <w:color w:val="000000"/>
          <w:sz w:val="28"/>
        </w:rPr>
        <w:t>
      Периодичность: ежегодная</w:t>
      </w:r>
    </w:p>
    <w:bookmarkEnd w:id="1184"/>
    <w:bookmarkStart w:name="z8791" w:id="1185"/>
    <w:p>
      <w:pPr>
        <w:spacing w:after="0"/>
        <w:ind w:left="0"/>
        <w:jc w:val="both"/>
      </w:pPr>
      <w:r>
        <w:rPr>
          <w:rFonts w:ascii="Times New Roman"/>
          <w:b w:val="false"/>
          <w:i w:val="false"/>
          <w:color w:val="000000"/>
          <w:sz w:val="28"/>
        </w:rPr>
        <w:t>
      Отчетный период: по состоянию на "___" ________20__года</w:t>
      </w:r>
    </w:p>
    <w:bookmarkEnd w:id="1185"/>
    <w:bookmarkStart w:name="z8792" w:id="118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1186"/>
    <w:bookmarkStart w:name="z8793" w:id="118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6 (шестого) рабочего дня месяца, следующего за отчетным годом</w:t>
      </w:r>
    </w:p>
    <w:bookmarkEnd w:id="1187"/>
    <w:bookmarkStart w:name="z8794" w:id="1188"/>
    <w:p>
      <w:pPr>
        <w:spacing w:after="0"/>
        <w:ind w:left="0"/>
        <w:jc w:val="both"/>
      </w:pPr>
      <w:r>
        <w:rPr>
          <w:rFonts w:ascii="Times New Roman"/>
          <w:b w:val="false"/>
          <w:i w:val="false"/>
          <w:color w:val="000000"/>
          <w:sz w:val="28"/>
        </w:rPr>
        <w:t>
      БИН: _______________________</w:t>
      </w:r>
    </w:p>
    <w:bookmarkEnd w:id="1188"/>
    <w:bookmarkStart w:name="z8795" w:id="1189"/>
    <w:p>
      <w:pPr>
        <w:spacing w:after="0"/>
        <w:ind w:left="0"/>
        <w:jc w:val="both"/>
      </w:pPr>
      <w:r>
        <w:rPr>
          <w:rFonts w:ascii="Times New Roman"/>
          <w:b w:val="false"/>
          <w:i w:val="false"/>
          <w:color w:val="000000"/>
          <w:sz w:val="28"/>
        </w:rPr>
        <w:t>
      Метод сбора: в электронном виде</w:t>
      </w:r>
    </w:p>
    <w:bookmarkEnd w:id="1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11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9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с учетом доли перестраховщика, в процентах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без учета доли перестраховщика,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8" w:id="11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0" w:id="1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11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4" w:id="11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6" w:id="119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8" w:id="119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0" w:id="119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аудиторов 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2" w:id="119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4" w:id="119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6" w:id="120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8" w:id="1201"/>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12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0" w:id="1202"/>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12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2" w:id="120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4" w:id="12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6" w:id="120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8" w:id="1206"/>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2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1207"/>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2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2" w:id="120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4" w:id="120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6" w:id="121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121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0" w:id="121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2" w:id="1213"/>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12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121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2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6" w:id="12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8" w:id="121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121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1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121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4" w:id="121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6" w:id="122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122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22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0" w:id="122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2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2" w:id="122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2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4" w:id="122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22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1225"/>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12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8" w:id="1226"/>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2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0" w:id="1227"/>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2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2" w:id="1228"/>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2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4" w:id="1229"/>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2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6" w:id="1230"/>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2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8" w:id="1231"/>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2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0" w:id="1232"/>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12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1233"/>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12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4" w:id="1234"/>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12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6" w:id="1235"/>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12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123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12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0" w:id="12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82" w:id="1238"/>
      <w:r>
        <w:rPr>
          <w:rFonts w:ascii="Times New Roman"/>
          <w:b w:val="false"/>
          <w:i w:val="false"/>
          <w:color w:val="000000"/>
          <w:sz w:val="28"/>
        </w:rPr>
        <w:t>
      Наименование _________________________________________________</w:t>
      </w:r>
    </w:p>
    <w:bookmarkEnd w:id="1238"/>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9383" w:id="123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коэффициента убыточности страховой (перестраховочной) организации по полисам".</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расчете коэффициента</w:t>
            </w:r>
            <w:r>
              <w:br/>
            </w:r>
            <w:r>
              <w:rPr>
                <w:rFonts w:ascii="Times New Roman"/>
                <w:b w:val="false"/>
                <w:i w:val="false"/>
                <w:color w:val="000000"/>
                <w:sz w:val="20"/>
              </w:rPr>
              <w:t>убыточности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по полисам"</w:t>
            </w:r>
          </w:p>
        </w:tc>
      </w:tr>
    </w:tbl>
    <w:bookmarkStart w:name="z9385" w:id="12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240"/>
    <w:bookmarkStart w:name="z9386" w:id="1241"/>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w:t>
      </w:r>
      <w:r>
        <w:br/>
      </w:r>
      <w:r>
        <w:rPr>
          <w:rFonts w:ascii="Times New Roman"/>
          <w:b/>
          <w:i w:val="false"/>
          <w:color w:val="000000"/>
        </w:rPr>
        <w:t>(индекс – 21 – I(R)O_Y, периодичность – ежегодная)</w:t>
      </w:r>
    </w:p>
    <w:bookmarkEnd w:id="1241"/>
    <w:bookmarkStart w:name="z9387" w:id="1242"/>
    <w:p>
      <w:pPr>
        <w:spacing w:after="0"/>
        <w:ind w:left="0"/>
        <w:jc w:val="left"/>
      </w:pPr>
      <w:r>
        <w:rPr>
          <w:rFonts w:ascii="Times New Roman"/>
          <w:b/>
          <w:i w:val="false"/>
          <w:color w:val="000000"/>
        </w:rPr>
        <w:t xml:space="preserve"> Глава 1. Общие положения</w:t>
      </w:r>
    </w:p>
    <w:bookmarkEnd w:id="1242"/>
    <w:bookmarkStart w:name="z9388" w:id="12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коэффициента убыточности страховой (перестраховочной) организации по полисам" (далее – Форма).</w:t>
      </w:r>
    </w:p>
    <w:bookmarkEnd w:id="1243"/>
    <w:bookmarkStart w:name="z9389" w:id="12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44"/>
    <w:bookmarkStart w:name="z9390" w:id="1245"/>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245"/>
    <w:bookmarkStart w:name="z9391" w:id="124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46"/>
    <w:bookmarkStart w:name="z9392" w:id="1247"/>
    <w:p>
      <w:pPr>
        <w:spacing w:after="0"/>
        <w:ind w:left="0"/>
        <w:jc w:val="left"/>
      </w:pPr>
      <w:r>
        <w:rPr>
          <w:rFonts w:ascii="Times New Roman"/>
          <w:b/>
          <w:i w:val="false"/>
          <w:color w:val="000000"/>
        </w:rPr>
        <w:t xml:space="preserve"> Глава 2. Пояснение по заполнению Формы</w:t>
      </w:r>
    </w:p>
    <w:bookmarkEnd w:id="1247"/>
    <w:bookmarkStart w:name="z9393" w:id="1248"/>
    <w:p>
      <w:pPr>
        <w:spacing w:after="0"/>
        <w:ind w:left="0"/>
        <w:jc w:val="both"/>
      </w:pPr>
      <w:r>
        <w:rPr>
          <w:rFonts w:ascii="Times New Roman"/>
          <w:b w:val="false"/>
          <w:i w:val="false"/>
          <w:color w:val="000000"/>
          <w:sz w:val="28"/>
        </w:rPr>
        <w:t>
      5. Форма определяет порядок расчета коэффициента убыточности страховой (перестраховочной) организации по полисам.</w:t>
      </w:r>
    </w:p>
    <w:bookmarkEnd w:id="1248"/>
    <w:bookmarkStart w:name="z9394" w:id="1249"/>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1249"/>
    <w:bookmarkStart w:name="z9395" w:id="1250"/>
    <w:p>
      <w:pPr>
        <w:spacing w:after="0"/>
        <w:ind w:left="0"/>
        <w:jc w:val="both"/>
      </w:pPr>
      <w:r>
        <w:rPr>
          <w:rFonts w:ascii="Times New Roman"/>
          <w:b w:val="false"/>
          <w:i w:val="false"/>
          <w:color w:val="000000"/>
          <w:sz w:val="28"/>
        </w:rPr>
        <w:t xml:space="preserve">
      7. В графе 3 указываются заработанные страховые премии, рассчитанные в соответствии с частью второй пункта 16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(зарегистрировано в Реестре государственной регистрации нормативных правовых актов под № 13056) (далее – Правила).</w:t>
      </w:r>
    </w:p>
    <w:bookmarkEnd w:id="1250"/>
    <w:bookmarkStart w:name="z9396" w:id="1251"/>
    <w:p>
      <w:pPr>
        <w:spacing w:after="0"/>
        <w:ind w:left="0"/>
        <w:jc w:val="both"/>
      </w:pPr>
      <w:r>
        <w:rPr>
          <w:rFonts w:ascii="Times New Roman"/>
          <w:b w:val="false"/>
          <w:i w:val="false"/>
          <w:color w:val="000000"/>
          <w:sz w:val="28"/>
        </w:rPr>
        <w:t>
      8. В графе 4 указываются чистые заработанные страховые премии, рассчитанные в соответствии с частью второй пункта 17 Правил.</w:t>
      </w:r>
    </w:p>
    <w:bookmarkEnd w:id="1251"/>
    <w:bookmarkStart w:name="z9397" w:id="1252"/>
    <w:p>
      <w:pPr>
        <w:spacing w:after="0"/>
        <w:ind w:left="0"/>
        <w:jc w:val="both"/>
      </w:pPr>
      <w:r>
        <w:rPr>
          <w:rFonts w:ascii="Times New Roman"/>
          <w:b w:val="false"/>
          <w:i w:val="false"/>
          <w:color w:val="000000"/>
          <w:sz w:val="28"/>
        </w:rPr>
        <w:t>
      9. В графе 5 указываются страховые выплаты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252"/>
    <w:bookmarkStart w:name="z9398" w:id="1253"/>
    <w:p>
      <w:pPr>
        <w:spacing w:after="0"/>
        <w:ind w:left="0"/>
        <w:jc w:val="both"/>
      </w:pPr>
      <w:r>
        <w:rPr>
          <w:rFonts w:ascii="Times New Roman"/>
          <w:b w:val="false"/>
          <w:i w:val="false"/>
          <w:color w:val="000000"/>
          <w:sz w:val="28"/>
        </w:rPr>
        <w:t>
      10. В графе 6 указываются страховые выплаты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253"/>
    <w:bookmarkStart w:name="z9399" w:id="1254"/>
    <w:p>
      <w:pPr>
        <w:spacing w:after="0"/>
        <w:ind w:left="0"/>
        <w:jc w:val="both"/>
      </w:pPr>
      <w:r>
        <w:rPr>
          <w:rFonts w:ascii="Times New Roman"/>
          <w:b w:val="false"/>
          <w:i w:val="false"/>
          <w:color w:val="000000"/>
          <w:sz w:val="28"/>
        </w:rPr>
        <w:t>
      11. В графе 7 указываются изменения в резервах убытков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254"/>
    <w:bookmarkStart w:name="z9400" w:id="1255"/>
    <w:p>
      <w:pPr>
        <w:spacing w:after="0"/>
        <w:ind w:left="0"/>
        <w:jc w:val="both"/>
      </w:pPr>
      <w:r>
        <w:rPr>
          <w:rFonts w:ascii="Times New Roman"/>
          <w:b w:val="false"/>
          <w:i w:val="false"/>
          <w:color w:val="000000"/>
          <w:sz w:val="28"/>
        </w:rPr>
        <w:t>
      12. В графе 8 указываются изменения в резервах убытков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255"/>
    <w:bookmarkStart w:name="z9401" w:id="1256"/>
    <w:p>
      <w:pPr>
        <w:spacing w:after="0"/>
        <w:ind w:left="0"/>
        <w:jc w:val="both"/>
      </w:pPr>
      <w:r>
        <w:rPr>
          <w:rFonts w:ascii="Times New Roman"/>
          <w:b w:val="false"/>
          <w:i w:val="false"/>
          <w:color w:val="000000"/>
          <w:sz w:val="28"/>
        </w:rPr>
        <w:t>
      13. В графе 9 указываются расходы на урегулирование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1256"/>
    <w:bookmarkStart w:name="z9402" w:id="1257"/>
    <w:p>
      <w:pPr>
        <w:spacing w:after="0"/>
        <w:ind w:left="0"/>
        <w:jc w:val="both"/>
      </w:pPr>
      <w:r>
        <w:rPr>
          <w:rFonts w:ascii="Times New Roman"/>
          <w:b w:val="false"/>
          <w:i w:val="false"/>
          <w:color w:val="000000"/>
          <w:sz w:val="28"/>
        </w:rPr>
        <w:t>
      14. В графе 10 указывается отношение суммы граф 5, 7 и 9 к соответствующему значению графы 3.</w:t>
      </w:r>
    </w:p>
    <w:bookmarkEnd w:id="1257"/>
    <w:bookmarkStart w:name="z9403" w:id="1258"/>
    <w:p>
      <w:pPr>
        <w:spacing w:after="0"/>
        <w:ind w:left="0"/>
        <w:jc w:val="both"/>
      </w:pPr>
      <w:r>
        <w:rPr>
          <w:rFonts w:ascii="Times New Roman"/>
          <w:b w:val="false"/>
          <w:i w:val="false"/>
          <w:color w:val="000000"/>
          <w:sz w:val="28"/>
        </w:rPr>
        <w:t>
      15. В графе 11 указывается отношение суммы граф 6, 8 и 9 к соответствующему значению графы 4.</w:t>
      </w:r>
    </w:p>
    <w:bookmarkEnd w:id="1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Представляется: в Национальный Банк Республики Казахстан</w:t>
      </w:r>
      <w:r>
        <w:br/>
      </w:r>
      <w:r>
        <w:rPr>
          <w:rFonts w:ascii="Times New Roman"/>
          <w:b/>
          <w:i w:val="false"/>
          <w:color w:val="000000"/>
        </w:rPr>
        <w:t xml:space="preserve">                   Форма административных данных размещена</w:t>
      </w:r>
      <w:r>
        <w:br/>
      </w:r>
      <w:r>
        <w:rPr>
          <w:rFonts w:ascii="Times New Roman"/>
          <w:b/>
          <w:i w:val="false"/>
          <w:color w:val="000000"/>
        </w:rPr>
        <w:t xml:space="preserve">                   на интернет-ресурсе: www.nationalbank.kz</w:t>
      </w:r>
    </w:p>
    <w:bookmarkStart w:name="z1620" w:id="1259"/>
    <w:p>
      <w:pPr>
        <w:spacing w:after="0"/>
        <w:ind w:left="0"/>
        <w:jc w:val="left"/>
      </w:pPr>
      <w:r>
        <w:rPr>
          <w:rFonts w:ascii="Times New Roman"/>
          <w:b/>
          <w:i w:val="false"/>
          <w:color w:val="000000"/>
        </w:rPr>
        <w:t xml:space="preserve">                    Отчет о перестраховочной деятельности</w:t>
      </w:r>
    </w:p>
    <w:bookmarkEnd w:id="1259"/>
    <w:p>
      <w:pPr>
        <w:spacing w:after="0"/>
        <w:ind w:left="0"/>
        <w:jc w:val="both"/>
      </w:pPr>
      <w:r>
        <w:rPr>
          <w:rFonts w:ascii="Times New Roman"/>
          <w:b w:val="false"/>
          <w:i w:val="false"/>
          <w:color w:val="ff0000"/>
          <w:sz w:val="28"/>
        </w:rPr>
        <w:t xml:space="preserve">
      Сноска. Приложение 22 - в редакции постановления Правления Национального Банка РК от 20.07.2020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22 -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"___"________20__года</w:t>
      </w:r>
    </w:p>
    <w:p>
      <w:pPr>
        <w:spacing w:after="0"/>
        <w:ind w:left="0"/>
        <w:jc w:val="both"/>
      </w:pPr>
      <w:r>
        <w:rPr>
          <w:rFonts w:ascii="Times New Roman"/>
          <w:b w:val="false"/>
          <w:i w:val="false"/>
          <w:color w:val="000000"/>
          <w:sz w:val="28"/>
        </w:rPr>
        <w:t>Круг лиц, представляющих: страховая (перестраховочная) организация, исламская страховая (перестраховочная) организация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2" w:id="1260"/>
    <w:p>
      <w:pPr>
        <w:spacing w:after="0"/>
        <w:ind w:left="0"/>
        <w:jc w:val="both"/>
      </w:pPr>
      <w:r>
        <w:rPr>
          <w:rFonts w:ascii="Times New Roman"/>
          <w:b w:val="false"/>
          <w:i w:val="false"/>
          <w:color w:val="000000"/>
          <w:sz w:val="28"/>
        </w:rPr>
        <w:t>
      Таблица "Перестраховочная деятельность"</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компания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перестраховочной 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нерезиденты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 – участники МФЦА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страхового брокера - нерезидента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иностранной валюты (в тысячах единиц валюты)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(за период с начала текущего года),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по действующим договорам страхования (перестрахования),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иностранной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по действующим договорам страхования (перестрахования),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рискам, полученное по договорам перестрахования (за период с начала текущего года),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 период с начала текущего года),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принятым на перестрахование (за период с начала текущего года),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(факультативное/облигаторное)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перестрахования (пропорциональное/непропорциональное)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почты_____________________________________________</w:t>
      </w:r>
    </w:p>
    <w:p>
      <w:pPr>
        <w:spacing w:after="0"/>
        <w:ind w:left="0"/>
        <w:jc w:val="both"/>
      </w:pPr>
      <w:r>
        <w:rPr>
          <w:rFonts w:ascii="Times New Roman"/>
          <w:b w:val="false"/>
          <w:i w:val="false"/>
          <w:color w:val="000000"/>
          <w:sz w:val="28"/>
        </w:rPr>
        <w:t>Исполнитель________________________________________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перестраховочной</w:t>
            </w:r>
            <w:r>
              <w:br/>
            </w:r>
            <w:r>
              <w:rPr>
                <w:rFonts w:ascii="Times New Roman"/>
                <w:b w:val="false"/>
                <w:i w:val="false"/>
                <w:color w:val="000000"/>
                <w:sz w:val="20"/>
              </w:rPr>
              <w:t>деятельности</w:t>
            </w:r>
          </w:p>
        </w:tc>
      </w:tr>
    </w:tbl>
    <w:bookmarkStart w:name="z1624" w:id="1261"/>
    <w:p>
      <w:pPr>
        <w:spacing w:after="0"/>
        <w:ind w:left="0"/>
        <w:jc w:val="left"/>
      </w:pPr>
      <w:r>
        <w:rPr>
          <w:rFonts w:ascii="Times New Roman"/>
          <w:b/>
          <w:i w:val="false"/>
          <w:color w:val="000000"/>
        </w:rPr>
        <w:t xml:space="preserve"> Пояснение по заполнению формы административных данных </w:t>
      </w:r>
      <w:r>
        <w:br/>
      </w:r>
      <w:r>
        <w:rPr>
          <w:rFonts w:ascii="Times New Roman"/>
          <w:b/>
          <w:i w:val="false"/>
          <w:color w:val="000000"/>
        </w:rPr>
        <w:t>Отчет о перестраховочной деятельности (индекс - 22 - I(R)O_M, периодичность - ежемесячная)</w:t>
      </w:r>
    </w:p>
    <w:bookmarkEnd w:id="1261"/>
    <w:bookmarkStart w:name="z1625" w:id="1262"/>
    <w:p>
      <w:pPr>
        <w:spacing w:after="0"/>
        <w:ind w:left="0"/>
        <w:jc w:val="left"/>
      </w:pPr>
      <w:r>
        <w:rPr>
          <w:rFonts w:ascii="Times New Roman"/>
          <w:b/>
          <w:i w:val="false"/>
          <w:color w:val="000000"/>
        </w:rPr>
        <w:t xml:space="preserve"> Глава 1. Общие положения</w:t>
      </w:r>
    </w:p>
    <w:bookmarkEnd w:id="1262"/>
    <w:bookmarkStart w:name="z1626" w:id="126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перестраховочной деятельности" (далее – Форма).</w:t>
      </w:r>
    </w:p>
    <w:bookmarkEnd w:id="1263"/>
    <w:bookmarkStart w:name="z1627" w:id="126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264"/>
    <w:bookmarkStart w:name="z1628" w:id="1265"/>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если не указано иное. Сумма менее 500 (пятисот) тенге округляется до 0 (нуля), а сумма, равная 500 (пятистам) тенге и выше, округляется до 1000 (одной тысячи) тенге.</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9" w:id="1266"/>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266"/>
    <w:bookmarkStart w:name="z1630" w:id="1267"/>
    <w:p>
      <w:pPr>
        <w:spacing w:after="0"/>
        <w:ind w:left="0"/>
        <w:jc w:val="left"/>
      </w:pPr>
      <w:r>
        <w:rPr>
          <w:rFonts w:ascii="Times New Roman"/>
          <w:b/>
          <w:i w:val="false"/>
          <w:color w:val="000000"/>
        </w:rPr>
        <w:t xml:space="preserve"> Глава 2. Пояснение по заполнению Формы</w:t>
      </w:r>
    </w:p>
    <w:bookmarkEnd w:id="1267"/>
    <w:bookmarkStart w:name="z1631" w:id="1268"/>
    <w:p>
      <w:pPr>
        <w:spacing w:after="0"/>
        <w:ind w:left="0"/>
        <w:jc w:val="both"/>
      </w:pPr>
      <w:r>
        <w:rPr>
          <w:rFonts w:ascii="Times New Roman"/>
          <w:b w:val="false"/>
          <w:i w:val="false"/>
          <w:color w:val="000000"/>
          <w:sz w:val="28"/>
        </w:rPr>
        <w:t>
      5. В столбце 2 указывается полное наименование страховой (перестраховочной) организации (без использования аббревиатур и сокращений).</w:t>
      </w:r>
    </w:p>
    <w:bookmarkEnd w:id="1268"/>
    <w:bookmarkStart w:name="z1632" w:id="1269"/>
    <w:p>
      <w:pPr>
        <w:spacing w:after="0"/>
        <w:ind w:left="0"/>
        <w:jc w:val="both"/>
      </w:pPr>
      <w:r>
        <w:rPr>
          <w:rFonts w:ascii="Times New Roman"/>
          <w:b w:val="false"/>
          <w:i w:val="false"/>
          <w:color w:val="000000"/>
          <w:sz w:val="28"/>
        </w:rPr>
        <w:t>
      6. В столбцах 3 и 8 указывается полное наименование (без использования аббревиатур и сокращений).</w:t>
      </w:r>
    </w:p>
    <w:bookmarkEnd w:id="1269"/>
    <w:bookmarkStart w:name="z1633" w:id="1270"/>
    <w:p>
      <w:pPr>
        <w:spacing w:after="0"/>
        <w:ind w:left="0"/>
        <w:jc w:val="both"/>
      </w:pPr>
      <w:r>
        <w:rPr>
          <w:rFonts w:ascii="Times New Roman"/>
          <w:b w:val="false"/>
          <w:i w:val="false"/>
          <w:color w:val="000000"/>
          <w:sz w:val="28"/>
        </w:rPr>
        <w:t xml:space="preserve">
      7. В графе 4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графе 4 указывается "нет рейтинга".</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34" w:id="1271"/>
    <w:p>
      <w:pPr>
        <w:spacing w:after="0"/>
        <w:ind w:left="0"/>
        <w:jc w:val="both"/>
      </w:pPr>
      <w:r>
        <w:rPr>
          <w:rFonts w:ascii="Times New Roman"/>
          <w:b w:val="false"/>
          <w:i w:val="false"/>
          <w:color w:val="000000"/>
          <w:sz w:val="28"/>
        </w:rPr>
        <w:t>
      8. В графе 11 указывается код валюты договора в соответствии с национальным классификатором Республики Казахстан НК РК 07 ISO 4217 "Коды для представления валют и фондов".</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35" w:id="1272"/>
    <w:p>
      <w:pPr>
        <w:spacing w:after="0"/>
        <w:ind w:left="0"/>
        <w:jc w:val="both"/>
      </w:pPr>
      <w:r>
        <w:rPr>
          <w:rFonts w:ascii="Times New Roman"/>
          <w:b w:val="false"/>
          <w:i w:val="false"/>
          <w:color w:val="000000"/>
          <w:sz w:val="28"/>
        </w:rPr>
        <w:t>
      9. Объем обязательств в столбце 12 указывается по договорам перестрахования, заключенным за период с начала отчетного периода.</w:t>
      </w:r>
    </w:p>
    <w:bookmarkEnd w:id="1272"/>
    <w:bookmarkStart w:name="z1636" w:id="1273"/>
    <w:p>
      <w:pPr>
        <w:spacing w:after="0"/>
        <w:ind w:left="0"/>
        <w:jc w:val="both"/>
      </w:pPr>
      <w:r>
        <w:rPr>
          <w:rFonts w:ascii="Times New Roman"/>
          <w:b w:val="false"/>
          <w:i w:val="false"/>
          <w:color w:val="000000"/>
          <w:sz w:val="28"/>
        </w:rPr>
        <w:t>
      10. Сумма обязательств, переданных на перестрахование по действующим договорам страхования (перестрахования) резидентам Республики Казахстан, по строке "Страховые (перестраховочные) организации резиденты" столбца 13 соответствует итоговой сумме столбца 9 отчета по объему обязательств, за исключением суммы объема обязательств по классу аннуитетного страхования.</w:t>
      </w:r>
    </w:p>
    <w:bookmarkEnd w:id="1273"/>
    <w:bookmarkStart w:name="z1637" w:id="1274"/>
    <w:p>
      <w:pPr>
        <w:spacing w:after="0"/>
        <w:ind w:left="0"/>
        <w:jc w:val="both"/>
      </w:pPr>
      <w:r>
        <w:rPr>
          <w:rFonts w:ascii="Times New Roman"/>
          <w:b w:val="false"/>
          <w:i w:val="false"/>
          <w:color w:val="000000"/>
          <w:sz w:val="28"/>
        </w:rPr>
        <w:t>
      11. Сумма обязательств, переданных на перестрахование по действующим договорам страхования (перестрахования) нерезидентам Республики Казахстан по строке "Страховые (перестраховочные) организации нерезиденты" столбца 13 соответствует итоговой сумме столбца 10 отчета по объему обязательств, за исключением суммы объема обязательств по классу аннуитетного страхования.</w:t>
      </w:r>
    </w:p>
    <w:bookmarkEnd w:id="1274"/>
    <w:bookmarkStart w:name="z1638" w:id="1275"/>
    <w:p>
      <w:pPr>
        <w:spacing w:after="0"/>
        <w:ind w:left="0"/>
        <w:jc w:val="both"/>
      </w:pPr>
      <w:r>
        <w:rPr>
          <w:rFonts w:ascii="Times New Roman"/>
          <w:b w:val="false"/>
          <w:i w:val="false"/>
          <w:color w:val="000000"/>
          <w:sz w:val="28"/>
        </w:rPr>
        <w:t>
      12. Итоговая сумма обязательств, переданных на перестрахование по действующим договорам страхования (перестрахования) в столбце 13, соответствует сумме столбцов 9 и 10 отчета по объему обязательств, за исключением суммы объема обязательств по классу аннуитетного страхования.</w:t>
      </w:r>
    </w:p>
    <w:bookmarkEnd w:id="1275"/>
    <w:bookmarkStart w:name="z1639" w:id="1276"/>
    <w:p>
      <w:pPr>
        <w:spacing w:after="0"/>
        <w:ind w:left="0"/>
        <w:jc w:val="both"/>
      </w:pPr>
      <w:r>
        <w:rPr>
          <w:rFonts w:ascii="Times New Roman"/>
          <w:b w:val="false"/>
          <w:i w:val="false"/>
          <w:color w:val="000000"/>
          <w:sz w:val="28"/>
        </w:rPr>
        <w:t xml:space="preserve">
      13. Сумма страховых премий, переданных резидентам Республики Казахстан по строке "Страховые (перестраховочные) организации резиденты" графы 14 соответствует итоговой сумме графы 15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40" w:id="1277"/>
    <w:p>
      <w:pPr>
        <w:spacing w:after="0"/>
        <w:ind w:left="0"/>
        <w:jc w:val="both"/>
      </w:pPr>
      <w:r>
        <w:rPr>
          <w:rFonts w:ascii="Times New Roman"/>
          <w:b w:val="false"/>
          <w:i w:val="false"/>
          <w:color w:val="000000"/>
          <w:sz w:val="28"/>
        </w:rPr>
        <w:t xml:space="preserve">
      14. Сумма страховых премий, переданных нерезидентам Республики Казахстан, по строке "Страховые (перестраховочные) организации нерезиденты" графы 14 соответствует итоговой сумме графы 16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41" w:id="1278"/>
    <w:p>
      <w:pPr>
        <w:spacing w:after="0"/>
        <w:ind w:left="0"/>
        <w:jc w:val="both"/>
      </w:pPr>
      <w:r>
        <w:rPr>
          <w:rFonts w:ascii="Times New Roman"/>
          <w:b w:val="false"/>
          <w:i w:val="false"/>
          <w:color w:val="000000"/>
          <w:sz w:val="28"/>
        </w:rPr>
        <w:t xml:space="preserve">
      15. Итоговая сумма страховых премий, переданных перестраховочной организации в графе 14 соответствует итоговой сумме графы 14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42" w:id="1279"/>
    <w:p>
      <w:pPr>
        <w:spacing w:after="0"/>
        <w:ind w:left="0"/>
        <w:jc w:val="both"/>
      </w:pPr>
      <w:r>
        <w:rPr>
          <w:rFonts w:ascii="Times New Roman"/>
          <w:b w:val="false"/>
          <w:i w:val="false"/>
          <w:color w:val="000000"/>
          <w:sz w:val="28"/>
        </w:rPr>
        <w:t>
      16. В столбце 15 указывается сумма страховых премий в иностранной валюте, переданных перестраховочной организацией за период с начала отчетного периода.</w:t>
      </w:r>
    </w:p>
    <w:bookmarkEnd w:id="1279"/>
    <w:bookmarkStart w:name="z1643" w:id="1280"/>
    <w:p>
      <w:pPr>
        <w:spacing w:after="0"/>
        <w:ind w:left="0"/>
        <w:jc w:val="both"/>
      </w:pPr>
      <w:r>
        <w:rPr>
          <w:rFonts w:ascii="Times New Roman"/>
          <w:b w:val="false"/>
          <w:i w:val="false"/>
          <w:color w:val="000000"/>
          <w:sz w:val="28"/>
        </w:rPr>
        <w:t>
      17. В столбце 17 указываются данные о возмещении по рискам, полученным по договорам перестрахования.</w:t>
      </w:r>
    </w:p>
    <w:bookmarkEnd w:id="1280"/>
    <w:bookmarkStart w:name="z1644" w:id="1281"/>
    <w:p>
      <w:pPr>
        <w:spacing w:after="0"/>
        <w:ind w:left="0"/>
        <w:jc w:val="both"/>
      </w:pPr>
      <w:r>
        <w:rPr>
          <w:rFonts w:ascii="Times New Roman"/>
          <w:b w:val="false"/>
          <w:i w:val="false"/>
          <w:color w:val="000000"/>
          <w:sz w:val="28"/>
        </w:rPr>
        <w:t>
      18. В столбце 19 указываются суммы страховых выплат по договорам, принятым на перестрахование.</w:t>
      </w:r>
    </w:p>
    <w:bookmarkEnd w:id="1281"/>
    <w:bookmarkStart w:name="z1645" w:id="1282"/>
    <w:p>
      <w:pPr>
        <w:spacing w:after="0"/>
        <w:ind w:left="0"/>
        <w:jc w:val="both"/>
      </w:pPr>
      <w:r>
        <w:rPr>
          <w:rFonts w:ascii="Times New Roman"/>
          <w:b w:val="false"/>
          <w:i w:val="false"/>
          <w:color w:val="000000"/>
          <w:sz w:val="28"/>
        </w:rPr>
        <w:t>
      19. В столбце 22 указывается наименование класса страхования. В случае если одной перестраховочной организации были переданы страховые премии по разным классам страхования, перечень классов страхования указывается в одной строке.</w:t>
      </w:r>
    </w:p>
    <w:bookmarkEnd w:id="1282"/>
    <w:bookmarkStart w:name="z1646" w:id="1283"/>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Сноска. Приложение 23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04" w:id="128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84"/>
    <w:bookmarkStart w:name="z9405" w:id="128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285"/>
    <w:bookmarkStart w:name="z9406" w:id="1286"/>
    <w:p>
      <w:pPr>
        <w:spacing w:after="0"/>
        <w:ind w:left="0"/>
        <w:jc w:val="left"/>
      </w:pPr>
      <w:r>
        <w:rPr>
          <w:rFonts w:ascii="Times New Roman"/>
          <w:b/>
          <w:i w:val="false"/>
          <w:color w:val="000000"/>
        </w:rPr>
        <w:t xml:space="preserve">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1286"/>
    <w:bookmarkStart w:name="z9407" w:id="128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23 – I(R)O_Q</w:t>
      </w:r>
    </w:p>
    <w:bookmarkEnd w:id="1287"/>
    <w:bookmarkStart w:name="z9408" w:id="1288"/>
    <w:p>
      <w:pPr>
        <w:spacing w:after="0"/>
        <w:ind w:left="0"/>
        <w:jc w:val="both"/>
      </w:pPr>
      <w:r>
        <w:rPr>
          <w:rFonts w:ascii="Times New Roman"/>
          <w:b w:val="false"/>
          <w:i w:val="false"/>
          <w:color w:val="000000"/>
          <w:sz w:val="28"/>
        </w:rPr>
        <w:t>
      Периодичность: ежеквартальная</w:t>
      </w:r>
    </w:p>
    <w:bookmarkEnd w:id="1288"/>
    <w:bookmarkStart w:name="z9409" w:id="1289"/>
    <w:p>
      <w:pPr>
        <w:spacing w:after="0"/>
        <w:ind w:left="0"/>
        <w:jc w:val="both"/>
      </w:pPr>
      <w:r>
        <w:rPr>
          <w:rFonts w:ascii="Times New Roman"/>
          <w:b w:val="false"/>
          <w:i w:val="false"/>
          <w:color w:val="000000"/>
          <w:sz w:val="28"/>
        </w:rPr>
        <w:t>
      Отчетный период: по состоянию на "___" ________20__года</w:t>
      </w:r>
    </w:p>
    <w:bookmarkEnd w:id="1289"/>
    <w:bookmarkStart w:name="z9410" w:id="129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1290"/>
    <w:bookmarkStart w:name="z9411" w:id="129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1291"/>
    <w:bookmarkStart w:name="z9412" w:id="1292"/>
    <w:p>
      <w:pPr>
        <w:spacing w:after="0"/>
        <w:ind w:left="0"/>
        <w:jc w:val="both"/>
      </w:pPr>
      <w:r>
        <w:rPr>
          <w:rFonts w:ascii="Times New Roman"/>
          <w:b w:val="false"/>
          <w:i w:val="false"/>
          <w:color w:val="000000"/>
          <w:sz w:val="28"/>
        </w:rPr>
        <w:t>
      БИН: _______________________</w:t>
      </w:r>
    </w:p>
    <w:bookmarkEnd w:id="1292"/>
    <w:bookmarkStart w:name="z9413" w:id="1293"/>
    <w:p>
      <w:pPr>
        <w:spacing w:after="0"/>
        <w:ind w:left="0"/>
        <w:jc w:val="both"/>
      </w:pPr>
      <w:r>
        <w:rPr>
          <w:rFonts w:ascii="Times New Roman"/>
          <w:b w:val="false"/>
          <w:i w:val="false"/>
          <w:color w:val="000000"/>
          <w:sz w:val="28"/>
        </w:rPr>
        <w:t>
      Метод сбора: в электронном виде</w:t>
      </w:r>
    </w:p>
    <w:bookmarkEnd w:id="1293"/>
    <w:bookmarkStart w:name="z9414" w:id="1294"/>
    <w:p>
      <w:pPr>
        <w:spacing w:after="0"/>
        <w:ind w:left="0"/>
        <w:jc w:val="left"/>
      </w:pPr>
      <w:r>
        <w:rPr>
          <w:rFonts w:ascii="Times New Roman"/>
          <w:b/>
          <w:i w:val="false"/>
          <w:color w:val="000000"/>
        </w:rPr>
        <w:t xml:space="preserve"> Таблица 1. Заключение договора страхования (перестрахования)</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12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9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5" w:id="1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5" w:id="12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5" w:id="12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5" w:id="129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5" w:id="130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5" w:id="130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5" w:id="130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5" w:id="130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5" w:id="130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130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5" w:id="1306"/>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13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5" w:id="1307"/>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13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5" w:id="130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13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5" w:id="131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5" w:id="1311"/>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3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5" w:id="1312"/>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3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131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131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5" w:id="131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3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131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3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5" w:id="131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3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1318"/>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13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131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3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5" w:id="13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5" w:id="132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3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132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3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5" w:id="132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3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5" w:id="132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3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132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3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5" w:id="132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3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5" w:id="132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3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5" w:id="132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3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5" w:id="1329"/>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3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5" w:id="1330"/>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13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5" w:id="1331"/>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3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5" w:id="1332"/>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3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5" w:id="1333"/>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3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5" w:id="1334"/>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3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1335"/>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3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5" w:id="1336"/>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3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5" w:id="1337"/>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13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1338"/>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13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5" w:id="1339"/>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13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1340"/>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13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1341"/>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13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5" w:id="13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15" w:id="1343"/>
    <w:p>
      <w:pPr>
        <w:spacing w:after="0"/>
        <w:ind w:left="0"/>
        <w:jc w:val="both"/>
      </w:pPr>
      <w:r>
        <w:rPr>
          <w:rFonts w:ascii="Times New Roman"/>
          <w:b w:val="false"/>
          <w:i w:val="false"/>
          <w:color w:val="000000"/>
          <w:sz w:val="28"/>
        </w:rPr>
        <w:t>
      продолжение таблицы:</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6" w:id="1344"/>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Страховые выплаты, осуществленные по договорам страхования</w:t>
            </w:r>
          </w:p>
          <w:bookmarkEnd w:id="134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заключенным со страховыми (перестраховочными) организациями, связанными особыми отношениями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0" w:id="1345"/>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3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1" w:id="134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13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94" w:id="1348"/>
    <w:p>
      <w:pPr>
        <w:spacing w:after="0"/>
        <w:ind w:left="0"/>
        <w:jc w:val="both"/>
      </w:pPr>
      <w:r>
        <w:rPr>
          <w:rFonts w:ascii="Times New Roman"/>
          <w:b w:val="false"/>
          <w:i w:val="false"/>
          <w:color w:val="000000"/>
          <w:sz w:val="28"/>
        </w:rPr>
        <w:t>
      продолжение таблицы:</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1349"/>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Страховые выплаты, осуществленные по договорам перестрахования, заключенным со страховыми (перестраховочными) организациями, связанными особыми отношениями</w:t>
            </w:r>
          </w:p>
          <w:bookmarkEnd w:id="1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(лимит ответственности) по договорам, принятым в перестрахование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по договорам перестрахования перестраховочным организациям, связанным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полученное по договорам перестрахования от перестраховочных организаций, связанных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135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13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3" w:id="1352"/>
    <w:p>
      <w:pPr>
        <w:spacing w:after="0"/>
        <w:ind w:left="0"/>
        <w:jc w:val="left"/>
      </w:pPr>
      <w:r>
        <w:rPr>
          <w:rFonts w:ascii="Times New Roman"/>
          <w:b/>
          <w:i w:val="false"/>
          <w:color w:val="000000"/>
        </w:rPr>
        <w:t xml:space="preserve"> Таблица 2. Сделки с лицами, связанными со страховой (перестраховочной) организацией особыми отношениями, за исключением договоров страхования (перестрахования)</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13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со страховой (перестраховочной) организацией особыми отношениями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13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13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5" w:id="13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55" w:id="1357"/>
    <w:p>
      <w:pPr>
        <w:spacing w:after="0"/>
        <w:ind w:left="0"/>
        <w:jc w:val="both"/>
      </w:pPr>
      <w:r>
        <w:rPr>
          <w:rFonts w:ascii="Times New Roman"/>
          <w:b w:val="false"/>
          <w:i w:val="false"/>
          <w:color w:val="000000"/>
          <w:sz w:val="28"/>
        </w:rPr>
        <w:t>
      продолжение таблицы:</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1358"/>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 условиям договора</w:t>
            </w:r>
          </w:p>
          <w:bookmarkEnd w:id="13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Выплачиваемое вознаграждение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1359"/>
          <w:p>
            <w:pPr>
              <w:spacing w:after="20"/>
              <w:ind w:left="20"/>
              <w:jc w:val="both"/>
            </w:pPr>
            <w:r>
              <w:rPr>
                <w:rFonts w:ascii="Times New Roman"/>
                <w:b w:val="false"/>
                <w:i w:val="false"/>
                <w:color w:val="000000"/>
                <w:sz w:val="20"/>
              </w:rPr>
              <w:t>
</w:t>
            </w:r>
            <w:r>
              <w:rPr>
                <w:rFonts w:ascii="Times New Roman"/>
                <w:b w:val="false"/>
                <w:i w:val="false"/>
                <w:color w:val="000000"/>
                <w:sz w:val="20"/>
              </w:rPr>
              <w:t>вид</w:t>
            </w:r>
          </w:p>
          <w:bookmarkEnd w:id="1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со страховой (перестраховочной) организацией особыми отношениями в пользу страховой (перестраховочной)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(перестраховочной) организацией в пользу лица, связанного со страховой (перестраховочной) организацией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136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13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81" w:id="1362"/>
      <w:r>
        <w:rPr>
          <w:rFonts w:ascii="Times New Roman"/>
          <w:b w:val="false"/>
          <w:i w:val="false"/>
          <w:color w:val="000000"/>
          <w:sz w:val="28"/>
        </w:rPr>
        <w:t>
      Наименование ________________________________________________</w:t>
      </w:r>
    </w:p>
    <w:bookmarkEnd w:id="1362"/>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0182" w:id="136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сделках и договорах</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заключенных с лицами,</w:t>
            </w:r>
            <w:r>
              <w:br/>
            </w:r>
            <w:r>
              <w:rPr>
                <w:rFonts w:ascii="Times New Roman"/>
                <w:b w:val="false"/>
                <w:i w:val="false"/>
                <w:color w:val="000000"/>
                <w:sz w:val="20"/>
              </w:rPr>
              <w:t>связанными со страховой</w:t>
            </w:r>
            <w:r>
              <w:br/>
            </w:r>
            <w:r>
              <w:rPr>
                <w:rFonts w:ascii="Times New Roman"/>
                <w:b w:val="false"/>
                <w:i w:val="false"/>
                <w:color w:val="000000"/>
                <w:sz w:val="20"/>
              </w:rPr>
              <w:t>(перестраховочной) организацией,</w:t>
            </w:r>
            <w:r>
              <w:br/>
            </w:r>
            <w:r>
              <w:rPr>
                <w:rFonts w:ascii="Times New Roman"/>
                <w:b w:val="false"/>
                <w:i w:val="false"/>
                <w:color w:val="000000"/>
                <w:sz w:val="20"/>
              </w:rPr>
              <w:t>исламской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организацией особыми</w:t>
            </w:r>
            <w:r>
              <w:br/>
            </w:r>
            <w:r>
              <w:rPr>
                <w:rFonts w:ascii="Times New Roman"/>
                <w:b w:val="false"/>
                <w:i w:val="false"/>
                <w:color w:val="000000"/>
                <w:sz w:val="20"/>
              </w:rPr>
              <w:t>отношениями"</w:t>
            </w:r>
          </w:p>
        </w:tc>
      </w:tr>
    </w:tbl>
    <w:bookmarkStart w:name="z10184" w:id="1364"/>
    <w:p>
      <w:pPr>
        <w:spacing w:after="0"/>
        <w:ind w:left="0"/>
        <w:jc w:val="left"/>
      </w:pPr>
      <w:r>
        <w:rPr>
          <w:rFonts w:ascii="Times New Roman"/>
          <w:b/>
          <w:i w:val="false"/>
          <w:color w:val="000000"/>
        </w:rPr>
        <w:t xml:space="preserve"> Пояснение по заполнению формы, предназначенная для сбора административных данных на безвозмездной основе</w:t>
      </w:r>
    </w:p>
    <w:bookmarkEnd w:id="1364"/>
    <w:bookmarkStart w:name="z10185" w:id="1365"/>
    <w:p>
      <w:pPr>
        <w:spacing w:after="0"/>
        <w:ind w:left="0"/>
        <w:jc w:val="left"/>
      </w:pPr>
      <w:r>
        <w:rPr>
          <w:rFonts w:ascii="Times New Roman"/>
          <w:b/>
          <w:i w:val="false"/>
          <w:color w:val="000000"/>
        </w:rPr>
        <w:t xml:space="preserve">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r>
        <w:br/>
      </w:r>
      <w:r>
        <w:rPr>
          <w:rFonts w:ascii="Times New Roman"/>
          <w:b/>
          <w:i w:val="false"/>
          <w:color w:val="000000"/>
        </w:rPr>
        <w:t>(индекс – 23 – I(R)O_Q, периодичность – ежеквартальная)</w:t>
      </w:r>
    </w:p>
    <w:bookmarkEnd w:id="1365"/>
    <w:bookmarkStart w:name="z10186" w:id="1366"/>
    <w:p>
      <w:pPr>
        <w:spacing w:after="0"/>
        <w:ind w:left="0"/>
        <w:jc w:val="left"/>
      </w:pPr>
      <w:r>
        <w:rPr>
          <w:rFonts w:ascii="Times New Roman"/>
          <w:b/>
          <w:i w:val="false"/>
          <w:color w:val="000000"/>
        </w:rPr>
        <w:t xml:space="preserve"> Глава 1. Общие положения</w:t>
      </w:r>
    </w:p>
    <w:bookmarkEnd w:id="1366"/>
    <w:bookmarkStart w:name="z10187" w:id="13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(далее – Форма).</w:t>
      </w:r>
    </w:p>
    <w:bookmarkEnd w:id="1367"/>
    <w:bookmarkStart w:name="z10188" w:id="13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68"/>
    <w:bookmarkStart w:name="z10189" w:id="1369"/>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369"/>
    <w:bookmarkStart w:name="z10190" w:id="137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370"/>
    <w:bookmarkStart w:name="z10191" w:id="1371"/>
    <w:p>
      <w:pPr>
        <w:spacing w:after="0"/>
        <w:ind w:left="0"/>
        <w:jc w:val="left"/>
      </w:pPr>
      <w:r>
        <w:rPr>
          <w:rFonts w:ascii="Times New Roman"/>
          <w:b/>
          <w:i w:val="false"/>
          <w:color w:val="000000"/>
        </w:rPr>
        <w:t xml:space="preserve"> Глава 2. Пояснение по заполнению Формы</w:t>
      </w:r>
    </w:p>
    <w:bookmarkEnd w:id="1371"/>
    <w:bookmarkStart w:name="z10192" w:id="1372"/>
    <w:p>
      <w:pPr>
        <w:spacing w:after="0"/>
        <w:ind w:left="0"/>
        <w:jc w:val="both"/>
      </w:pPr>
      <w:r>
        <w:rPr>
          <w:rFonts w:ascii="Times New Roman"/>
          <w:b w:val="false"/>
          <w:i w:val="false"/>
          <w:color w:val="000000"/>
          <w:sz w:val="28"/>
        </w:rPr>
        <w:t>
      5. По Таблице 1:</w:t>
      </w:r>
    </w:p>
    <w:bookmarkEnd w:id="1372"/>
    <w:bookmarkStart w:name="z10193" w:id="1373"/>
    <w:p>
      <w:pPr>
        <w:spacing w:after="0"/>
        <w:ind w:left="0"/>
        <w:jc w:val="both"/>
      </w:pPr>
      <w:r>
        <w:rPr>
          <w:rFonts w:ascii="Times New Roman"/>
          <w:b w:val="false"/>
          <w:i w:val="false"/>
          <w:color w:val="000000"/>
          <w:sz w:val="28"/>
        </w:rPr>
        <w:t>
      1) в Форме указывается информация по договорам страхования и перестрахования, заключенным с лицами, связанными со страховой (перестраховочной) организацией особыми отношениями за период с начала текущего года (с нарастающим итогом);</w:t>
      </w:r>
    </w:p>
    <w:bookmarkEnd w:id="1373"/>
    <w:bookmarkStart w:name="z10194" w:id="1374"/>
    <w:p>
      <w:pPr>
        <w:spacing w:after="0"/>
        <w:ind w:left="0"/>
        <w:jc w:val="both"/>
      </w:pPr>
      <w:r>
        <w:rPr>
          <w:rFonts w:ascii="Times New Roman"/>
          <w:b w:val="false"/>
          <w:i w:val="false"/>
          <w:color w:val="000000"/>
          <w:sz w:val="28"/>
        </w:rPr>
        <w:t>
      2) в графе 3 указывается сумма страховых премий, принятых по договорам прямого страхования, заключенным с лицами, связанными со страховой (перестраховочной) организацией особыми отношениями с учетом расходов, связанных с расторжением договоров страхования в отчетный период;</w:t>
      </w:r>
    </w:p>
    <w:bookmarkEnd w:id="1374"/>
    <w:bookmarkStart w:name="z10195" w:id="1375"/>
    <w:p>
      <w:pPr>
        <w:spacing w:after="0"/>
        <w:ind w:left="0"/>
        <w:jc w:val="both"/>
      </w:pPr>
      <w:r>
        <w:rPr>
          <w:rFonts w:ascii="Times New Roman"/>
          <w:b w:val="false"/>
          <w:i w:val="false"/>
          <w:color w:val="000000"/>
          <w:sz w:val="28"/>
        </w:rPr>
        <w:t>
      3) в графе 10 указывается сумма страховых выплат, осуществленных по договорам прямого страхования, заключенным с лицами, связанными со страховой (перестраховочной) организацией особыми отношениями;</w:t>
      </w:r>
    </w:p>
    <w:bookmarkEnd w:id="1375"/>
    <w:bookmarkStart w:name="z10196" w:id="1376"/>
    <w:p>
      <w:pPr>
        <w:spacing w:after="0"/>
        <w:ind w:left="0"/>
        <w:jc w:val="both"/>
      </w:pPr>
      <w:r>
        <w:rPr>
          <w:rFonts w:ascii="Times New Roman"/>
          <w:b w:val="false"/>
          <w:i w:val="false"/>
          <w:color w:val="000000"/>
          <w:sz w:val="28"/>
        </w:rPr>
        <w:t>
      4) в графе 17 указывается сумма страховых премий, принятых по договорам входящего перестрахования, заключенным с лицами, связанными со страховой (перестраховочной) организацией особыми отношениями с учетом расходов, связанных с расторжением договоров перестрахования в отчетный период;</w:t>
      </w:r>
    </w:p>
    <w:bookmarkEnd w:id="1376"/>
    <w:bookmarkStart w:name="z10197" w:id="1377"/>
    <w:p>
      <w:pPr>
        <w:spacing w:after="0"/>
        <w:ind w:left="0"/>
        <w:jc w:val="both"/>
      </w:pPr>
      <w:r>
        <w:rPr>
          <w:rFonts w:ascii="Times New Roman"/>
          <w:b w:val="false"/>
          <w:i w:val="false"/>
          <w:color w:val="000000"/>
          <w:sz w:val="28"/>
        </w:rPr>
        <w:t>
      5) в графе 18 указывается сумма страховых выплат, осуществленных по договорам входящего перестрахования, заключенным с лицами, связанными со страховой (перестраховочной) организацией особыми отношениями.</w:t>
      </w:r>
    </w:p>
    <w:bookmarkEnd w:id="1377"/>
    <w:bookmarkStart w:name="z10198" w:id="1378"/>
    <w:p>
      <w:pPr>
        <w:spacing w:after="0"/>
        <w:ind w:left="0"/>
        <w:jc w:val="both"/>
      </w:pPr>
      <w:r>
        <w:rPr>
          <w:rFonts w:ascii="Times New Roman"/>
          <w:b w:val="false"/>
          <w:i w:val="false"/>
          <w:color w:val="000000"/>
          <w:sz w:val="28"/>
        </w:rPr>
        <w:t>
      6. По Таблице 2:</w:t>
      </w:r>
    </w:p>
    <w:bookmarkEnd w:id="1378"/>
    <w:bookmarkStart w:name="z10199" w:id="1379"/>
    <w:p>
      <w:pPr>
        <w:spacing w:after="0"/>
        <w:ind w:left="0"/>
        <w:jc w:val="both"/>
      </w:pPr>
      <w:r>
        <w:rPr>
          <w:rFonts w:ascii="Times New Roman"/>
          <w:b w:val="false"/>
          <w:i w:val="false"/>
          <w:color w:val="000000"/>
          <w:sz w:val="28"/>
        </w:rPr>
        <w:t xml:space="preserve">
      1) в Форме указываются сведения обо всех сделках страховой (перестраховочной) организации с лицами, связанными со страховой (перестраховочной) организацией особыми отношениями, сумма которых по каждому виду операций страховой (перестраховочной) организации с лицом, связанным со страховой (перестраховочной) организацией особыми отношениями превышает 0,1 процент в совокупности от размера фактической маржи платежеспособности, рассчитываемой в соответствии с Нормативными значениями и методиками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w:t>
      </w:r>
    </w:p>
    <w:bookmarkEnd w:id="1379"/>
    <w:bookmarkStart w:name="z10200" w:id="1380"/>
    <w:p>
      <w:pPr>
        <w:spacing w:after="0"/>
        <w:ind w:left="0"/>
        <w:jc w:val="both"/>
      </w:pPr>
      <w:r>
        <w:rPr>
          <w:rFonts w:ascii="Times New Roman"/>
          <w:b w:val="false"/>
          <w:i w:val="false"/>
          <w:color w:val="000000"/>
          <w:sz w:val="28"/>
        </w:rPr>
        <w:t>
      2)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380"/>
    <w:bookmarkStart w:name="z10201" w:id="1381"/>
    <w:p>
      <w:pPr>
        <w:spacing w:after="0"/>
        <w:ind w:left="0"/>
        <w:jc w:val="both"/>
      </w:pPr>
      <w:r>
        <w:rPr>
          <w:rFonts w:ascii="Times New Roman"/>
          <w:b w:val="false"/>
          <w:i w:val="false"/>
          <w:color w:val="000000"/>
          <w:sz w:val="28"/>
        </w:rPr>
        <w:t>
      3) если условия сделки по иным операциям не предполагают наличие обеспечения или выплату вознаграждения, графы 10, 11 или 12, 13 не заполняются;</w:t>
      </w:r>
    </w:p>
    <w:bookmarkEnd w:id="1381"/>
    <w:bookmarkStart w:name="z10202" w:id="1382"/>
    <w:p>
      <w:pPr>
        <w:spacing w:after="0"/>
        <w:ind w:left="0"/>
        <w:jc w:val="both"/>
      </w:pPr>
      <w:r>
        <w:rPr>
          <w:rFonts w:ascii="Times New Roman"/>
          <w:b w:val="false"/>
          <w:i w:val="false"/>
          <w:color w:val="000000"/>
          <w:sz w:val="28"/>
        </w:rPr>
        <w:t>
      4) в Форме указываются сведения по сделкам, совершенным за период с начала текущего года.</w:t>
      </w:r>
    </w:p>
    <w:bookmarkEnd w:id="13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8" w:id="13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83"/>
    <w:bookmarkStart w:name="z929" w:id="138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84"/>
    <w:bookmarkStart w:name="z930" w:id="138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85"/>
    <w:bookmarkStart w:name="z931" w:id="1386"/>
    <w:p>
      <w:pPr>
        <w:spacing w:after="0"/>
        <w:ind w:left="0"/>
        <w:jc w:val="left"/>
      </w:pPr>
      <w:r>
        <w:rPr>
          <w:rFonts w:ascii="Times New Roman"/>
          <w:b/>
          <w:i w:val="false"/>
          <w:color w:val="000000"/>
        </w:rPr>
        <w:t xml:space="preserve"> Отчет о прочей дебиторской и кредиторской задолженностях</w:t>
      </w:r>
    </w:p>
    <w:bookmarkEnd w:id="1386"/>
    <w:bookmarkStart w:name="z932" w:id="1387"/>
    <w:p>
      <w:pPr>
        <w:spacing w:after="0"/>
        <w:ind w:left="0"/>
        <w:jc w:val="both"/>
      </w:pPr>
      <w:r>
        <w:rPr>
          <w:rFonts w:ascii="Times New Roman"/>
          <w:b w:val="false"/>
          <w:i w:val="false"/>
          <w:color w:val="000000"/>
          <w:sz w:val="28"/>
        </w:rPr>
        <w:t>
      Индекс формы административных данных: 24 - I(R)O_M</w:t>
      </w:r>
    </w:p>
    <w:bookmarkEnd w:id="1387"/>
    <w:bookmarkStart w:name="z933" w:id="1388"/>
    <w:p>
      <w:pPr>
        <w:spacing w:after="0"/>
        <w:ind w:left="0"/>
        <w:jc w:val="both"/>
      </w:pPr>
      <w:r>
        <w:rPr>
          <w:rFonts w:ascii="Times New Roman"/>
          <w:b w:val="false"/>
          <w:i w:val="false"/>
          <w:color w:val="000000"/>
          <w:sz w:val="28"/>
        </w:rPr>
        <w:t>
      Периодичность: по полугодиям</w:t>
      </w:r>
    </w:p>
    <w:bookmarkEnd w:id="1388"/>
    <w:bookmarkStart w:name="z934" w:id="1389"/>
    <w:p>
      <w:pPr>
        <w:spacing w:after="0"/>
        <w:ind w:left="0"/>
        <w:jc w:val="both"/>
      </w:pPr>
      <w:r>
        <w:rPr>
          <w:rFonts w:ascii="Times New Roman"/>
          <w:b w:val="false"/>
          <w:i w:val="false"/>
          <w:color w:val="000000"/>
          <w:sz w:val="28"/>
        </w:rPr>
        <w:t>
      Отчетный период: по состоянию на "___"________20__года</w:t>
      </w:r>
    </w:p>
    <w:bookmarkEnd w:id="1389"/>
    <w:bookmarkStart w:name="z935" w:id="1390"/>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7" w:id="1391"/>
    <w:p>
      <w:pPr>
        <w:spacing w:after="0"/>
        <w:ind w:left="0"/>
        <w:jc w:val="both"/>
      </w:pPr>
      <w:r>
        <w:rPr>
          <w:rFonts w:ascii="Times New Roman"/>
          <w:b w:val="false"/>
          <w:i w:val="false"/>
          <w:color w:val="000000"/>
          <w:sz w:val="28"/>
        </w:rPr>
        <w:t>
      Таблица "Прочая дебиторская и кредиторская задолженности"</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задолженности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в том числе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регрессу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связанная с реализацией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гарантийным взносам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заработной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авансам, оплаченным поставщикам и подрядчикам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хищениям, растратам и прочим злоупотреблениям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штрафу, пени и неустойке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выданная финансовая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арендованного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посредникам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в том числе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за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за рекламу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представительские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общехозяйственные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связанная с покупкой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аффилиированным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взносы в АО "Фонд гарантирования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взносы в АО "Фонд гарантирования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939" w:id="1392"/>
      <w:r>
        <w:rPr>
          <w:rFonts w:ascii="Times New Roman"/>
          <w:b w:val="false"/>
          <w:i w:val="false"/>
          <w:color w:val="000000"/>
          <w:sz w:val="28"/>
        </w:rPr>
        <w:t>
      Исполнитель______________________________________________ ________________</w:t>
      </w:r>
    </w:p>
    <w:bookmarkEnd w:id="139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прочей</w:t>
            </w:r>
            <w:r>
              <w:br/>
            </w:r>
            <w:r>
              <w:rPr>
                <w:rFonts w:ascii="Times New Roman"/>
                <w:b w:val="false"/>
                <w:i w:val="false"/>
                <w:color w:val="000000"/>
                <w:sz w:val="20"/>
              </w:rPr>
              <w:t>дебиторской и кредиторской</w:t>
            </w:r>
            <w:r>
              <w:br/>
            </w:r>
            <w:r>
              <w:rPr>
                <w:rFonts w:ascii="Times New Roman"/>
                <w:b w:val="false"/>
                <w:i w:val="false"/>
                <w:color w:val="000000"/>
                <w:sz w:val="20"/>
              </w:rPr>
              <w:t>задолженностях</w:t>
            </w:r>
          </w:p>
        </w:tc>
      </w:tr>
    </w:tbl>
    <w:bookmarkStart w:name="z941" w:id="139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93"/>
    <w:bookmarkStart w:name="z942" w:id="1394"/>
    <w:p>
      <w:pPr>
        <w:spacing w:after="0"/>
        <w:ind w:left="0"/>
        <w:jc w:val="left"/>
      </w:pPr>
      <w:r>
        <w:rPr>
          <w:rFonts w:ascii="Times New Roman"/>
          <w:b/>
          <w:i w:val="false"/>
          <w:color w:val="000000"/>
        </w:rPr>
        <w:t xml:space="preserve"> Отчет о прочей дебиторской и кредиторской задолженностях (индекс - 24 - I(R)O_M, периодичность – по полугодиям)</w:t>
      </w:r>
    </w:p>
    <w:bookmarkEnd w:id="1394"/>
    <w:bookmarkStart w:name="z943" w:id="1395"/>
    <w:p>
      <w:pPr>
        <w:spacing w:after="0"/>
        <w:ind w:left="0"/>
        <w:jc w:val="left"/>
      </w:pPr>
      <w:r>
        <w:rPr>
          <w:rFonts w:ascii="Times New Roman"/>
          <w:b/>
          <w:i w:val="false"/>
          <w:color w:val="000000"/>
        </w:rPr>
        <w:t xml:space="preserve"> Глава 1. Общие положения</w:t>
      </w:r>
    </w:p>
    <w:bookmarkEnd w:id="1395"/>
    <w:bookmarkStart w:name="z944" w:id="139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прочей дебиторской и кредиторской задолженностях" (далее - Форма).</w:t>
      </w:r>
    </w:p>
    <w:bookmarkEnd w:id="1396"/>
    <w:bookmarkStart w:name="z945" w:id="139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397"/>
    <w:bookmarkStart w:name="z946" w:id="1398"/>
    <w:p>
      <w:pPr>
        <w:spacing w:after="0"/>
        <w:ind w:left="0"/>
        <w:jc w:val="both"/>
      </w:pPr>
      <w:r>
        <w:rPr>
          <w:rFonts w:ascii="Times New Roman"/>
          <w:b w:val="false"/>
          <w:i w:val="false"/>
          <w:color w:val="000000"/>
          <w:sz w:val="28"/>
        </w:rPr>
        <w:t>
      3. Форма составляется по состоянию на 1 января и на 1 июля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398"/>
    <w:bookmarkStart w:name="z947" w:id="139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399"/>
    <w:bookmarkStart w:name="z948" w:id="1400"/>
    <w:p>
      <w:pPr>
        <w:spacing w:after="0"/>
        <w:ind w:left="0"/>
        <w:jc w:val="left"/>
      </w:pPr>
      <w:r>
        <w:rPr>
          <w:rFonts w:ascii="Times New Roman"/>
          <w:b/>
          <w:i w:val="false"/>
          <w:color w:val="000000"/>
        </w:rPr>
        <w:t xml:space="preserve"> Глава 2. Пояснение по заполнению Формы</w:t>
      </w:r>
    </w:p>
    <w:bookmarkEnd w:id="1400"/>
    <w:bookmarkStart w:name="z949" w:id="1401"/>
    <w:p>
      <w:pPr>
        <w:spacing w:after="0"/>
        <w:ind w:left="0"/>
        <w:jc w:val="both"/>
      </w:pPr>
      <w:r>
        <w:rPr>
          <w:rFonts w:ascii="Times New Roman"/>
          <w:b w:val="false"/>
          <w:i w:val="false"/>
          <w:color w:val="000000"/>
          <w:sz w:val="28"/>
        </w:rPr>
        <w:t>
      5. Сумма задолженности в строке 1.15 "прочая дебиторская задолженность" раскрывается в пояснительной записке к Форме.</w:t>
      </w:r>
    </w:p>
    <w:bookmarkEnd w:id="1401"/>
    <w:bookmarkStart w:name="z950" w:id="1402"/>
    <w:p>
      <w:pPr>
        <w:spacing w:after="0"/>
        <w:ind w:left="0"/>
        <w:jc w:val="both"/>
      </w:pPr>
      <w:r>
        <w:rPr>
          <w:rFonts w:ascii="Times New Roman"/>
          <w:b w:val="false"/>
          <w:i w:val="false"/>
          <w:color w:val="000000"/>
          <w:sz w:val="28"/>
        </w:rPr>
        <w:t>
      6. Сумма задолженности в строке 2.11 "прочая кредиторская задолженность" раскрывается в пояснительной записке к Форме.</w:t>
      </w:r>
    </w:p>
    <w:bookmarkEnd w:id="1402"/>
    <w:bookmarkStart w:name="z951" w:id="1403"/>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954" w:id="14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04"/>
    <w:p>
      <w:pPr>
        <w:spacing w:after="0"/>
        <w:ind w:left="0"/>
        <w:jc w:val="both"/>
      </w:pPr>
      <w:r>
        <w:rPr>
          <w:rFonts w:ascii="Times New Roman"/>
          <w:b w:val="false"/>
          <w:i w:val="false"/>
          <w:color w:val="ff0000"/>
          <w:sz w:val="28"/>
        </w:rPr>
        <w:t xml:space="preserve">
      Сноска. Приложение 25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03" w:id="140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05"/>
    <w:bookmarkStart w:name="z10204" w:id="140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406"/>
    <w:bookmarkStart w:name="z10205" w:id="1407"/>
    <w:p>
      <w:pPr>
        <w:spacing w:after="0"/>
        <w:ind w:left="0"/>
        <w:jc w:val="left"/>
      </w:pPr>
      <w:r>
        <w:rPr>
          <w:rFonts w:ascii="Times New Roman"/>
          <w:b/>
          <w:i w:val="false"/>
          <w:color w:val="000000"/>
        </w:rPr>
        <w:t xml:space="preserve"> Отчет о сравнении сроков активов и обязательств в национальной и иностранной валютах</w:t>
      </w:r>
    </w:p>
    <w:bookmarkEnd w:id="1407"/>
    <w:bookmarkStart w:name="z10206" w:id="140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25 – I(R)O_M</w:t>
      </w:r>
    </w:p>
    <w:bookmarkEnd w:id="1408"/>
    <w:bookmarkStart w:name="z10207" w:id="1409"/>
    <w:p>
      <w:pPr>
        <w:spacing w:after="0"/>
        <w:ind w:left="0"/>
        <w:jc w:val="both"/>
      </w:pPr>
      <w:r>
        <w:rPr>
          <w:rFonts w:ascii="Times New Roman"/>
          <w:b w:val="false"/>
          <w:i w:val="false"/>
          <w:color w:val="000000"/>
          <w:sz w:val="28"/>
        </w:rPr>
        <w:t>
      Периодичность: ежемесячная</w:t>
      </w:r>
    </w:p>
    <w:bookmarkEnd w:id="1409"/>
    <w:bookmarkStart w:name="z10208" w:id="1410"/>
    <w:p>
      <w:pPr>
        <w:spacing w:after="0"/>
        <w:ind w:left="0"/>
        <w:jc w:val="both"/>
      </w:pPr>
      <w:r>
        <w:rPr>
          <w:rFonts w:ascii="Times New Roman"/>
          <w:b w:val="false"/>
          <w:i w:val="false"/>
          <w:color w:val="000000"/>
          <w:sz w:val="28"/>
        </w:rPr>
        <w:t>
      Отчетный период: по состоянию на "___" ________20__года</w:t>
      </w:r>
    </w:p>
    <w:bookmarkEnd w:id="1410"/>
    <w:bookmarkStart w:name="z10209" w:id="141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1411"/>
    <w:bookmarkStart w:name="z10210" w:id="141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1412"/>
    <w:bookmarkStart w:name="z10211" w:id="1413"/>
    <w:p>
      <w:pPr>
        <w:spacing w:after="0"/>
        <w:ind w:left="0"/>
        <w:jc w:val="both"/>
      </w:pPr>
      <w:r>
        <w:rPr>
          <w:rFonts w:ascii="Times New Roman"/>
          <w:b w:val="false"/>
          <w:i w:val="false"/>
          <w:color w:val="000000"/>
          <w:sz w:val="28"/>
        </w:rPr>
        <w:t>
      БИН: _______________________</w:t>
      </w:r>
    </w:p>
    <w:bookmarkEnd w:id="1413"/>
    <w:bookmarkStart w:name="z10212" w:id="1414"/>
    <w:p>
      <w:pPr>
        <w:spacing w:after="0"/>
        <w:ind w:left="0"/>
        <w:jc w:val="both"/>
      </w:pPr>
      <w:r>
        <w:rPr>
          <w:rFonts w:ascii="Times New Roman"/>
          <w:b w:val="false"/>
          <w:i w:val="false"/>
          <w:color w:val="000000"/>
          <w:sz w:val="28"/>
        </w:rPr>
        <w:t>
      Метод сбора: в электронном виде</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14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15"/>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1" w:id="1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14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6" w:id="14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14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142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4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1" w:id="142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4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142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4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1" w:id="14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14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142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4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 просрочкой свыше 90 дней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142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4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14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14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14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не имеющие срока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1" w:id="143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1431"/>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4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1432"/>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14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 (перестрахования) жизни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1433"/>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14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1434"/>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14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1435"/>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14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143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14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1" w:id="14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имеющие срока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16" w:id="1439"/>
    <w:p>
      <w:pPr>
        <w:spacing w:after="0"/>
        <w:ind w:left="0"/>
        <w:jc w:val="both"/>
      </w:pPr>
      <w:r>
        <w:rPr>
          <w:rFonts w:ascii="Times New Roman"/>
          <w:b w:val="false"/>
          <w:i w:val="false"/>
          <w:color w:val="000000"/>
          <w:sz w:val="28"/>
        </w:rPr>
        <w:t>
      продолжение таблицы:</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1440"/>
          <w:p>
            <w:pPr>
              <w:spacing w:after="20"/>
              <w:ind w:left="20"/>
              <w:jc w:val="both"/>
            </w:pPr>
            <w:r>
              <w:rPr>
                <w:rFonts w:ascii="Times New Roman"/>
                <w:b w:val="false"/>
                <w:i w:val="false"/>
                <w:color w:val="000000"/>
                <w:sz w:val="20"/>
              </w:rPr>
              <w:t>
</w:t>
            </w:r>
            <w:r>
              <w:rPr>
                <w:rFonts w:ascii="Times New Roman"/>
                <w:b w:val="false"/>
                <w:i w:val="false"/>
                <w:color w:val="000000"/>
                <w:sz w:val="20"/>
              </w:rPr>
              <w:t>от 31 дней до 90 дней</w:t>
            </w:r>
          </w:p>
          <w:bookmarkEnd w:id="14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дней до 180 дней</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0" w:id="144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8" w:id="14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1" w:id="14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64" w:id="1444"/>
    <w:p>
      <w:pPr>
        <w:spacing w:after="0"/>
        <w:ind w:left="0"/>
        <w:jc w:val="both"/>
      </w:pPr>
      <w:r>
        <w:rPr>
          <w:rFonts w:ascii="Times New Roman"/>
          <w:b w:val="false"/>
          <w:i w:val="false"/>
          <w:color w:val="000000"/>
          <w:sz w:val="28"/>
        </w:rPr>
        <w:t>
      продолжение таблицы:</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5" w:id="1445"/>
          <w:p>
            <w:pPr>
              <w:spacing w:after="20"/>
              <w:ind w:left="20"/>
              <w:jc w:val="both"/>
            </w:pPr>
            <w:r>
              <w:rPr>
                <w:rFonts w:ascii="Times New Roman"/>
                <w:b w:val="false"/>
                <w:i w:val="false"/>
                <w:color w:val="000000"/>
                <w:sz w:val="20"/>
              </w:rPr>
              <w:t>
</w:t>
            </w:r>
            <w:r>
              <w:rPr>
                <w:rFonts w:ascii="Times New Roman"/>
                <w:b w:val="false"/>
                <w:i w:val="false"/>
                <w:color w:val="000000"/>
                <w:sz w:val="20"/>
              </w:rPr>
              <w:t>от 181 дня до 1 года</w:t>
            </w:r>
          </w:p>
          <w:bookmarkEnd w:id="14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до 3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8" w:id="144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6" w:id="144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4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9" w:id="14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2" w:id="1449"/>
    <w:p>
      <w:pPr>
        <w:spacing w:after="0"/>
        <w:ind w:left="0"/>
        <w:jc w:val="both"/>
      </w:pPr>
      <w:r>
        <w:rPr>
          <w:rFonts w:ascii="Times New Roman"/>
          <w:b w:val="false"/>
          <w:i w:val="false"/>
          <w:color w:val="000000"/>
          <w:sz w:val="28"/>
        </w:rPr>
        <w:t>
      продолжение таблицы:</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1450"/>
          <w:p>
            <w:pPr>
              <w:spacing w:after="20"/>
              <w:ind w:left="20"/>
              <w:jc w:val="both"/>
            </w:pPr>
            <w:r>
              <w:rPr>
                <w:rFonts w:ascii="Times New Roman"/>
                <w:b w:val="false"/>
                <w:i w:val="false"/>
                <w:color w:val="000000"/>
                <w:sz w:val="20"/>
              </w:rPr>
              <w:t>
</w:t>
            </w:r>
            <w:r>
              <w:rPr>
                <w:rFonts w:ascii="Times New Roman"/>
                <w:b w:val="false"/>
                <w:i w:val="false"/>
                <w:color w:val="000000"/>
                <w:sz w:val="20"/>
              </w:rPr>
              <w:t>Свыше 3 лет до 5 лет</w:t>
            </w:r>
          </w:p>
          <w:bookmarkEnd w:id="14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лет до 10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145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4" w:id="145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4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7" w:id="1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0" w:id="1454"/>
    <w:p>
      <w:pPr>
        <w:spacing w:after="0"/>
        <w:ind w:left="0"/>
        <w:jc w:val="both"/>
      </w:pPr>
      <w:r>
        <w:rPr>
          <w:rFonts w:ascii="Times New Roman"/>
          <w:b w:val="false"/>
          <w:i w:val="false"/>
          <w:color w:val="000000"/>
          <w:sz w:val="28"/>
        </w:rPr>
        <w:t>
      продолжение таблицы:</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1" w:id="1455"/>
          <w:p>
            <w:pPr>
              <w:spacing w:after="20"/>
              <w:ind w:left="20"/>
              <w:jc w:val="both"/>
            </w:pPr>
            <w:r>
              <w:rPr>
                <w:rFonts w:ascii="Times New Roman"/>
                <w:b w:val="false"/>
                <w:i w:val="false"/>
                <w:color w:val="000000"/>
                <w:sz w:val="20"/>
              </w:rPr>
              <w:t>
</w:t>
            </w:r>
            <w:r>
              <w:rPr>
                <w:rFonts w:ascii="Times New Roman"/>
                <w:b w:val="false"/>
                <w:i w:val="false"/>
                <w:color w:val="000000"/>
                <w:sz w:val="20"/>
              </w:rPr>
              <w:t>Свыше 10 лет</w:t>
            </w:r>
          </w:p>
          <w:bookmarkEnd w:id="14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45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2" w:id="145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4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5" w:id="14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08" w:id="1459"/>
      <w:r>
        <w:rPr>
          <w:rFonts w:ascii="Times New Roman"/>
          <w:b w:val="false"/>
          <w:i w:val="false"/>
          <w:color w:val="000000"/>
          <w:sz w:val="28"/>
        </w:rPr>
        <w:t>
      Наименование _________________________________________________</w:t>
      </w:r>
    </w:p>
    <w:bookmarkEnd w:id="1459"/>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0809" w:id="146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сравнении сроков активов и обязательств в национальной и иностранной валютах".</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сравнении сроков</w:t>
            </w:r>
            <w:r>
              <w:br/>
            </w:r>
            <w:r>
              <w:rPr>
                <w:rFonts w:ascii="Times New Roman"/>
                <w:b w:val="false"/>
                <w:i w:val="false"/>
                <w:color w:val="000000"/>
                <w:sz w:val="20"/>
              </w:rPr>
              <w:t>активов и обязательств</w:t>
            </w:r>
            <w:r>
              <w:br/>
            </w:r>
            <w:r>
              <w:rPr>
                <w:rFonts w:ascii="Times New Roman"/>
                <w:b w:val="false"/>
                <w:i w:val="false"/>
                <w:color w:val="000000"/>
                <w:sz w:val="20"/>
              </w:rPr>
              <w:t>в национальной и иностранной</w:t>
            </w:r>
            <w:r>
              <w:br/>
            </w:r>
            <w:r>
              <w:rPr>
                <w:rFonts w:ascii="Times New Roman"/>
                <w:b w:val="false"/>
                <w:i w:val="false"/>
                <w:color w:val="000000"/>
                <w:sz w:val="20"/>
              </w:rPr>
              <w:t>валютах"</w:t>
            </w:r>
          </w:p>
        </w:tc>
      </w:tr>
    </w:tbl>
    <w:bookmarkStart w:name="z10811" w:id="14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461"/>
    <w:bookmarkStart w:name="z10812" w:id="1462"/>
    <w:p>
      <w:pPr>
        <w:spacing w:after="0"/>
        <w:ind w:left="0"/>
        <w:jc w:val="left"/>
      </w:pPr>
      <w:r>
        <w:rPr>
          <w:rFonts w:ascii="Times New Roman"/>
          <w:b/>
          <w:i w:val="false"/>
          <w:color w:val="000000"/>
        </w:rPr>
        <w:t xml:space="preserve"> Отчет о сравнении сроков активов и обязательств в национальной и иностранной валютах (индекс – 25 – I(R)O_M, периодичность – ежемесячная)</w:t>
      </w:r>
    </w:p>
    <w:bookmarkEnd w:id="1462"/>
    <w:bookmarkStart w:name="z10813" w:id="1463"/>
    <w:p>
      <w:pPr>
        <w:spacing w:after="0"/>
        <w:ind w:left="0"/>
        <w:jc w:val="left"/>
      </w:pPr>
      <w:r>
        <w:rPr>
          <w:rFonts w:ascii="Times New Roman"/>
          <w:b/>
          <w:i w:val="false"/>
          <w:color w:val="000000"/>
        </w:rPr>
        <w:t xml:space="preserve"> Глава 1. Общие положения</w:t>
      </w:r>
    </w:p>
    <w:bookmarkEnd w:id="1463"/>
    <w:bookmarkStart w:name="z10814" w:id="14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сравнении сроков активов и обязательств в национальной и иностранной валютах" (далее – Форма).</w:t>
      </w:r>
    </w:p>
    <w:bookmarkEnd w:id="1464"/>
    <w:bookmarkStart w:name="z10815" w:id="14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65"/>
    <w:bookmarkStart w:name="z10816" w:id="1466"/>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466"/>
    <w:bookmarkStart w:name="z10817" w:id="146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67"/>
    <w:bookmarkStart w:name="z10818" w:id="1468"/>
    <w:p>
      <w:pPr>
        <w:spacing w:after="0"/>
        <w:ind w:left="0"/>
        <w:jc w:val="left"/>
      </w:pPr>
      <w:r>
        <w:rPr>
          <w:rFonts w:ascii="Times New Roman"/>
          <w:b/>
          <w:i w:val="false"/>
          <w:color w:val="000000"/>
        </w:rPr>
        <w:t xml:space="preserve"> Глава 2. Пояснение по заполнению Формы</w:t>
      </w:r>
    </w:p>
    <w:bookmarkEnd w:id="1468"/>
    <w:bookmarkStart w:name="z10819" w:id="1469"/>
    <w:p>
      <w:pPr>
        <w:spacing w:after="0"/>
        <w:ind w:left="0"/>
        <w:jc w:val="both"/>
      </w:pPr>
      <w:r>
        <w:rPr>
          <w:rFonts w:ascii="Times New Roman"/>
          <w:b w:val="false"/>
          <w:i w:val="false"/>
          <w:color w:val="000000"/>
          <w:sz w:val="28"/>
        </w:rPr>
        <w:t>
      5. При заполнении Формы для каждого актива (обязательства) предусматривается наименьший срок, по истечении которого страховая (перестраховочная) организация требует исполнение обязательств дебиторов и исполняет требования кредиторов.</w:t>
      </w:r>
    </w:p>
    <w:bookmarkEnd w:id="1469"/>
    <w:bookmarkStart w:name="z10820" w:id="1470"/>
    <w:p>
      <w:pPr>
        <w:spacing w:after="0"/>
        <w:ind w:left="0"/>
        <w:jc w:val="both"/>
      </w:pPr>
      <w:r>
        <w:rPr>
          <w:rFonts w:ascii="Times New Roman"/>
          <w:b w:val="false"/>
          <w:i w:val="false"/>
          <w:color w:val="000000"/>
          <w:sz w:val="28"/>
        </w:rPr>
        <w:t>
      6. Активы включаются за вычетом сформированных резервов по сомнительным долгам.</w:t>
      </w:r>
    </w:p>
    <w:bookmarkEnd w:id="1470"/>
    <w:bookmarkStart w:name="z10821" w:id="1471"/>
    <w:p>
      <w:pPr>
        <w:spacing w:after="0"/>
        <w:ind w:left="0"/>
        <w:jc w:val="both"/>
      </w:pPr>
      <w:r>
        <w:rPr>
          <w:rFonts w:ascii="Times New Roman"/>
          <w:b w:val="false"/>
          <w:i w:val="false"/>
          <w:color w:val="000000"/>
          <w:sz w:val="28"/>
        </w:rPr>
        <w:t>
      7. По строке 7 "Прочие активы", отражаются активы, имеющие срок, по истечении которого страховая (перестраховочная) организация требует исполнение обязательств дебиторов, за исключением указанных в строках 1, 2, 3, 4, 5 и 6 Формы.</w:t>
      </w:r>
    </w:p>
    <w:bookmarkEnd w:id="1471"/>
    <w:bookmarkStart w:name="z10822" w:id="1472"/>
    <w:p>
      <w:pPr>
        <w:spacing w:after="0"/>
        <w:ind w:left="0"/>
        <w:jc w:val="both"/>
      </w:pPr>
      <w:r>
        <w:rPr>
          <w:rFonts w:ascii="Times New Roman"/>
          <w:b w:val="false"/>
          <w:i w:val="false"/>
          <w:color w:val="000000"/>
          <w:sz w:val="28"/>
        </w:rPr>
        <w:t>
      8. По строке 11 "Прочие обязательства", отражаются обязательства, имеющие срок, по истечении которого страховая (перестраховочная) организация исполняет требования кредиторов, за исключением указанных в строках 9 и 10 Формы.</w:t>
      </w:r>
    </w:p>
    <w:bookmarkEnd w:id="1472"/>
    <w:bookmarkStart w:name="z10823" w:id="1473"/>
    <w:p>
      <w:pPr>
        <w:spacing w:after="0"/>
        <w:ind w:left="0"/>
        <w:jc w:val="both"/>
      </w:pPr>
      <w:r>
        <w:rPr>
          <w:rFonts w:ascii="Times New Roman"/>
          <w:b w:val="false"/>
          <w:i w:val="false"/>
          <w:color w:val="000000"/>
          <w:sz w:val="28"/>
        </w:rPr>
        <w:t>
      9. При заполнении строк "резерв незаработанной премии", "резерв не произошедших убытков по договорам страхования (перестрахования) жизни", "резерв не произошедших убытков по договорам аннуитета", а также резерв произошедших, но не полностью заявленных убытков по классу обязательного страхования работника от несчастных случаев при исполнении им трудовых (служебных) обязанностей используется оставшийся срок до окончания действия страховой защиты по каждому договору страхования.</w:t>
      </w:r>
    </w:p>
    <w:bookmarkEnd w:id="1473"/>
    <w:bookmarkStart w:name="z10824" w:id="1474"/>
    <w:p>
      <w:pPr>
        <w:spacing w:after="0"/>
        <w:ind w:left="0"/>
        <w:jc w:val="both"/>
      </w:pPr>
      <w:r>
        <w:rPr>
          <w:rFonts w:ascii="Times New Roman"/>
          <w:b w:val="false"/>
          <w:i w:val="false"/>
          <w:color w:val="000000"/>
          <w:sz w:val="28"/>
        </w:rPr>
        <w:t>
      Резерв произошедших, но незаявленных убытков (за исключением резерва произошедших, но не полностью заявленных убытков по классу обязательного страхования работника от несчастных случаев при исполнении им трудовых (служебных) обязанностей) и резерв заявленных, но неурегулированных убытков отражаются в категории обязательств со сроком истечения до 1 года.</w:t>
      </w:r>
    </w:p>
    <w:bookmarkEnd w:id="1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0826" w:id="14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75"/>
    <w:bookmarkStart w:name="z10827" w:id="1476"/>
    <w:p>
      <w:pPr>
        <w:spacing w:after="0"/>
        <w:ind w:left="0"/>
        <w:jc w:val="both"/>
      </w:pPr>
      <w:r>
        <w:rPr>
          <w:rFonts w:ascii="Times New Roman"/>
          <w:b w:val="false"/>
          <w:i w:val="false"/>
          <w:color w:val="ff0000"/>
          <w:sz w:val="28"/>
        </w:rPr>
        <w:t xml:space="preserve">
      Сноска. Постановление дополнено приложением 25-1 в соответствии с постановлением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76"/>
    <w:bookmarkStart w:name="z10828" w:id="147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77"/>
    <w:bookmarkStart w:name="z10829" w:id="147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478"/>
    <w:bookmarkStart w:name="z10830" w:id="1479"/>
    <w:p>
      <w:pPr>
        <w:spacing w:after="0"/>
        <w:ind w:left="0"/>
        <w:jc w:val="left"/>
      </w:pPr>
      <w:r>
        <w:rPr>
          <w:rFonts w:ascii="Times New Roman"/>
          <w:b/>
          <w:i w:val="false"/>
          <w:color w:val="000000"/>
        </w:rPr>
        <w:t xml:space="preserve"> Отчет по заключенным договорам по вмененному страхованию (перестрахованию)</w:t>
      </w:r>
    </w:p>
    <w:bookmarkEnd w:id="1479"/>
    <w:bookmarkStart w:name="z10831" w:id="148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25-1 – I(R)O_M</w:t>
      </w:r>
    </w:p>
    <w:bookmarkEnd w:id="1480"/>
    <w:bookmarkStart w:name="z10832" w:id="1481"/>
    <w:p>
      <w:pPr>
        <w:spacing w:after="0"/>
        <w:ind w:left="0"/>
        <w:jc w:val="both"/>
      </w:pPr>
      <w:r>
        <w:rPr>
          <w:rFonts w:ascii="Times New Roman"/>
          <w:b w:val="false"/>
          <w:i w:val="false"/>
          <w:color w:val="000000"/>
          <w:sz w:val="28"/>
        </w:rPr>
        <w:t>
      Периодичность: ежемесячная</w:t>
      </w:r>
    </w:p>
    <w:bookmarkEnd w:id="1481"/>
    <w:bookmarkStart w:name="z10833" w:id="1482"/>
    <w:p>
      <w:pPr>
        <w:spacing w:after="0"/>
        <w:ind w:left="0"/>
        <w:jc w:val="both"/>
      </w:pPr>
      <w:r>
        <w:rPr>
          <w:rFonts w:ascii="Times New Roman"/>
          <w:b w:val="false"/>
          <w:i w:val="false"/>
          <w:color w:val="000000"/>
          <w:sz w:val="28"/>
        </w:rPr>
        <w:t>
      Отчетный период: по состоянию на "___" ________20__года</w:t>
      </w:r>
    </w:p>
    <w:bookmarkEnd w:id="1482"/>
    <w:bookmarkStart w:name="z10834" w:id="14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1483"/>
    <w:bookmarkStart w:name="z10835" w:id="148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1484"/>
    <w:bookmarkStart w:name="z10836" w:id="1485"/>
    <w:p>
      <w:pPr>
        <w:spacing w:after="0"/>
        <w:ind w:left="0"/>
        <w:jc w:val="both"/>
      </w:pPr>
      <w:r>
        <w:rPr>
          <w:rFonts w:ascii="Times New Roman"/>
          <w:b w:val="false"/>
          <w:i w:val="false"/>
          <w:color w:val="000000"/>
          <w:sz w:val="28"/>
        </w:rPr>
        <w:t>
      БИН: _______________________</w:t>
      </w:r>
    </w:p>
    <w:bookmarkEnd w:id="1485"/>
    <w:bookmarkStart w:name="z10837" w:id="1486"/>
    <w:p>
      <w:pPr>
        <w:spacing w:after="0"/>
        <w:ind w:left="0"/>
        <w:jc w:val="both"/>
      </w:pPr>
      <w:r>
        <w:rPr>
          <w:rFonts w:ascii="Times New Roman"/>
          <w:b w:val="false"/>
          <w:i w:val="false"/>
          <w:color w:val="000000"/>
          <w:sz w:val="28"/>
        </w:rPr>
        <w:t>
      Метод сбора: в электронном виде</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8" w:id="14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вмененного страхования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перестраховочных премий,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осуществленных страховых выплат, в тысячах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выплатах,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6" w:id="14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4" w:id="14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 иностранцев, временно пребывающих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2" w:id="14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0" w:id="14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адвокатов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8" w:id="14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6" w:id="14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юридических консультантов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4" w:id="14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14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частного судебного исполнителя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0" w:id="14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8" w:id="14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оценщика и палаты оценщиков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4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4" w:id="14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2" w:id="15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0" w:id="15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качестве обеспечения исполнения обязанности по уплате таможенных пошлин,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8" w:id="15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6" w:id="15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качестве обеспечения исполнения недропользователем обязательств по ликвидации последствий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4" w:id="15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2" w:id="15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качестве финансового обеспечения исполнения обязательств по ликвидации последствий эксплуатации объекта I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0" w:id="15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8" w:id="15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вмененного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06" w:id="1508"/>
      <w:r>
        <w:rPr>
          <w:rFonts w:ascii="Times New Roman"/>
          <w:b w:val="false"/>
          <w:i w:val="false"/>
          <w:color w:val="000000"/>
          <w:sz w:val="28"/>
        </w:rPr>
        <w:t>
      Наименование _________________________________________________</w:t>
      </w:r>
    </w:p>
    <w:bookmarkEnd w:id="1508"/>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1007" w:id="150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заключенным договорам по вмененному страхованию (перестрахованию)".</w:t>
      </w:r>
    </w:p>
    <w:bookmarkEnd w:id="1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заключенным</w:t>
            </w:r>
            <w:r>
              <w:br/>
            </w:r>
            <w:r>
              <w:rPr>
                <w:rFonts w:ascii="Times New Roman"/>
                <w:b w:val="false"/>
                <w:i w:val="false"/>
                <w:color w:val="000000"/>
                <w:sz w:val="20"/>
              </w:rPr>
              <w:t>договорам по вмененному</w:t>
            </w:r>
            <w:r>
              <w:br/>
            </w:r>
            <w:r>
              <w:rPr>
                <w:rFonts w:ascii="Times New Roman"/>
                <w:b w:val="false"/>
                <w:i w:val="false"/>
                <w:color w:val="000000"/>
                <w:sz w:val="20"/>
              </w:rPr>
              <w:t>страхованию (перестрахованию)"</w:t>
            </w:r>
          </w:p>
        </w:tc>
      </w:tr>
    </w:tbl>
    <w:bookmarkStart w:name="z11009" w:id="15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510"/>
    <w:bookmarkStart w:name="z11010" w:id="1511"/>
    <w:p>
      <w:pPr>
        <w:spacing w:after="0"/>
        <w:ind w:left="0"/>
        <w:jc w:val="left"/>
      </w:pPr>
      <w:r>
        <w:rPr>
          <w:rFonts w:ascii="Times New Roman"/>
          <w:b/>
          <w:i w:val="false"/>
          <w:color w:val="000000"/>
        </w:rPr>
        <w:t xml:space="preserve"> Отчет по заключенным договорам по вмененному страхованию (перестрахованию)</w:t>
      </w:r>
      <w:r>
        <w:br/>
      </w:r>
      <w:r>
        <w:rPr>
          <w:rFonts w:ascii="Times New Roman"/>
          <w:b/>
          <w:i w:val="false"/>
          <w:color w:val="000000"/>
        </w:rPr>
        <w:t>(индекс – 25-1 – I(R)O_M, периодичность – ежемесячная)</w:t>
      </w:r>
    </w:p>
    <w:bookmarkEnd w:id="1511"/>
    <w:bookmarkStart w:name="z11011" w:id="1512"/>
    <w:p>
      <w:pPr>
        <w:spacing w:after="0"/>
        <w:ind w:left="0"/>
        <w:jc w:val="left"/>
      </w:pPr>
      <w:r>
        <w:rPr>
          <w:rFonts w:ascii="Times New Roman"/>
          <w:b/>
          <w:i w:val="false"/>
          <w:color w:val="000000"/>
        </w:rPr>
        <w:t xml:space="preserve"> Глава 1. Общие положения</w:t>
      </w:r>
    </w:p>
    <w:bookmarkEnd w:id="1512"/>
    <w:bookmarkStart w:name="z11012" w:id="15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заключенным договорам по вмененному страхованию (перестрахованию)" (далее – Форма).</w:t>
      </w:r>
    </w:p>
    <w:bookmarkEnd w:id="1513"/>
    <w:bookmarkStart w:name="z11013" w:id="1514"/>
    <w:p>
      <w:pPr>
        <w:spacing w:after="0"/>
        <w:ind w:left="0"/>
        <w:jc w:val="both"/>
      </w:pPr>
      <w:r>
        <w:rPr>
          <w:rFonts w:ascii="Times New Roman"/>
          <w:b w:val="false"/>
          <w:i w:val="false"/>
          <w:color w:val="000000"/>
          <w:sz w:val="28"/>
        </w:rPr>
        <w:t xml:space="preserve">
      2. Форма разработана в соответствии с подпунктом 14) пункта 2 и пунктом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14"/>
    <w:bookmarkStart w:name="z11014" w:id="1515"/>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 заполняется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1 000 (тысячи) тенге.</w:t>
      </w:r>
    </w:p>
    <w:bookmarkEnd w:id="1515"/>
    <w:bookmarkStart w:name="z11015" w:id="151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516"/>
    <w:bookmarkStart w:name="z11016" w:id="1517"/>
    <w:p>
      <w:pPr>
        <w:spacing w:after="0"/>
        <w:ind w:left="0"/>
        <w:jc w:val="left"/>
      </w:pPr>
      <w:r>
        <w:rPr>
          <w:rFonts w:ascii="Times New Roman"/>
          <w:b/>
          <w:i w:val="false"/>
          <w:color w:val="000000"/>
        </w:rPr>
        <w:t xml:space="preserve"> Глава 2. Пояснение по заполнению Формы</w:t>
      </w:r>
    </w:p>
    <w:bookmarkEnd w:id="1517"/>
    <w:bookmarkStart w:name="z11017" w:id="1518"/>
    <w:p>
      <w:pPr>
        <w:spacing w:after="0"/>
        <w:ind w:left="0"/>
        <w:jc w:val="both"/>
      </w:pPr>
      <w:r>
        <w:rPr>
          <w:rFonts w:ascii="Times New Roman"/>
          <w:b w:val="false"/>
          <w:i w:val="false"/>
          <w:color w:val="000000"/>
          <w:sz w:val="28"/>
        </w:rPr>
        <w:t>
      5. В Форме указывается количество заключенных договоров по вмененному страхованию (перестрахованию) и всех заключенных дополнительных соглашений к ним.</w:t>
      </w:r>
    </w:p>
    <w:bookmarkEnd w:id="1518"/>
    <w:bookmarkStart w:name="z11018" w:id="1519"/>
    <w:p>
      <w:pPr>
        <w:spacing w:after="0"/>
        <w:ind w:left="0"/>
        <w:jc w:val="both"/>
      </w:pPr>
      <w:r>
        <w:rPr>
          <w:rFonts w:ascii="Times New Roman"/>
          <w:b w:val="false"/>
          <w:i w:val="false"/>
          <w:color w:val="000000"/>
          <w:sz w:val="28"/>
        </w:rPr>
        <w:t xml:space="preserve">
      6. В строке 1 указываются договоры по медицинскому страхованию иностранцев, временно пребывающих в Республику Казахстан, заключенные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1519"/>
    <w:bookmarkStart w:name="z11019" w:id="1520"/>
    <w:p>
      <w:pPr>
        <w:spacing w:after="0"/>
        <w:ind w:left="0"/>
        <w:jc w:val="both"/>
      </w:pPr>
      <w:r>
        <w:rPr>
          <w:rFonts w:ascii="Times New Roman"/>
          <w:b w:val="false"/>
          <w:i w:val="false"/>
          <w:color w:val="000000"/>
          <w:sz w:val="28"/>
        </w:rPr>
        <w:t xml:space="preserve">
      7. В строке 2 указываются договоры по страхованию профессиональной ответственности адвокатов,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1520"/>
    <w:bookmarkStart w:name="z11020" w:id="1521"/>
    <w:p>
      <w:pPr>
        <w:spacing w:after="0"/>
        <w:ind w:left="0"/>
        <w:jc w:val="both"/>
      </w:pPr>
      <w:r>
        <w:rPr>
          <w:rFonts w:ascii="Times New Roman"/>
          <w:b w:val="false"/>
          <w:i w:val="false"/>
          <w:color w:val="000000"/>
          <w:sz w:val="28"/>
        </w:rPr>
        <w:t xml:space="preserve">
      8. В строке 3 указываются договоры по страхованию профессиональной ответственности юридических консультантов,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1521"/>
    <w:bookmarkStart w:name="z11021" w:id="1522"/>
    <w:p>
      <w:pPr>
        <w:spacing w:after="0"/>
        <w:ind w:left="0"/>
        <w:jc w:val="both"/>
      </w:pPr>
      <w:r>
        <w:rPr>
          <w:rFonts w:ascii="Times New Roman"/>
          <w:b w:val="false"/>
          <w:i w:val="false"/>
          <w:color w:val="000000"/>
          <w:sz w:val="28"/>
        </w:rPr>
        <w:t xml:space="preserve">
      9. В строке 4 указываются договоры по страхованию профессиональной ответственности частного судебного исполнителя,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bookmarkEnd w:id="1522"/>
    <w:bookmarkStart w:name="z11022" w:id="1523"/>
    <w:p>
      <w:pPr>
        <w:spacing w:after="0"/>
        <w:ind w:left="0"/>
        <w:jc w:val="both"/>
      </w:pPr>
      <w:r>
        <w:rPr>
          <w:rFonts w:ascii="Times New Roman"/>
          <w:b w:val="false"/>
          <w:i w:val="false"/>
          <w:color w:val="000000"/>
          <w:sz w:val="28"/>
        </w:rPr>
        <w:t xml:space="preserve">
      10. В строке 5 указываются договоры по страхованию гражданско-правовой ответственности оценщика и палаты оценщиков,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523"/>
    <w:bookmarkStart w:name="z11023" w:id="1524"/>
    <w:p>
      <w:pPr>
        <w:spacing w:after="0"/>
        <w:ind w:left="0"/>
        <w:jc w:val="both"/>
      </w:pPr>
      <w:r>
        <w:rPr>
          <w:rFonts w:ascii="Times New Roman"/>
          <w:b w:val="false"/>
          <w:i w:val="false"/>
          <w:color w:val="000000"/>
          <w:sz w:val="28"/>
        </w:rPr>
        <w:t xml:space="preserve">
      11. В строке 6 указываются договоры по страхованию гражданско-правовой ответственности поставщика,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1524"/>
    <w:bookmarkStart w:name="z11024" w:id="1525"/>
    <w:p>
      <w:pPr>
        <w:spacing w:after="0"/>
        <w:ind w:left="0"/>
        <w:jc w:val="both"/>
      </w:pPr>
      <w:r>
        <w:rPr>
          <w:rFonts w:ascii="Times New Roman"/>
          <w:b w:val="false"/>
          <w:i w:val="false"/>
          <w:color w:val="000000"/>
          <w:sz w:val="28"/>
        </w:rPr>
        <w:t xml:space="preserve">
      12. В строке 7 указываются договоры по страхованию в качестве обеспечения исполнения обязанности по уплате таможенных пошлин, налогов, заключенные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1525"/>
    <w:bookmarkStart w:name="z11025" w:id="1526"/>
    <w:p>
      <w:pPr>
        <w:spacing w:after="0"/>
        <w:ind w:left="0"/>
        <w:jc w:val="both"/>
      </w:pPr>
      <w:r>
        <w:rPr>
          <w:rFonts w:ascii="Times New Roman"/>
          <w:b w:val="false"/>
          <w:i w:val="false"/>
          <w:color w:val="000000"/>
          <w:sz w:val="28"/>
        </w:rPr>
        <w:t xml:space="preserve">
      13. В строке 8 указываются договоры по страхованию в качестве обеспечения исполнения недропользователем обязательств по ликвидации последствий недропользования, заключенные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1526"/>
    <w:bookmarkStart w:name="z11026" w:id="1527"/>
    <w:p>
      <w:pPr>
        <w:spacing w:after="0"/>
        <w:ind w:left="0"/>
        <w:jc w:val="both"/>
      </w:pPr>
      <w:r>
        <w:rPr>
          <w:rFonts w:ascii="Times New Roman"/>
          <w:b w:val="false"/>
          <w:i w:val="false"/>
          <w:color w:val="000000"/>
          <w:sz w:val="28"/>
        </w:rPr>
        <w:t xml:space="preserve">
      14. В строке 9 указываются договоры по страхованию в качестве финансового обеспечения исполнения обязательств по ликвидации последствий эксплуатации объекта I категории, заключенные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"Экологический кодекс Республики Казахстан".</w:t>
      </w:r>
    </w:p>
    <w:bookmarkEnd w:id="15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3719" w:id="15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28"/>
    <w:p>
      <w:pPr>
        <w:spacing w:after="0"/>
        <w:ind w:left="0"/>
        <w:jc w:val="both"/>
      </w:pPr>
      <w:r>
        <w:rPr>
          <w:rFonts w:ascii="Times New Roman"/>
          <w:b w:val="false"/>
          <w:i w:val="false"/>
          <w:color w:val="ff0000"/>
          <w:sz w:val="28"/>
        </w:rPr>
        <w:t xml:space="preserve">
      Сноска. Приложение 26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27" w:id="152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29"/>
    <w:bookmarkStart w:name="z11028" w:id="153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530"/>
    <w:bookmarkStart w:name="z11029" w:id="1531"/>
    <w:p>
      <w:pPr>
        <w:spacing w:after="0"/>
        <w:ind w:left="0"/>
        <w:jc w:val="left"/>
      </w:pPr>
      <w:r>
        <w:rPr>
          <w:rFonts w:ascii="Times New Roman"/>
          <w:b/>
          <w:i w:val="false"/>
          <w:color w:val="000000"/>
        </w:rPr>
        <w:t xml:space="preserve"> Отчет об остатках на балансовых и внебалансовых счетах</w:t>
      </w:r>
    </w:p>
    <w:bookmarkEnd w:id="1531"/>
    <w:bookmarkStart w:name="z11030" w:id="153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26 – I(R)O_Q</w:t>
      </w:r>
    </w:p>
    <w:bookmarkEnd w:id="1532"/>
    <w:bookmarkStart w:name="z11031" w:id="1533"/>
    <w:p>
      <w:pPr>
        <w:spacing w:after="0"/>
        <w:ind w:left="0"/>
        <w:jc w:val="both"/>
      </w:pPr>
      <w:r>
        <w:rPr>
          <w:rFonts w:ascii="Times New Roman"/>
          <w:b w:val="false"/>
          <w:i w:val="false"/>
          <w:color w:val="000000"/>
          <w:sz w:val="28"/>
        </w:rPr>
        <w:t>
      Периодичность: ежеквартальная</w:t>
      </w:r>
    </w:p>
    <w:bookmarkEnd w:id="1533"/>
    <w:bookmarkStart w:name="z11032" w:id="1534"/>
    <w:p>
      <w:pPr>
        <w:spacing w:after="0"/>
        <w:ind w:left="0"/>
        <w:jc w:val="both"/>
      </w:pPr>
      <w:r>
        <w:rPr>
          <w:rFonts w:ascii="Times New Roman"/>
          <w:b w:val="false"/>
          <w:i w:val="false"/>
          <w:color w:val="000000"/>
          <w:sz w:val="28"/>
        </w:rPr>
        <w:t>
      Отчетный период: по состоянию на "___" ________ 20__ года</w:t>
      </w:r>
    </w:p>
    <w:bookmarkEnd w:id="1534"/>
    <w:bookmarkStart w:name="z11033" w:id="153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1535"/>
    <w:bookmarkStart w:name="z11034" w:id="153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536"/>
    <w:bookmarkStart w:name="z11035" w:id="1537"/>
    <w:p>
      <w:pPr>
        <w:spacing w:after="0"/>
        <w:ind w:left="0"/>
        <w:jc w:val="both"/>
      </w:pPr>
      <w:r>
        <w:rPr>
          <w:rFonts w:ascii="Times New Roman"/>
          <w:b w:val="false"/>
          <w:i w:val="false"/>
          <w:color w:val="000000"/>
          <w:sz w:val="28"/>
        </w:rPr>
        <w:t>
      в части таблицы 1 – ежеквартально, не позднее 15 (пятнадцатого) рабочего дня месяца, следующего за отчетным кварталом;</w:t>
      </w:r>
    </w:p>
    <w:bookmarkEnd w:id="1537"/>
    <w:bookmarkStart w:name="z11036" w:id="1538"/>
    <w:p>
      <w:pPr>
        <w:spacing w:after="0"/>
        <w:ind w:left="0"/>
        <w:jc w:val="both"/>
      </w:pPr>
      <w:r>
        <w:rPr>
          <w:rFonts w:ascii="Times New Roman"/>
          <w:b w:val="false"/>
          <w:i w:val="false"/>
          <w:color w:val="000000"/>
          <w:sz w:val="28"/>
        </w:rPr>
        <w:t>
      в части таблицы 2 – ежеквартально, не позднее 6 (шестого) рабочего дня месяца, следующего за отчетным кварталом</w:t>
      </w:r>
    </w:p>
    <w:bookmarkEnd w:id="1538"/>
    <w:bookmarkStart w:name="z11037" w:id="1539"/>
    <w:p>
      <w:pPr>
        <w:spacing w:after="0"/>
        <w:ind w:left="0"/>
        <w:jc w:val="both"/>
      </w:pPr>
      <w:r>
        <w:rPr>
          <w:rFonts w:ascii="Times New Roman"/>
          <w:b w:val="false"/>
          <w:i w:val="false"/>
          <w:color w:val="000000"/>
          <w:sz w:val="28"/>
        </w:rPr>
        <w:t>
      БИН: _______________________</w:t>
      </w:r>
    </w:p>
    <w:bookmarkEnd w:id="1539"/>
    <w:bookmarkStart w:name="z11038" w:id="1540"/>
    <w:p>
      <w:pPr>
        <w:spacing w:after="0"/>
        <w:ind w:left="0"/>
        <w:jc w:val="both"/>
      </w:pPr>
      <w:r>
        <w:rPr>
          <w:rFonts w:ascii="Times New Roman"/>
          <w:b w:val="false"/>
          <w:i w:val="false"/>
          <w:color w:val="000000"/>
          <w:sz w:val="28"/>
        </w:rPr>
        <w:t>
      Метод сбора: в электронном виде</w:t>
      </w:r>
    </w:p>
    <w:bookmarkEnd w:id="1540"/>
    <w:bookmarkStart w:name="z11039" w:id="1541"/>
    <w:p>
      <w:pPr>
        <w:spacing w:after="0"/>
        <w:ind w:left="0"/>
        <w:jc w:val="left"/>
      </w:pPr>
      <w:r>
        <w:rPr>
          <w:rFonts w:ascii="Times New Roman"/>
          <w:b/>
          <w:i w:val="false"/>
          <w:color w:val="000000"/>
        </w:rPr>
        <w:t xml:space="preserve"> Таблица 1. Остатки по балансовым счетам</w:t>
      </w:r>
    </w:p>
    <w:bookmarkEnd w:id="1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1" w:id="1542"/>
          <w:p>
            <w:pPr>
              <w:spacing w:after="20"/>
              <w:ind w:left="20"/>
              <w:jc w:val="both"/>
            </w:pPr>
            <w:r>
              <w:rPr>
                <w:rFonts w:ascii="Times New Roman"/>
                <w:b w:val="false"/>
                <w:i w:val="false"/>
                <w:color w:val="000000"/>
                <w:sz w:val="20"/>
              </w:rPr>
              <w:t>
</w:t>
            </w:r>
            <w:r>
              <w:rPr>
                <w:rFonts w:ascii="Times New Roman"/>
                <w:b w:val="false"/>
                <w:i w:val="false"/>
                <w:color w:val="000000"/>
                <w:sz w:val="20"/>
              </w:rPr>
              <w:t>Номер балансового счета</w:t>
            </w:r>
          </w:p>
          <w:bookmarkEnd w:id="1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7" w:id="15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3" w:id="1544"/>
          <w:p>
            <w:pPr>
              <w:spacing w:after="20"/>
              <w:ind w:left="20"/>
              <w:jc w:val="both"/>
            </w:pPr>
            <w:r>
              <w:rPr>
                <w:rFonts w:ascii="Times New Roman"/>
                <w:b w:val="false"/>
                <w:i w:val="false"/>
                <w:color w:val="000000"/>
                <w:sz w:val="20"/>
              </w:rPr>
              <w:t>
</w:t>
            </w:r>
            <w:r>
              <w:rPr>
                <w:rFonts w:ascii="Times New Roman"/>
                <w:b w:val="false"/>
                <w:i w:val="false"/>
                <w:color w:val="000000"/>
                <w:sz w:val="20"/>
              </w:rPr>
              <w:t>Активы</w:t>
            </w:r>
          </w:p>
          <w:bookmarkEnd w:id="1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5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5" w:id="154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w:t>
            </w:r>
          </w:p>
          <w:bookmarkEnd w:id="1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1" w:id="15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7" w:id="1548"/>
          <w:p>
            <w:pPr>
              <w:spacing w:after="20"/>
              <w:ind w:left="20"/>
              <w:jc w:val="both"/>
            </w:pPr>
            <w:r>
              <w:rPr>
                <w:rFonts w:ascii="Times New Roman"/>
                <w:b w:val="false"/>
                <w:i w:val="false"/>
                <w:color w:val="000000"/>
                <w:sz w:val="20"/>
              </w:rPr>
              <w:t>
</w:t>
            </w:r>
            <w:r>
              <w:rPr>
                <w:rFonts w:ascii="Times New Roman"/>
                <w:b w:val="false"/>
                <w:i w:val="false"/>
                <w:color w:val="000000"/>
                <w:sz w:val="20"/>
              </w:rPr>
              <w:t>Капитал</w:t>
            </w:r>
          </w:p>
          <w:bookmarkEnd w:id="1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3" w:id="15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9" w:id="1550"/>
    <w:p>
      <w:pPr>
        <w:spacing w:after="0"/>
        <w:ind w:left="0"/>
        <w:jc w:val="left"/>
      </w:pPr>
      <w:r>
        <w:rPr>
          <w:rFonts w:ascii="Times New Roman"/>
          <w:b/>
          <w:i w:val="false"/>
          <w:color w:val="000000"/>
        </w:rPr>
        <w:t xml:space="preserve"> Таблица 2. Остатки по внебалансовым счетам</w:t>
      </w:r>
    </w:p>
    <w:bookmarkEnd w:id="1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1" w:id="15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внебалансового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внебалансового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7" w:id="15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3" w:id="15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требования и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8" w:id="15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4" w:id="15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9" w:id="15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5" w:id="15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Количество работников занятых полный рабочий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30" w:id="1558"/>
      <w:r>
        <w:rPr>
          <w:rFonts w:ascii="Times New Roman"/>
          <w:b w:val="false"/>
          <w:i w:val="false"/>
          <w:color w:val="000000"/>
          <w:sz w:val="28"/>
        </w:rPr>
        <w:t>
      Наименование ________________________________________________</w:t>
      </w:r>
    </w:p>
    <w:bookmarkEnd w:id="1558"/>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1131" w:id="155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остатках на балансовых и внебалансовых счетах".</w:t>
      </w:r>
    </w:p>
    <w:bookmarkEnd w:id="1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остатках</w:t>
            </w:r>
            <w:r>
              <w:br/>
            </w:r>
            <w:r>
              <w:rPr>
                <w:rFonts w:ascii="Times New Roman"/>
                <w:b w:val="false"/>
                <w:i w:val="false"/>
                <w:color w:val="000000"/>
                <w:sz w:val="20"/>
              </w:rPr>
              <w:t>на балансовых</w:t>
            </w:r>
            <w:r>
              <w:br/>
            </w:r>
            <w:r>
              <w:rPr>
                <w:rFonts w:ascii="Times New Roman"/>
                <w:b w:val="false"/>
                <w:i w:val="false"/>
                <w:color w:val="000000"/>
                <w:sz w:val="20"/>
              </w:rPr>
              <w:t>и внебалансовых счетах"</w:t>
            </w:r>
          </w:p>
        </w:tc>
      </w:tr>
    </w:tbl>
    <w:bookmarkStart w:name="z11133" w:id="15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560"/>
    <w:bookmarkStart w:name="z11134" w:id="1561"/>
    <w:p>
      <w:pPr>
        <w:spacing w:after="0"/>
        <w:ind w:left="0"/>
        <w:jc w:val="left"/>
      </w:pPr>
      <w:r>
        <w:rPr>
          <w:rFonts w:ascii="Times New Roman"/>
          <w:b/>
          <w:i w:val="false"/>
          <w:color w:val="000000"/>
        </w:rPr>
        <w:t xml:space="preserve"> Отчет об остатках на балансовых и внебалансовых счетах</w:t>
      </w:r>
      <w:r>
        <w:br/>
      </w:r>
      <w:r>
        <w:rPr>
          <w:rFonts w:ascii="Times New Roman"/>
          <w:b/>
          <w:i w:val="false"/>
          <w:color w:val="000000"/>
        </w:rPr>
        <w:t>(индекс – 26 – I(R)O_Q, периодичность – ежеквартальная)</w:t>
      </w:r>
    </w:p>
    <w:bookmarkEnd w:id="1561"/>
    <w:bookmarkStart w:name="z11135" w:id="1562"/>
    <w:p>
      <w:pPr>
        <w:spacing w:after="0"/>
        <w:ind w:left="0"/>
        <w:jc w:val="left"/>
      </w:pPr>
      <w:r>
        <w:rPr>
          <w:rFonts w:ascii="Times New Roman"/>
          <w:b/>
          <w:i w:val="false"/>
          <w:color w:val="000000"/>
        </w:rPr>
        <w:t xml:space="preserve"> Глава 1. Общие положения</w:t>
      </w:r>
    </w:p>
    <w:bookmarkEnd w:id="1562"/>
    <w:bookmarkStart w:name="z11136" w:id="15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остатках на балансовых и внебалансовых счетах" (далее – Форма).</w:t>
      </w:r>
    </w:p>
    <w:bookmarkEnd w:id="1563"/>
    <w:bookmarkStart w:name="z11137" w:id="156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1564"/>
    <w:bookmarkStart w:name="z11138" w:id="1565"/>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565"/>
    <w:bookmarkStart w:name="z11139" w:id="156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566"/>
    <w:bookmarkStart w:name="z11140" w:id="1567"/>
    <w:p>
      <w:pPr>
        <w:spacing w:after="0"/>
        <w:ind w:left="0"/>
        <w:jc w:val="left"/>
      </w:pPr>
      <w:r>
        <w:rPr>
          <w:rFonts w:ascii="Times New Roman"/>
          <w:b/>
          <w:i w:val="false"/>
          <w:color w:val="000000"/>
        </w:rPr>
        <w:t xml:space="preserve"> Глава 2. Пояснение по заполнению Формы</w:t>
      </w:r>
    </w:p>
    <w:bookmarkEnd w:id="1567"/>
    <w:bookmarkStart w:name="z11141" w:id="1568"/>
    <w:p>
      <w:pPr>
        <w:spacing w:after="0"/>
        <w:ind w:left="0"/>
        <w:jc w:val="both"/>
      </w:pPr>
      <w:r>
        <w:rPr>
          <w:rFonts w:ascii="Times New Roman"/>
          <w:b w:val="false"/>
          <w:i w:val="false"/>
          <w:color w:val="000000"/>
          <w:sz w:val="28"/>
        </w:rPr>
        <w:t>
      5. По Таблице 1:</w:t>
      </w:r>
    </w:p>
    <w:bookmarkEnd w:id="1568"/>
    <w:bookmarkStart w:name="z11142" w:id="1569"/>
    <w:p>
      <w:pPr>
        <w:spacing w:after="0"/>
        <w:ind w:left="0"/>
        <w:jc w:val="both"/>
      </w:pPr>
      <w:r>
        <w:rPr>
          <w:rFonts w:ascii="Times New Roman"/>
          <w:b w:val="false"/>
          <w:i w:val="false"/>
          <w:color w:val="000000"/>
          <w:sz w:val="28"/>
        </w:rPr>
        <w:t xml:space="preserve">
      1) в графе 1 указывается номер балансового счета, предусмотренный параграфами 1, 2, 3, 4 и 5 главы 2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(зарегистрировано в Реестре государственной регистрации нормативных правовых актов под № 16390) (далее – План счетов);</w:t>
      </w:r>
    </w:p>
    <w:bookmarkEnd w:id="1569"/>
    <w:bookmarkStart w:name="z11143" w:id="1570"/>
    <w:p>
      <w:pPr>
        <w:spacing w:after="0"/>
        <w:ind w:left="0"/>
        <w:jc w:val="both"/>
      </w:pPr>
      <w:r>
        <w:rPr>
          <w:rFonts w:ascii="Times New Roman"/>
          <w:b w:val="false"/>
          <w:i w:val="false"/>
          <w:color w:val="000000"/>
          <w:sz w:val="28"/>
        </w:rPr>
        <w:t xml:space="preserve">
      2) в графах 2 и 3 указываются признак резидентства и код сектора экономики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(зарегистрировано в Реестре государственной регистрации нормативных правовых актов под № 14365), следующим образом:</w:t>
      </w:r>
    </w:p>
    <w:bookmarkEnd w:id="1570"/>
    <w:bookmarkStart w:name="z11144" w:id="1571"/>
    <w:p>
      <w:pPr>
        <w:spacing w:after="0"/>
        <w:ind w:left="0"/>
        <w:jc w:val="both"/>
      </w:pPr>
      <w:r>
        <w:rPr>
          <w:rFonts w:ascii="Times New Roman"/>
          <w:b w:val="false"/>
          <w:i w:val="false"/>
          <w:color w:val="000000"/>
          <w:sz w:val="28"/>
        </w:rPr>
        <w:t>
      для счета 1280 08 указывается признак резидентства и код сектора экономики векселедателя;</w:t>
      </w:r>
    </w:p>
    <w:bookmarkEnd w:id="1571"/>
    <w:bookmarkStart w:name="z11145" w:id="1572"/>
    <w:p>
      <w:pPr>
        <w:spacing w:after="0"/>
        <w:ind w:left="0"/>
        <w:jc w:val="both"/>
      </w:pPr>
      <w:r>
        <w:rPr>
          <w:rFonts w:ascii="Times New Roman"/>
          <w:b w:val="false"/>
          <w:i w:val="false"/>
          <w:color w:val="000000"/>
          <w:sz w:val="28"/>
        </w:rPr>
        <w:t>
      для счетов 1120, 1130, 1140, 1160, 1270 01, 1270 04, 1290 23, 2020, 2030, 2170 01 и 2170 03 указывается признак резидентства и код сектора экономики эмитента;</w:t>
      </w:r>
    </w:p>
    <w:bookmarkEnd w:id="1572"/>
    <w:bookmarkStart w:name="z11146" w:id="1573"/>
    <w:p>
      <w:pPr>
        <w:spacing w:after="0"/>
        <w:ind w:left="0"/>
        <w:jc w:val="both"/>
      </w:pPr>
      <w:r>
        <w:rPr>
          <w:rFonts w:ascii="Times New Roman"/>
          <w:b w:val="false"/>
          <w:i w:val="false"/>
          <w:color w:val="000000"/>
          <w:sz w:val="28"/>
        </w:rPr>
        <w:t>
      для счетов 4030 07, 4030 10, 5010, 5020, 5030, 5310 и 5320 указывается признак резидентства и код сектора экономики держателя ценной бумаги (вклада, пая), при отсутствии возможности достоверно определить держателя ценной бумаги (вклада, пая) – указывается признак резидентства и код сектора экономики номинального держателя (доверительного собственника) ценной бумаги (вклада, пая);</w:t>
      </w:r>
    </w:p>
    <w:bookmarkEnd w:id="1573"/>
    <w:bookmarkStart w:name="z11147" w:id="1574"/>
    <w:p>
      <w:pPr>
        <w:spacing w:after="0"/>
        <w:ind w:left="0"/>
        <w:jc w:val="both"/>
      </w:pPr>
      <w:r>
        <w:rPr>
          <w:rFonts w:ascii="Times New Roman"/>
          <w:b w:val="false"/>
          <w:i w:val="false"/>
          <w:color w:val="000000"/>
          <w:sz w:val="28"/>
        </w:rPr>
        <w:t>
      для счетов 1150 01, 1270 02, 3050 03 и 3380 02 указывается признак резидентства и код сектора экономики контрагента, при отсутствии возможности определить контрагента указывается признак резидентства и код сектора экономики организации, на площадке которой совершена операция;</w:t>
      </w:r>
    </w:p>
    <w:bookmarkEnd w:id="1574"/>
    <w:bookmarkStart w:name="z11148" w:id="1575"/>
    <w:p>
      <w:pPr>
        <w:spacing w:after="0"/>
        <w:ind w:left="0"/>
        <w:jc w:val="both"/>
      </w:pPr>
      <w:r>
        <w:rPr>
          <w:rFonts w:ascii="Times New Roman"/>
          <w:b w:val="false"/>
          <w:i w:val="false"/>
          <w:color w:val="000000"/>
          <w:sz w:val="28"/>
        </w:rPr>
        <w:t>
      для счетов 1370, 1380, 1400, 1500, 1620, 2800, 2920, 3100, 3200, 3520, 3530, 3540, 4310, 4420, 4430 и 4440 указывается код "0";</w:t>
      </w:r>
    </w:p>
    <w:bookmarkEnd w:id="1575"/>
    <w:bookmarkStart w:name="z11149" w:id="1576"/>
    <w:p>
      <w:pPr>
        <w:spacing w:after="0"/>
        <w:ind w:left="0"/>
        <w:jc w:val="both"/>
      </w:pPr>
      <w:r>
        <w:rPr>
          <w:rFonts w:ascii="Times New Roman"/>
          <w:b w:val="false"/>
          <w:i w:val="false"/>
          <w:color w:val="000000"/>
          <w:sz w:val="28"/>
        </w:rPr>
        <w:t>
      для остальных счетов активов указывается признак резидентства и код сектора экономики дебитора;</w:t>
      </w:r>
    </w:p>
    <w:bookmarkEnd w:id="1576"/>
    <w:bookmarkStart w:name="z11150" w:id="1577"/>
    <w:p>
      <w:pPr>
        <w:spacing w:after="0"/>
        <w:ind w:left="0"/>
        <w:jc w:val="both"/>
      </w:pPr>
      <w:r>
        <w:rPr>
          <w:rFonts w:ascii="Times New Roman"/>
          <w:b w:val="false"/>
          <w:i w:val="false"/>
          <w:color w:val="000000"/>
          <w:sz w:val="28"/>
        </w:rPr>
        <w:t>
      для остальных счетов обязательств указывается признак резидентства и код сектора экономики кредитора;</w:t>
      </w:r>
    </w:p>
    <w:bookmarkEnd w:id="1577"/>
    <w:bookmarkStart w:name="z11151" w:id="1578"/>
    <w:p>
      <w:pPr>
        <w:spacing w:after="0"/>
        <w:ind w:left="0"/>
        <w:jc w:val="both"/>
      </w:pPr>
      <w:r>
        <w:rPr>
          <w:rFonts w:ascii="Times New Roman"/>
          <w:b w:val="false"/>
          <w:i w:val="false"/>
          <w:color w:val="000000"/>
          <w:sz w:val="28"/>
        </w:rPr>
        <w:t>
      3) в графе 2 для счетов активов и обязательств по отношению к нерезидентам указывается код сектора экономики "0";</w:t>
      </w:r>
    </w:p>
    <w:bookmarkEnd w:id="1578"/>
    <w:bookmarkStart w:name="z11152" w:id="1579"/>
    <w:p>
      <w:pPr>
        <w:spacing w:after="0"/>
        <w:ind w:left="0"/>
        <w:jc w:val="both"/>
      </w:pPr>
      <w:r>
        <w:rPr>
          <w:rFonts w:ascii="Times New Roman"/>
          <w:b w:val="false"/>
          <w:i w:val="false"/>
          <w:color w:val="000000"/>
          <w:sz w:val="28"/>
        </w:rPr>
        <w:t>
      4) в графе 3 для счетов активов и обязательств по отношению к Национальному оператору почты указывается код сектора экономики "5";</w:t>
      </w:r>
    </w:p>
    <w:bookmarkEnd w:id="1579"/>
    <w:bookmarkStart w:name="z11153" w:id="1580"/>
    <w:p>
      <w:pPr>
        <w:spacing w:after="0"/>
        <w:ind w:left="0"/>
        <w:jc w:val="both"/>
      </w:pPr>
      <w:r>
        <w:rPr>
          <w:rFonts w:ascii="Times New Roman"/>
          <w:b w:val="false"/>
          <w:i w:val="false"/>
          <w:color w:val="000000"/>
          <w:sz w:val="28"/>
        </w:rPr>
        <w:t>
      5) в графе 4 указывается код группы валют следующим образом:</w:t>
      </w:r>
    </w:p>
    <w:bookmarkEnd w:id="1580"/>
    <w:bookmarkStart w:name="z11154" w:id="1581"/>
    <w:p>
      <w:pPr>
        <w:spacing w:after="0"/>
        <w:ind w:left="0"/>
        <w:jc w:val="both"/>
      </w:pPr>
      <w:r>
        <w:rPr>
          <w:rFonts w:ascii="Times New Roman"/>
          <w:b w:val="false"/>
          <w:i w:val="false"/>
          <w:color w:val="000000"/>
          <w:sz w:val="28"/>
        </w:rPr>
        <w:t>
      "1" – национальная валюта Республики Казахстан, тенге;</w:t>
      </w:r>
    </w:p>
    <w:bookmarkEnd w:id="1581"/>
    <w:bookmarkStart w:name="z11155" w:id="1582"/>
    <w:p>
      <w:pPr>
        <w:spacing w:after="0"/>
        <w:ind w:left="0"/>
        <w:jc w:val="both"/>
      </w:pPr>
      <w:r>
        <w:rPr>
          <w:rFonts w:ascii="Times New Roman"/>
          <w:b w:val="false"/>
          <w:i w:val="false"/>
          <w:color w:val="000000"/>
          <w:sz w:val="28"/>
        </w:rPr>
        <w:t>
      "2" – иностранная валюта, аффинированные драгоценные металлы;</w:t>
      </w:r>
    </w:p>
    <w:bookmarkEnd w:id="1582"/>
    <w:bookmarkStart w:name="z11156" w:id="1583"/>
    <w:p>
      <w:pPr>
        <w:spacing w:after="0"/>
        <w:ind w:left="0"/>
        <w:jc w:val="both"/>
      </w:pPr>
      <w:r>
        <w:rPr>
          <w:rFonts w:ascii="Times New Roman"/>
          <w:b w:val="false"/>
          <w:i w:val="false"/>
          <w:color w:val="000000"/>
          <w:sz w:val="28"/>
        </w:rPr>
        <w:t>
      6) в графах 2, 3 и 4 для счетов 1300, 2300, 2400, 2600, 2700, 2930, 5200, 5400, 5520 и 5610, указывается код "0";</w:t>
      </w:r>
    </w:p>
    <w:bookmarkEnd w:id="1583"/>
    <w:bookmarkStart w:name="z11157" w:id="1584"/>
    <w:p>
      <w:pPr>
        <w:spacing w:after="0"/>
        <w:ind w:left="0"/>
        <w:jc w:val="both"/>
      </w:pPr>
      <w:r>
        <w:rPr>
          <w:rFonts w:ascii="Times New Roman"/>
          <w:b w:val="false"/>
          <w:i w:val="false"/>
          <w:color w:val="000000"/>
          <w:sz w:val="28"/>
        </w:rPr>
        <w:t>
      7) в графе 5 указывается итоговая сумма по состоянию на конец отчетного периода по балансовому счету.</w:t>
      </w:r>
    </w:p>
    <w:bookmarkEnd w:id="1584"/>
    <w:bookmarkStart w:name="z11158" w:id="1585"/>
    <w:p>
      <w:pPr>
        <w:spacing w:after="0"/>
        <w:ind w:left="0"/>
        <w:jc w:val="both"/>
      </w:pPr>
      <w:r>
        <w:rPr>
          <w:rFonts w:ascii="Times New Roman"/>
          <w:b w:val="false"/>
          <w:i w:val="false"/>
          <w:color w:val="000000"/>
          <w:sz w:val="28"/>
        </w:rPr>
        <w:t>
      6. По Таблице 2:</w:t>
      </w:r>
    </w:p>
    <w:bookmarkEnd w:id="1585"/>
    <w:bookmarkStart w:name="z11159" w:id="1586"/>
    <w:p>
      <w:pPr>
        <w:spacing w:after="0"/>
        <w:ind w:left="0"/>
        <w:jc w:val="both"/>
      </w:pPr>
      <w:r>
        <w:rPr>
          <w:rFonts w:ascii="Times New Roman"/>
          <w:b w:val="false"/>
          <w:i w:val="false"/>
          <w:color w:val="000000"/>
          <w:sz w:val="28"/>
        </w:rPr>
        <w:t>
      1) в графах 2 и 3 указываются номер и наименование внебалансового счета, предусмотренного параграфами 8 и 9 главы 2 Плана счетов;</w:t>
      </w:r>
    </w:p>
    <w:bookmarkEnd w:id="1586"/>
    <w:bookmarkStart w:name="z11160" w:id="1587"/>
    <w:p>
      <w:pPr>
        <w:spacing w:after="0"/>
        <w:ind w:left="0"/>
        <w:jc w:val="both"/>
      </w:pPr>
      <w:r>
        <w:rPr>
          <w:rFonts w:ascii="Times New Roman"/>
          <w:b w:val="false"/>
          <w:i w:val="false"/>
          <w:color w:val="000000"/>
          <w:sz w:val="28"/>
        </w:rPr>
        <w:t>
      2) в графе 4 указывается итоговая сумма на конец отчетного периода по внебалансовому счету;</w:t>
      </w:r>
    </w:p>
    <w:bookmarkEnd w:id="1587"/>
    <w:bookmarkStart w:name="z11161" w:id="1588"/>
    <w:p>
      <w:pPr>
        <w:spacing w:after="0"/>
        <w:ind w:left="0"/>
        <w:jc w:val="both"/>
      </w:pPr>
      <w:r>
        <w:rPr>
          <w:rFonts w:ascii="Times New Roman"/>
          <w:b w:val="false"/>
          <w:i w:val="false"/>
          <w:color w:val="000000"/>
          <w:sz w:val="28"/>
        </w:rPr>
        <w:t>
      3) в графе 5 указывается итоговая сумма на начало текущего года по внебалансовому счету;</w:t>
      </w:r>
    </w:p>
    <w:bookmarkEnd w:id="1588"/>
    <w:bookmarkStart w:name="z11162" w:id="1589"/>
    <w:p>
      <w:pPr>
        <w:spacing w:after="0"/>
        <w:ind w:left="0"/>
        <w:jc w:val="both"/>
      </w:pPr>
      <w:r>
        <w:rPr>
          <w:rFonts w:ascii="Times New Roman"/>
          <w:b w:val="false"/>
          <w:i w:val="false"/>
          <w:color w:val="000000"/>
          <w:sz w:val="28"/>
        </w:rPr>
        <w:t>
      4) в строке 3 справочно указывается количество работников, занятых полный рабочий день, и эквиваленты (двое сотрудников, работающих на полставки, считаются как один работник, занятый полный рабочий день).</w:t>
      </w:r>
    </w:p>
    <w:bookmarkEnd w:id="15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15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90"/>
    <w:bookmarkStart w:name="z1016" w:id="159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91"/>
    <w:bookmarkStart w:name="z1017" w:id="159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92"/>
    <w:bookmarkStart w:name="z1018" w:id="1593"/>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"общее страхование"</w:t>
      </w:r>
    </w:p>
    <w:bookmarkEnd w:id="1593"/>
    <w:bookmarkStart w:name="z1019" w:id="1594"/>
    <w:p>
      <w:pPr>
        <w:spacing w:after="0"/>
        <w:ind w:left="0"/>
        <w:jc w:val="both"/>
      </w:pPr>
      <w:r>
        <w:rPr>
          <w:rFonts w:ascii="Times New Roman"/>
          <w:b w:val="false"/>
          <w:i w:val="false"/>
          <w:color w:val="000000"/>
          <w:sz w:val="28"/>
        </w:rPr>
        <w:t>
      Индекс формы административных данных: 27 - I(R)O_M</w:t>
      </w:r>
    </w:p>
    <w:bookmarkEnd w:id="1594"/>
    <w:bookmarkStart w:name="z1020" w:id="1595"/>
    <w:p>
      <w:pPr>
        <w:spacing w:after="0"/>
        <w:ind w:left="0"/>
        <w:jc w:val="both"/>
      </w:pPr>
      <w:r>
        <w:rPr>
          <w:rFonts w:ascii="Times New Roman"/>
          <w:b w:val="false"/>
          <w:i w:val="false"/>
          <w:color w:val="000000"/>
          <w:sz w:val="28"/>
        </w:rPr>
        <w:t>
      Периодичность: ежеквартальная</w:t>
      </w:r>
    </w:p>
    <w:bookmarkEnd w:id="1595"/>
    <w:bookmarkStart w:name="z1021" w:id="1596"/>
    <w:p>
      <w:pPr>
        <w:spacing w:after="0"/>
        <w:ind w:left="0"/>
        <w:jc w:val="both"/>
      </w:pPr>
      <w:r>
        <w:rPr>
          <w:rFonts w:ascii="Times New Roman"/>
          <w:b w:val="false"/>
          <w:i w:val="false"/>
          <w:color w:val="000000"/>
          <w:sz w:val="28"/>
        </w:rPr>
        <w:t>
      Отчетный период: по состоянию на "___"________20__года</w:t>
      </w:r>
    </w:p>
    <w:bookmarkEnd w:id="1596"/>
    <w:bookmarkStart w:name="z1022" w:id="1597"/>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4" w:id="1598"/>
    <w:p>
      <w:pPr>
        <w:spacing w:after="0"/>
        <w:ind w:left="0"/>
        <w:jc w:val="both"/>
      </w:pPr>
      <w:r>
        <w:rPr>
          <w:rFonts w:ascii="Times New Roman"/>
          <w:b w:val="false"/>
          <w:i w:val="false"/>
          <w:color w:val="000000"/>
          <w:sz w:val="28"/>
        </w:rPr>
        <w:t>
      Таблица "Действующие договоры страхования (перестрахования) по отрасли "общее страхование"</w:t>
      </w:r>
    </w:p>
    <w:bookmarkEnd w:id="1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резидентства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 w:id="1599"/>
    <w:p>
      <w:pPr>
        <w:spacing w:after="0"/>
        <w:ind w:left="0"/>
        <w:jc w:val="both"/>
      </w:pPr>
      <w:r>
        <w:rPr>
          <w:rFonts w:ascii="Times New Roman"/>
          <w:b w:val="false"/>
          <w:i w:val="false"/>
          <w:color w:val="000000"/>
          <w:sz w:val="28"/>
        </w:rPr>
        <w:t>
      продолжение таблицы:</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 и (или) дополнительного соглашения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1600"/>
    <w:p>
      <w:pPr>
        <w:spacing w:after="0"/>
        <w:ind w:left="0"/>
        <w:jc w:val="both"/>
      </w:pPr>
      <w:r>
        <w:rPr>
          <w:rFonts w:ascii="Times New Roman"/>
          <w:b w:val="false"/>
          <w:i w:val="false"/>
          <w:color w:val="000000"/>
          <w:sz w:val="28"/>
        </w:rPr>
        <w:t>
      продолжение таблицы:</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1601"/>
    <w:p>
      <w:pPr>
        <w:spacing w:after="0"/>
        <w:ind w:left="0"/>
        <w:jc w:val="both"/>
      </w:pPr>
      <w:r>
        <w:rPr>
          <w:rFonts w:ascii="Times New Roman"/>
          <w:b w:val="false"/>
          <w:i w:val="false"/>
          <w:color w:val="000000"/>
          <w:sz w:val="28"/>
        </w:rPr>
        <w:t>
      продолжение таблицы:</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агента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9" w:id="1602"/>
    <w:p>
      <w:pPr>
        <w:spacing w:after="0"/>
        <w:ind w:left="0"/>
        <w:jc w:val="both"/>
      </w:pPr>
      <w:r>
        <w:rPr>
          <w:rFonts w:ascii="Times New Roman"/>
          <w:b w:val="false"/>
          <w:i w:val="false"/>
          <w:color w:val="000000"/>
          <w:sz w:val="28"/>
        </w:rPr>
        <w:t>
      продолжение таблицы:</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нерезидента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перестрахования,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перестрахования,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1603"/>
    <w:p>
      <w:pPr>
        <w:spacing w:after="0"/>
        <w:ind w:left="0"/>
        <w:jc w:val="both"/>
      </w:pPr>
      <w:r>
        <w:rPr>
          <w:rFonts w:ascii="Times New Roman"/>
          <w:b w:val="false"/>
          <w:i w:val="false"/>
          <w:color w:val="000000"/>
          <w:sz w:val="28"/>
        </w:rPr>
        <w:t>
      продолжение таблицы:</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1604"/>
    <w:p>
      <w:pPr>
        <w:spacing w:after="0"/>
        <w:ind w:left="0"/>
        <w:jc w:val="both"/>
      </w:pPr>
      <w:r>
        <w:rPr>
          <w:rFonts w:ascii="Times New Roman"/>
          <w:b w:val="false"/>
          <w:i w:val="false"/>
          <w:color w:val="000000"/>
          <w:sz w:val="28"/>
        </w:rPr>
        <w:t>
      продолжение таблицы:</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032" w:id="1605"/>
      <w:r>
        <w:rPr>
          <w:rFonts w:ascii="Times New Roman"/>
          <w:b w:val="false"/>
          <w:i w:val="false"/>
          <w:color w:val="000000"/>
          <w:sz w:val="28"/>
        </w:rPr>
        <w:t>
      Исполнитель______________________________________________ ________________</w:t>
      </w:r>
    </w:p>
    <w:bookmarkEnd w:id="1605"/>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действующим</w:t>
            </w:r>
            <w:r>
              <w:br/>
            </w:r>
            <w:r>
              <w:rPr>
                <w:rFonts w:ascii="Times New Roman"/>
                <w:b w:val="false"/>
                <w:i w:val="false"/>
                <w:color w:val="000000"/>
                <w:sz w:val="20"/>
              </w:rPr>
              <w:t>договорам страхования</w:t>
            </w:r>
            <w:r>
              <w:br/>
            </w:r>
            <w:r>
              <w:rPr>
                <w:rFonts w:ascii="Times New Roman"/>
                <w:b w:val="false"/>
                <w:i w:val="false"/>
                <w:color w:val="000000"/>
                <w:sz w:val="20"/>
              </w:rPr>
              <w:t>(перестрахования) по отрасли</w:t>
            </w:r>
            <w:r>
              <w:br/>
            </w:r>
            <w:r>
              <w:rPr>
                <w:rFonts w:ascii="Times New Roman"/>
                <w:b w:val="false"/>
                <w:i w:val="false"/>
                <w:color w:val="000000"/>
                <w:sz w:val="20"/>
              </w:rPr>
              <w:t>"общее страхование"</w:t>
            </w:r>
          </w:p>
        </w:tc>
      </w:tr>
    </w:tbl>
    <w:bookmarkStart w:name="z1034" w:id="160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606"/>
    <w:bookmarkStart w:name="z1035" w:id="1607"/>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"общее страхование" (индекс - 27 - I(R)O_M, периодичность – ежеквартальная)</w:t>
      </w:r>
    </w:p>
    <w:bookmarkEnd w:id="1607"/>
    <w:bookmarkStart w:name="z1036" w:id="1608"/>
    <w:p>
      <w:pPr>
        <w:spacing w:after="0"/>
        <w:ind w:left="0"/>
        <w:jc w:val="left"/>
      </w:pPr>
      <w:r>
        <w:rPr>
          <w:rFonts w:ascii="Times New Roman"/>
          <w:b/>
          <w:i w:val="false"/>
          <w:color w:val="000000"/>
        </w:rPr>
        <w:t xml:space="preserve"> Глава 1. Общие положения</w:t>
      </w:r>
    </w:p>
    <w:bookmarkEnd w:id="1608"/>
    <w:bookmarkStart w:name="z1037" w:id="160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действующим договорам страхования (перестрахования) по отрасли "общее страхование"" (далее - Форма).</w:t>
      </w:r>
    </w:p>
    <w:bookmarkEnd w:id="1609"/>
    <w:bookmarkStart w:name="z1038" w:id="161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w:t>
      </w:r>
    </w:p>
    <w:bookmarkEnd w:id="1610"/>
    <w:bookmarkStart w:name="z1039" w:id="1611"/>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611"/>
    <w:bookmarkStart w:name="z1040" w:id="1612"/>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612"/>
    <w:bookmarkStart w:name="z1041" w:id="1613"/>
    <w:p>
      <w:pPr>
        <w:spacing w:after="0"/>
        <w:ind w:left="0"/>
        <w:jc w:val="left"/>
      </w:pPr>
      <w:r>
        <w:rPr>
          <w:rFonts w:ascii="Times New Roman"/>
          <w:b/>
          <w:i w:val="false"/>
          <w:color w:val="000000"/>
        </w:rPr>
        <w:t xml:space="preserve"> Глава 2. Пояснение по заполнению Формы</w:t>
      </w:r>
    </w:p>
    <w:bookmarkEnd w:id="1613"/>
    <w:bookmarkStart w:name="z1042" w:id="1614"/>
    <w:p>
      <w:pPr>
        <w:spacing w:after="0"/>
        <w:ind w:left="0"/>
        <w:jc w:val="both"/>
      </w:pPr>
      <w:r>
        <w:rPr>
          <w:rFonts w:ascii="Times New Roman"/>
          <w:b w:val="false"/>
          <w:i w:val="false"/>
          <w:color w:val="000000"/>
          <w:sz w:val="28"/>
        </w:rPr>
        <w:t>
      5. В Форме указываются действующие договоры страхования (перестрахования) и все заключенные дополнительные соглашения к ним, при наличии нескольких дополнительных соглашений, информация по каждому дополнительному соглашению предоставляется в отдельной строке.</w:t>
      </w:r>
    </w:p>
    <w:bookmarkEnd w:id="1614"/>
    <w:bookmarkStart w:name="z1043" w:id="1615"/>
    <w:p>
      <w:pPr>
        <w:spacing w:after="0"/>
        <w:ind w:left="0"/>
        <w:jc w:val="both"/>
      </w:pPr>
      <w:r>
        <w:rPr>
          <w:rFonts w:ascii="Times New Roman"/>
          <w:b w:val="false"/>
          <w:i w:val="false"/>
          <w:color w:val="000000"/>
          <w:sz w:val="28"/>
        </w:rPr>
        <w:t xml:space="preserve">
      6. Название класса страхования в столбце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1615"/>
    <w:bookmarkStart w:name="z1044" w:id="1616"/>
    <w:p>
      <w:pPr>
        <w:spacing w:after="0"/>
        <w:ind w:left="0"/>
        <w:jc w:val="both"/>
      </w:pPr>
      <w:r>
        <w:rPr>
          <w:rFonts w:ascii="Times New Roman"/>
          <w:b w:val="false"/>
          <w:i w:val="false"/>
          <w:color w:val="000000"/>
          <w:sz w:val="28"/>
        </w:rPr>
        <w:t>
      7. Информация по договорам страхования (перестрахования) указывается без учета корректировок дополнительных соглашений.</w:t>
      </w:r>
    </w:p>
    <w:bookmarkEnd w:id="1616"/>
    <w:bookmarkStart w:name="z1045" w:id="1617"/>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столбцах 2, 3, 4, 5, 6, 7, 8, 9, 10, 11, 12, 13, 14, 15 и 16, подлежит отражению в каждой строке.</w:t>
      </w:r>
    </w:p>
    <w:bookmarkEnd w:id="1617"/>
    <w:bookmarkStart w:name="z1046" w:id="1618"/>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28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4149" w:id="16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19"/>
    <w:bookmarkStart w:name="z4150" w:id="162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20"/>
    <w:bookmarkStart w:name="z4151" w:id="162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621"/>
    <w:bookmarkStart w:name="z4152" w:id="1622"/>
    <w:p>
      <w:pPr>
        <w:spacing w:after="0"/>
        <w:ind w:left="0"/>
        <w:jc w:val="left"/>
      </w:pPr>
      <w:r>
        <w:rPr>
          <w:rFonts w:ascii="Times New Roman"/>
          <w:b/>
          <w:i w:val="false"/>
          <w:color w:val="000000"/>
        </w:rPr>
        <w:t xml:space="preserve"> Отчет по убыткам</w:t>
      </w:r>
    </w:p>
    <w:bookmarkEnd w:id="1622"/>
    <w:bookmarkStart w:name="z4153" w:id="1623"/>
    <w:p>
      <w:pPr>
        <w:spacing w:after="0"/>
        <w:ind w:left="0"/>
        <w:jc w:val="both"/>
      </w:pPr>
      <w:r>
        <w:rPr>
          <w:rFonts w:ascii="Times New Roman"/>
          <w:b w:val="false"/>
          <w:i w:val="false"/>
          <w:color w:val="000000"/>
          <w:sz w:val="28"/>
        </w:rPr>
        <w:t>
      Индекс формы административных данных: 28 - I(R)O_Q</w:t>
      </w:r>
    </w:p>
    <w:bookmarkEnd w:id="1623"/>
    <w:bookmarkStart w:name="z4154" w:id="1624"/>
    <w:p>
      <w:pPr>
        <w:spacing w:after="0"/>
        <w:ind w:left="0"/>
        <w:jc w:val="both"/>
      </w:pPr>
      <w:r>
        <w:rPr>
          <w:rFonts w:ascii="Times New Roman"/>
          <w:b w:val="false"/>
          <w:i w:val="false"/>
          <w:color w:val="000000"/>
          <w:sz w:val="28"/>
        </w:rPr>
        <w:t>
      Периодичность: ежеквартальная</w:t>
      </w:r>
    </w:p>
    <w:bookmarkEnd w:id="1624"/>
    <w:bookmarkStart w:name="z4155" w:id="1625"/>
    <w:p>
      <w:pPr>
        <w:spacing w:after="0"/>
        <w:ind w:left="0"/>
        <w:jc w:val="both"/>
      </w:pPr>
      <w:r>
        <w:rPr>
          <w:rFonts w:ascii="Times New Roman"/>
          <w:b w:val="false"/>
          <w:i w:val="false"/>
          <w:color w:val="000000"/>
          <w:sz w:val="28"/>
        </w:rPr>
        <w:t>
      Отчетный период: по состоянию на "___" ________20__года</w:t>
      </w:r>
    </w:p>
    <w:bookmarkEnd w:id="1625"/>
    <w:bookmarkStart w:name="z4156" w:id="1626"/>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1626"/>
    <w:bookmarkStart w:name="z4157" w:id="1627"/>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bookmarkEnd w:id="1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9" w:id="1628"/>
    <w:p>
      <w:pPr>
        <w:spacing w:after="0"/>
        <w:ind w:left="0"/>
        <w:jc w:val="both"/>
      </w:pPr>
      <w:r>
        <w:rPr>
          <w:rFonts w:ascii="Times New Roman"/>
          <w:b w:val="false"/>
          <w:i w:val="false"/>
          <w:color w:val="000000"/>
          <w:sz w:val="28"/>
        </w:rPr>
        <w:t>
      Таблица. Убытки</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6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16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8" w:id="1631"/>
    <w:p>
      <w:pPr>
        <w:spacing w:after="0"/>
        <w:ind w:left="0"/>
        <w:jc w:val="both"/>
      </w:pPr>
      <w:r>
        <w:rPr>
          <w:rFonts w:ascii="Times New Roman"/>
          <w:b w:val="false"/>
          <w:i w:val="false"/>
          <w:color w:val="000000"/>
          <w:sz w:val="28"/>
        </w:rPr>
        <w:t>
      продолжение таблицы:</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632"/>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договора (полиса страхования)</w:t>
            </w:r>
          </w:p>
          <w:bookmarkEnd w:id="16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события и (или) страхового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сообщения страховщику о наступлении страхового события и (или) страхового случая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63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3" w:id="1634"/>
    <w:p>
      <w:pPr>
        <w:spacing w:after="0"/>
        <w:ind w:left="0"/>
        <w:jc w:val="both"/>
      </w:pPr>
      <w:r>
        <w:rPr>
          <w:rFonts w:ascii="Times New Roman"/>
          <w:b w:val="false"/>
          <w:i w:val="false"/>
          <w:color w:val="000000"/>
          <w:sz w:val="28"/>
        </w:rPr>
        <w:t>
      продолжение таблицы:</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635"/>
          <w:p>
            <w:pPr>
              <w:spacing w:after="20"/>
              <w:ind w:left="20"/>
              <w:jc w:val="both"/>
            </w:pPr>
            <w:r>
              <w:rPr>
                <w:rFonts w:ascii="Times New Roman"/>
                <w:b w:val="false"/>
                <w:i w:val="false"/>
                <w:color w:val="000000"/>
                <w:sz w:val="20"/>
              </w:rPr>
              <w:t>
</w:t>
            </w:r>
            <w:r>
              <w:rPr>
                <w:rFonts w:ascii="Times New Roman"/>
                <w:b w:val="false"/>
                <w:i w:val="false"/>
                <w:color w:val="000000"/>
                <w:sz w:val="20"/>
              </w:rPr>
              <w:t>Вид сообщения страховщику о наступлении страхового события и (или) страхового случая (первичное и (или) повторное)</w:t>
            </w:r>
          </w:p>
          <w:bookmarkEnd w:id="16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заявленного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страхового события и (или) страхового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на урегулирование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страхователя (перестрахователя) по уплате страховой премии (страховых взносов) страховой (перестраховочной) организации на дату расчета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урегулированных выплат, произведенных по аналогичной группе страховых случаев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63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8" w:id="1637"/>
    <w:p>
      <w:pPr>
        <w:spacing w:after="0"/>
        <w:ind w:left="0"/>
        <w:jc w:val="both"/>
      </w:pPr>
      <w:r>
        <w:rPr>
          <w:rFonts w:ascii="Times New Roman"/>
          <w:b w:val="false"/>
          <w:i w:val="false"/>
          <w:color w:val="000000"/>
          <w:sz w:val="28"/>
        </w:rPr>
        <w:t>
      продолжение таблицы:</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638"/>
          <w:p>
            <w:pPr>
              <w:spacing w:after="20"/>
              <w:ind w:left="20"/>
              <w:jc w:val="both"/>
            </w:pPr>
            <w:r>
              <w:rPr>
                <w:rFonts w:ascii="Times New Roman"/>
                <w:b w:val="false"/>
                <w:i w:val="false"/>
                <w:color w:val="000000"/>
                <w:sz w:val="20"/>
              </w:rPr>
              <w:t>
</w:t>
            </w:r>
            <w:r>
              <w:rPr>
                <w:rFonts w:ascii="Times New Roman"/>
                <w:b w:val="false"/>
                <w:i w:val="false"/>
                <w:color w:val="000000"/>
                <w:sz w:val="20"/>
              </w:rPr>
              <w:t>Дата вынесения решения об отказе в осуществлении страховой выплаты страховщиком</w:t>
            </w:r>
          </w:p>
          <w:bookmarkEnd w:id="16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судебной повестки (извещения) и (или) искового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суда или дата вступления решения суда в законную силу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истца удовлетворены решением суда (да,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63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7" w:id="1640"/>
    <w:p>
      <w:pPr>
        <w:spacing w:after="0"/>
        <w:ind w:left="0"/>
        <w:jc w:val="both"/>
      </w:pPr>
      <w:r>
        <w:rPr>
          <w:rFonts w:ascii="Times New Roman"/>
          <w:b w:val="false"/>
          <w:i w:val="false"/>
          <w:color w:val="000000"/>
          <w:sz w:val="28"/>
        </w:rPr>
        <w:t>
      продолжение таблицы:</w:t>
      </w:r>
    </w:p>
    <w:bookmarkEnd w:id="1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6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перестраховщика</w:t>
            </w:r>
          </w:p>
          <w:bookmarkEnd w:id="1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64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3" w:id="1643"/>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убыткам</w:t>
            </w:r>
          </w:p>
        </w:tc>
      </w:tr>
    </w:tbl>
    <w:bookmarkStart w:name="z4275" w:id="164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644"/>
    <w:bookmarkStart w:name="z4276" w:id="1645"/>
    <w:p>
      <w:pPr>
        <w:spacing w:after="0"/>
        <w:ind w:left="0"/>
        <w:jc w:val="left"/>
      </w:pPr>
      <w:r>
        <w:rPr>
          <w:rFonts w:ascii="Times New Roman"/>
          <w:b/>
          <w:i w:val="false"/>
          <w:color w:val="000000"/>
        </w:rPr>
        <w:t xml:space="preserve"> Отчет по убыткам (индекс – 28 - I(R)O_Q, периодичность – ежеквартальная)</w:t>
      </w:r>
    </w:p>
    <w:bookmarkEnd w:id="1645"/>
    <w:bookmarkStart w:name="z4277" w:id="1646"/>
    <w:p>
      <w:pPr>
        <w:spacing w:after="0"/>
        <w:ind w:left="0"/>
        <w:jc w:val="left"/>
      </w:pPr>
      <w:r>
        <w:rPr>
          <w:rFonts w:ascii="Times New Roman"/>
          <w:b/>
          <w:i w:val="false"/>
          <w:color w:val="000000"/>
        </w:rPr>
        <w:t xml:space="preserve"> Глава 1. Общие положения</w:t>
      </w:r>
    </w:p>
    <w:bookmarkEnd w:id="1646"/>
    <w:bookmarkStart w:name="z4278" w:id="16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убыткам" (далее – Форма).</w:t>
      </w:r>
    </w:p>
    <w:bookmarkEnd w:id="1647"/>
    <w:bookmarkStart w:name="z4279" w:id="164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65-2) </w:t>
      </w:r>
      <w:r>
        <w:rPr>
          <w:rFonts w:ascii="Times New Roman"/>
          <w:b w:val="false"/>
          <w:i w:val="false"/>
          <w:color w:val="000000"/>
          <w:sz w:val="28"/>
        </w:rPr>
        <w:t xml:space="preserve">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48"/>
    <w:bookmarkStart w:name="z4280" w:id="1649"/>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649"/>
    <w:bookmarkStart w:name="z4281" w:id="165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50"/>
    <w:bookmarkStart w:name="z4282" w:id="1651"/>
    <w:p>
      <w:pPr>
        <w:spacing w:after="0"/>
        <w:ind w:left="0"/>
        <w:jc w:val="left"/>
      </w:pPr>
      <w:r>
        <w:rPr>
          <w:rFonts w:ascii="Times New Roman"/>
          <w:b/>
          <w:i w:val="false"/>
          <w:color w:val="000000"/>
        </w:rPr>
        <w:t xml:space="preserve"> Глава 2. Пояснение по заполнению Формы</w:t>
      </w:r>
    </w:p>
    <w:bookmarkEnd w:id="1651"/>
    <w:bookmarkStart w:name="z4283" w:id="1652"/>
    <w:p>
      <w:pPr>
        <w:spacing w:after="0"/>
        <w:ind w:left="0"/>
        <w:jc w:val="both"/>
      </w:pPr>
      <w:r>
        <w:rPr>
          <w:rFonts w:ascii="Times New Roman"/>
          <w:b w:val="false"/>
          <w:i w:val="false"/>
          <w:color w:val="000000"/>
          <w:sz w:val="28"/>
        </w:rPr>
        <w:t>
      5.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и 10, подлежит отражению в каждой строке.</w:t>
      </w:r>
    </w:p>
    <w:bookmarkEnd w:id="1652"/>
    <w:bookmarkStart w:name="z4284" w:id="1653"/>
    <w:p>
      <w:pPr>
        <w:spacing w:after="0"/>
        <w:ind w:left="0"/>
        <w:jc w:val="both"/>
      </w:pPr>
      <w:r>
        <w:rPr>
          <w:rFonts w:ascii="Times New Roman"/>
          <w:b w:val="false"/>
          <w:i w:val="false"/>
          <w:color w:val="000000"/>
          <w:sz w:val="28"/>
        </w:rPr>
        <w:t>
      6. Название класса страхования в графе 2 указывается полностью в соответствии с названием, предусмотренным статьей 6 Закона и законодательными актами Республики Казахстан, регулирующими обязательные виды страхования.</w:t>
      </w:r>
    </w:p>
    <w:bookmarkEnd w:id="1653"/>
    <w:bookmarkStart w:name="z4285" w:id="1654"/>
    <w:p>
      <w:pPr>
        <w:spacing w:after="0"/>
        <w:ind w:left="0"/>
        <w:jc w:val="both"/>
      </w:pPr>
      <w:r>
        <w:rPr>
          <w:rFonts w:ascii="Times New Roman"/>
          <w:b w:val="false"/>
          <w:i w:val="false"/>
          <w:color w:val="000000"/>
          <w:sz w:val="28"/>
        </w:rPr>
        <w:t>
      7. Информация по убыткам, урегулированным в виде отказа в осуществлении страховых выплат, указывается за последние 12 (двенадцать) месяцев, предшествующих на отчетную дату.</w:t>
      </w:r>
    </w:p>
    <w:bookmarkEnd w:id="1654"/>
    <w:bookmarkStart w:name="z4286" w:id="1655"/>
    <w:p>
      <w:pPr>
        <w:spacing w:after="0"/>
        <w:ind w:left="0"/>
        <w:jc w:val="both"/>
      </w:pPr>
      <w:r>
        <w:rPr>
          <w:rFonts w:ascii="Times New Roman"/>
          <w:b w:val="false"/>
          <w:i w:val="false"/>
          <w:color w:val="000000"/>
          <w:sz w:val="28"/>
        </w:rPr>
        <w:t xml:space="preserve">
      8. По убыткам, заявленным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 дата в графе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1655"/>
    <w:bookmarkStart w:name="z4287" w:id="1656"/>
    <w:p>
      <w:pPr>
        <w:spacing w:after="0"/>
        <w:ind w:left="0"/>
        <w:jc w:val="both"/>
      </w:pPr>
      <w:r>
        <w:rPr>
          <w:rFonts w:ascii="Times New Roman"/>
          <w:b w:val="false"/>
          <w:i w:val="false"/>
          <w:color w:val="000000"/>
          <w:sz w:val="28"/>
        </w:rPr>
        <w:t>
      9. Информация в графе 16 заполняется по классу обязательного страхования работника от несчастных случаев при исполнении им трудовых (служебных) обязанностей.</w:t>
      </w:r>
    </w:p>
    <w:bookmarkEnd w:id="1656"/>
    <w:bookmarkStart w:name="z4288" w:id="1657"/>
    <w:p>
      <w:pPr>
        <w:spacing w:after="0"/>
        <w:ind w:left="0"/>
        <w:jc w:val="both"/>
      </w:pPr>
      <w:r>
        <w:rPr>
          <w:rFonts w:ascii="Times New Roman"/>
          <w:b w:val="false"/>
          <w:i w:val="false"/>
          <w:color w:val="000000"/>
          <w:sz w:val="28"/>
        </w:rPr>
        <w:t>
      10. В графе 18 указывается сумма премии государства по договору страхования жизни в рамках государственной образовательной накопительной системы на отчетную дату.</w:t>
      </w:r>
    </w:p>
    <w:bookmarkEnd w:id="1657"/>
    <w:bookmarkStart w:name="z4289" w:id="1658"/>
    <w:p>
      <w:pPr>
        <w:spacing w:after="0"/>
        <w:ind w:left="0"/>
        <w:jc w:val="both"/>
      </w:pPr>
      <w:r>
        <w:rPr>
          <w:rFonts w:ascii="Times New Roman"/>
          <w:b w:val="false"/>
          <w:i w:val="false"/>
          <w:color w:val="000000"/>
          <w:sz w:val="28"/>
        </w:rPr>
        <w:t>
      11. В графе 19 указывается название покрываемого риска в соответствии с договором страхования (перестрахования).</w:t>
      </w:r>
    </w:p>
    <w:bookmarkEnd w:id="1658"/>
    <w:bookmarkStart w:name="z4290" w:id="1659"/>
    <w:p>
      <w:pPr>
        <w:spacing w:after="0"/>
        <w:ind w:left="0"/>
        <w:jc w:val="both"/>
      </w:pPr>
      <w:r>
        <w:rPr>
          <w:rFonts w:ascii="Times New Roman"/>
          <w:b w:val="false"/>
          <w:i w:val="false"/>
          <w:color w:val="000000"/>
          <w:sz w:val="28"/>
        </w:rPr>
        <w:t xml:space="preserve">
      12. В графе 22 указывается среднее значение урегулированных выплат, произведенных по аналогичной группе страховых случаев, предусмотренных частями второй и третьей пункта 22 Требований к формированию, методике расчета страховых резервов и их структуре,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зарегистрированным в Реестре государственной регистрации нормативных правовых актов под № 18290.</w:t>
      </w:r>
    </w:p>
    <w:bookmarkEnd w:id="1659"/>
    <w:bookmarkStart w:name="z4291" w:id="1660"/>
    <w:p>
      <w:pPr>
        <w:spacing w:after="0"/>
        <w:ind w:left="0"/>
        <w:jc w:val="both"/>
      </w:pPr>
      <w:r>
        <w:rPr>
          <w:rFonts w:ascii="Times New Roman"/>
          <w:b w:val="false"/>
          <w:i w:val="false"/>
          <w:color w:val="000000"/>
          <w:sz w:val="28"/>
        </w:rPr>
        <w:t>
      13. В графе 24 указывается информация о дате получения судебной повестки (извещения) и (или) искового заявления, в зависимости от того, какой из документов поступит в страховую (перестраховочную) организацию раньше.</w:t>
      </w:r>
    </w:p>
    <w:bookmarkEnd w:id="1660"/>
    <w:bookmarkStart w:name="z4292" w:id="1661"/>
    <w:p>
      <w:pPr>
        <w:spacing w:after="0"/>
        <w:ind w:left="0"/>
        <w:jc w:val="both"/>
      </w:pPr>
      <w:r>
        <w:rPr>
          <w:rFonts w:ascii="Times New Roman"/>
          <w:b w:val="false"/>
          <w:i w:val="false"/>
          <w:color w:val="000000"/>
          <w:sz w:val="28"/>
        </w:rPr>
        <w:t>
      14. В графе 26 указывается информация о датах решения суда и его вступления в законную силу или его отмены в виде хронологии с указанием рядом с каждой датой соответствующей информации.</w:t>
      </w:r>
    </w:p>
    <w:bookmarkEnd w:id="1661"/>
    <w:bookmarkStart w:name="z4293" w:id="1662"/>
    <w:p>
      <w:pPr>
        <w:spacing w:after="0"/>
        <w:ind w:left="0"/>
        <w:jc w:val="both"/>
      </w:pPr>
      <w:r>
        <w:rPr>
          <w:rFonts w:ascii="Times New Roman"/>
          <w:b w:val="false"/>
          <w:i w:val="false"/>
          <w:color w:val="000000"/>
          <w:sz w:val="28"/>
        </w:rPr>
        <w:t xml:space="preserve">
      15. В случае отсутствия сведений Форма представляется без заполнения. </w:t>
      </w:r>
    </w:p>
    <w:bookmarkEnd w:id="16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29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885" w:id="166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63"/>
    <w:bookmarkStart w:name="z886" w:id="166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664"/>
    <w:bookmarkStart w:name="z887" w:id="1665"/>
    <w:p>
      <w:pPr>
        <w:spacing w:after="0"/>
        <w:ind w:left="0"/>
        <w:jc w:val="left"/>
      </w:pPr>
      <w:r>
        <w:rPr>
          <w:rFonts w:ascii="Times New Roman"/>
          <w:b/>
          <w:i w:val="false"/>
          <w:color w:val="000000"/>
        </w:rPr>
        <w:t xml:space="preserve"> Отчет по статистике страховых выплат</w:t>
      </w:r>
    </w:p>
    <w:bookmarkEnd w:id="1665"/>
    <w:bookmarkStart w:name="z888" w:id="1666"/>
    <w:p>
      <w:pPr>
        <w:spacing w:after="0"/>
        <w:ind w:left="0"/>
        <w:jc w:val="both"/>
      </w:pPr>
      <w:r>
        <w:rPr>
          <w:rFonts w:ascii="Times New Roman"/>
          <w:b w:val="false"/>
          <w:i w:val="false"/>
          <w:color w:val="000000"/>
          <w:sz w:val="28"/>
        </w:rPr>
        <w:t>
      Индекс формы административных данных: 29 - I(R)O_Q</w:t>
      </w:r>
    </w:p>
    <w:bookmarkEnd w:id="1666"/>
    <w:bookmarkStart w:name="z889" w:id="1667"/>
    <w:p>
      <w:pPr>
        <w:spacing w:after="0"/>
        <w:ind w:left="0"/>
        <w:jc w:val="both"/>
      </w:pPr>
      <w:r>
        <w:rPr>
          <w:rFonts w:ascii="Times New Roman"/>
          <w:b w:val="false"/>
          <w:i w:val="false"/>
          <w:color w:val="000000"/>
          <w:sz w:val="28"/>
        </w:rPr>
        <w:t>
      Периодичность: ежеквартальная</w:t>
      </w:r>
    </w:p>
    <w:bookmarkEnd w:id="1667"/>
    <w:bookmarkStart w:name="z890" w:id="1668"/>
    <w:p>
      <w:pPr>
        <w:spacing w:after="0"/>
        <w:ind w:left="0"/>
        <w:jc w:val="both"/>
      </w:pPr>
      <w:r>
        <w:rPr>
          <w:rFonts w:ascii="Times New Roman"/>
          <w:b w:val="false"/>
          <w:i w:val="false"/>
          <w:color w:val="000000"/>
          <w:sz w:val="28"/>
        </w:rPr>
        <w:t>
      Отчетный период: по состоянию на "___" ________20__года</w:t>
      </w:r>
    </w:p>
    <w:bookmarkEnd w:id="1668"/>
    <w:bookmarkStart w:name="z891" w:id="1669"/>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1669"/>
    <w:bookmarkStart w:name="z892" w:id="1670"/>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bookmarkEnd w:id="1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4" w:id="1671"/>
    <w:p>
      <w:pPr>
        <w:spacing w:after="0"/>
        <w:ind w:left="0"/>
        <w:jc w:val="both"/>
      </w:pPr>
      <w:r>
        <w:rPr>
          <w:rFonts w:ascii="Times New Roman"/>
          <w:b w:val="false"/>
          <w:i w:val="false"/>
          <w:color w:val="000000"/>
          <w:sz w:val="28"/>
        </w:rPr>
        <w:t>
      Таблица. Статистика страховых выплат</w:t>
      </w:r>
    </w:p>
    <w:bookmarkEnd w:id="1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1672"/>
    <w:p>
      <w:pPr>
        <w:spacing w:after="0"/>
        <w:ind w:left="0"/>
        <w:jc w:val="both"/>
      </w:pPr>
      <w:r>
        <w:rPr>
          <w:rFonts w:ascii="Times New Roman"/>
          <w:b w:val="false"/>
          <w:i w:val="false"/>
          <w:color w:val="000000"/>
          <w:sz w:val="28"/>
        </w:rPr>
        <w:t>
      продолжение таблицы:</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1673"/>
    <w:p>
      <w:pPr>
        <w:spacing w:after="0"/>
        <w:ind w:left="0"/>
        <w:jc w:val="both"/>
      </w:pPr>
      <w:r>
        <w:rPr>
          <w:rFonts w:ascii="Times New Roman"/>
          <w:b w:val="false"/>
          <w:i w:val="false"/>
          <w:color w:val="000000"/>
          <w:sz w:val="28"/>
        </w:rPr>
        <w:t>
      продолжение таблицы:</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события и (или) страхового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сообщения страховщику о наступлении страхового события и (или) страхового случая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1674"/>
    <w:p>
      <w:pPr>
        <w:spacing w:after="0"/>
        <w:ind w:left="0"/>
        <w:jc w:val="both"/>
      </w:pPr>
      <w:r>
        <w:rPr>
          <w:rFonts w:ascii="Times New Roman"/>
          <w:b w:val="false"/>
          <w:i w:val="false"/>
          <w:color w:val="000000"/>
          <w:sz w:val="28"/>
        </w:rPr>
        <w:t>
      продолжение таблицы:</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 страховщику о наступлении страхового события и (или) страхового случая (первичное и (или) повторное)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на урегулирование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суммы страховой выплаты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по регрессному требованию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премия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 w:id="1675"/>
    <w:p>
      <w:pPr>
        <w:spacing w:after="0"/>
        <w:ind w:left="0"/>
        <w:jc w:val="both"/>
      </w:pPr>
      <w:r>
        <w:rPr>
          <w:rFonts w:ascii="Times New Roman"/>
          <w:b w:val="false"/>
          <w:i w:val="false"/>
          <w:color w:val="000000"/>
          <w:sz w:val="28"/>
        </w:rPr>
        <w:t>
      продолжение таблицы:</w:t>
      </w:r>
    </w:p>
    <w:bookmarkEnd w:id="1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возмещения по регрессному требованию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переданного перестраховщику по регрессу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возмещения перестраховщику по регрессу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0" w:id="1676"/>
    <w:p>
      <w:pPr>
        <w:spacing w:after="0"/>
        <w:ind w:left="0"/>
        <w:jc w:val="both"/>
      </w:pPr>
      <w:r>
        <w:rPr>
          <w:rFonts w:ascii="Times New Roman"/>
          <w:b w:val="false"/>
          <w:i w:val="false"/>
          <w:color w:val="000000"/>
          <w:sz w:val="28"/>
        </w:rPr>
        <w:t>
      продолжение таблицы:</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и(или) облигаторное), форма перестрахования (пропорциональное и (или) непропорциональное)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доли перестраховщика в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1677"/>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1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статистике</w:t>
            </w:r>
            <w:r>
              <w:br/>
            </w:r>
            <w:r>
              <w:rPr>
                <w:rFonts w:ascii="Times New Roman"/>
                <w:b w:val="false"/>
                <w:i w:val="false"/>
                <w:color w:val="000000"/>
                <w:sz w:val="20"/>
              </w:rPr>
              <w:t>страховых выплат</w:t>
            </w:r>
          </w:p>
        </w:tc>
      </w:tr>
    </w:tbl>
    <w:bookmarkStart w:name="z903" w:id="167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678"/>
    <w:bookmarkStart w:name="z904" w:id="1679"/>
    <w:p>
      <w:pPr>
        <w:spacing w:after="0"/>
        <w:ind w:left="0"/>
        <w:jc w:val="left"/>
      </w:pPr>
      <w:r>
        <w:rPr>
          <w:rFonts w:ascii="Times New Roman"/>
          <w:b/>
          <w:i w:val="false"/>
          <w:color w:val="000000"/>
        </w:rPr>
        <w:t xml:space="preserve"> Отчет по статистике страховых выплат (индекс – 29 - I(R)O_Q, периодичность – ежеквартальная)</w:t>
      </w:r>
    </w:p>
    <w:bookmarkEnd w:id="1679"/>
    <w:bookmarkStart w:name="z905" w:id="1680"/>
    <w:p>
      <w:pPr>
        <w:spacing w:after="0"/>
        <w:ind w:left="0"/>
        <w:jc w:val="left"/>
      </w:pPr>
      <w:r>
        <w:rPr>
          <w:rFonts w:ascii="Times New Roman"/>
          <w:b/>
          <w:i w:val="false"/>
          <w:color w:val="000000"/>
        </w:rPr>
        <w:t xml:space="preserve"> Глава 1. Общие положения</w:t>
      </w:r>
    </w:p>
    <w:bookmarkEnd w:id="1680"/>
    <w:bookmarkStart w:name="z906" w:id="16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статистике страховых выплат" (далее – Форма).</w:t>
      </w:r>
    </w:p>
    <w:bookmarkEnd w:id="1681"/>
    <w:bookmarkStart w:name="z907" w:id="16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82"/>
    <w:bookmarkStart w:name="z908" w:id="168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683"/>
    <w:bookmarkStart w:name="z909" w:id="168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84"/>
    <w:bookmarkStart w:name="z910" w:id="1685"/>
    <w:p>
      <w:pPr>
        <w:spacing w:after="0"/>
        <w:ind w:left="0"/>
        <w:jc w:val="left"/>
      </w:pPr>
      <w:r>
        <w:rPr>
          <w:rFonts w:ascii="Times New Roman"/>
          <w:b/>
          <w:i w:val="false"/>
          <w:color w:val="000000"/>
        </w:rPr>
        <w:t xml:space="preserve"> Глава 2. Пояснение по заполнению Формы</w:t>
      </w:r>
    </w:p>
    <w:bookmarkEnd w:id="1685"/>
    <w:bookmarkStart w:name="z911" w:id="1686"/>
    <w:p>
      <w:pPr>
        <w:spacing w:after="0"/>
        <w:ind w:left="0"/>
        <w:jc w:val="both"/>
      </w:pPr>
      <w:r>
        <w:rPr>
          <w:rFonts w:ascii="Times New Roman"/>
          <w:b w:val="false"/>
          <w:i w:val="false"/>
          <w:color w:val="000000"/>
          <w:sz w:val="28"/>
        </w:rPr>
        <w:t xml:space="preserve">
      5. Информация в Форме указывается по страховым выплатам, осуществленным по договорам страхования (перестрахования), заключенным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 (далее – Закон ОСНС) начиная с 1 января 2008 года и по иным договорам страхования (перестрахования) не менее чем за 3 (три) года, предшествующие отчетной дате.</w:t>
      </w:r>
    </w:p>
    <w:bookmarkEnd w:id="1686"/>
    <w:bookmarkStart w:name="z912" w:id="1687"/>
    <w:p>
      <w:pPr>
        <w:spacing w:after="0"/>
        <w:ind w:left="0"/>
        <w:jc w:val="both"/>
      </w:pPr>
      <w:r>
        <w:rPr>
          <w:rFonts w:ascii="Times New Roman"/>
          <w:b w:val="false"/>
          <w:i w:val="false"/>
          <w:color w:val="000000"/>
          <w:sz w:val="28"/>
        </w:rPr>
        <w:t>
      6. Информация по каждой страховой выплате указывается отдельной строкой.</w:t>
      </w:r>
    </w:p>
    <w:bookmarkEnd w:id="1687"/>
    <w:bookmarkStart w:name="z913" w:id="1688"/>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1688"/>
    <w:bookmarkStart w:name="z914" w:id="1689"/>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и 11, подлежит отражению в каждой строке.</w:t>
      </w:r>
    </w:p>
    <w:bookmarkEnd w:id="1689"/>
    <w:bookmarkStart w:name="z915" w:id="1690"/>
    <w:p>
      <w:pPr>
        <w:spacing w:after="0"/>
        <w:ind w:left="0"/>
        <w:jc w:val="both"/>
      </w:pPr>
      <w:r>
        <w:rPr>
          <w:rFonts w:ascii="Times New Roman"/>
          <w:b w:val="false"/>
          <w:i w:val="false"/>
          <w:color w:val="000000"/>
          <w:sz w:val="28"/>
        </w:rPr>
        <w:t xml:space="preserve">
      9. По выплатам, осуществленным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ОСНС, информация в графе 16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1690"/>
    <w:bookmarkStart w:name="z916" w:id="1691"/>
    <w:p>
      <w:pPr>
        <w:spacing w:after="0"/>
        <w:ind w:left="0"/>
        <w:jc w:val="both"/>
      </w:pPr>
      <w:r>
        <w:rPr>
          <w:rFonts w:ascii="Times New Roman"/>
          <w:b w:val="false"/>
          <w:i w:val="false"/>
          <w:color w:val="000000"/>
          <w:sz w:val="28"/>
        </w:rPr>
        <w:t>
      10. Информация в графах 9 и 18 заполняется по классу обязательного страхования работника от несчастных случаев при исполнении им трудовых (служебных) обязанностей.</w:t>
      </w:r>
    </w:p>
    <w:bookmarkEnd w:id="1691"/>
    <w:bookmarkStart w:name="z917" w:id="1692"/>
    <w:p>
      <w:pPr>
        <w:spacing w:after="0"/>
        <w:ind w:left="0"/>
        <w:jc w:val="both"/>
      </w:pPr>
      <w:r>
        <w:rPr>
          <w:rFonts w:ascii="Times New Roman"/>
          <w:b w:val="false"/>
          <w:i w:val="false"/>
          <w:color w:val="000000"/>
          <w:sz w:val="28"/>
        </w:rPr>
        <w:t xml:space="preserve">
      11. В случае отсутствия сведений Форма представляется без заполнения. </w:t>
      </w:r>
    </w:p>
    <w:bookmarkEnd w:id="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Сноска. Приложение 30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63" w:id="169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93"/>
    <w:bookmarkStart w:name="z11164" w:id="169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694"/>
    <w:bookmarkStart w:name="z11165" w:id="1695"/>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"страхование жизни"</w:t>
      </w:r>
    </w:p>
    <w:bookmarkEnd w:id="1695"/>
    <w:bookmarkStart w:name="z11166" w:id="169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30 – I(R)O_Q</w:t>
      </w:r>
    </w:p>
    <w:bookmarkEnd w:id="1696"/>
    <w:bookmarkStart w:name="z11167" w:id="1697"/>
    <w:p>
      <w:pPr>
        <w:spacing w:after="0"/>
        <w:ind w:left="0"/>
        <w:jc w:val="both"/>
      </w:pPr>
      <w:r>
        <w:rPr>
          <w:rFonts w:ascii="Times New Roman"/>
          <w:b w:val="false"/>
          <w:i w:val="false"/>
          <w:color w:val="000000"/>
          <w:sz w:val="28"/>
        </w:rPr>
        <w:t>
      Периодичность: ежеквартальная</w:t>
      </w:r>
    </w:p>
    <w:bookmarkEnd w:id="1697"/>
    <w:bookmarkStart w:name="z11168" w:id="1698"/>
    <w:p>
      <w:pPr>
        <w:spacing w:after="0"/>
        <w:ind w:left="0"/>
        <w:jc w:val="both"/>
      </w:pPr>
      <w:r>
        <w:rPr>
          <w:rFonts w:ascii="Times New Roman"/>
          <w:b w:val="false"/>
          <w:i w:val="false"/>
          <w:color w:val="000000"/>
          <w:sz w:val="28"/>
        </w:rPr>
        <w:t>
      Отчетный период: по состоянию на "___" ________ 20__ года</w:t>
      </w:r>
    </w:p>
    <w:bookmarkEnd w:id="1698"/>
    <w:bookmarkStart w:name="z11169" w:id="169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 осуществляющие деятельность по отрасли "страхование жизни"</w:t>
      </w:r>
    </w:p>
    <w:bookmarkEnd w:id="1699"/>
    <w:bookmarkStart w:name="z11170" w:id="170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1700"/>
    <w:bookmarkStart w:name="z11171" w:id="1701"/>
    <w:p>
      <w:pPr>
        <w:spacing w:after="0"/>
        <w:ind w:left="0"/>
        <w:jc w:val="both"/>
      </w:pPr>
      <w:r>
        <w:rPr>
          <w:rFonts w:ascii="Times New Roman"/>
          <w:b w:val="false"/>
          <w:i w:val="false"/>
          <w:color w:val="000000"/>
          <w:sz w:val="28"/>
        </w:rPr>
        <w:t>
      БИН: _______________________</w:t>
      </w:r>
    </w:p>
    <w:bookmarkEnd w:id="1701"/>
    <w:bookmarkStart w:name="z11172" w:id="1702"/>
    <w:p>
      <w:pPr>
        <w:spacing w:after="0"/>
        <w:ind w:left="0"/>
        <w:jc w:val="both"/>
      </w:pPr>
      <w:r>
        <w:rPr>
          <w:rFonts w:ascii="Times New Roman"/>
          <w:b w:val="false"/>
          <w:i w:val="false"/>
          <w:color w:val="000000"/>
          <w:sz w:val="28"/>
        </w:rPr>
        <w:t>
      Метод сбора: в электронном виде</w:t>
      </w:r>
    </w:p>
    <w:bookmarkEnd w:id="1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4" w:id="17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2" w:id="17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8" w:id="1705"/>
    <w:p>
      <w:pPr>
        <w:spacing w:after="0"/>
        <w:ind w:left="0"/>
        <w:jc w:val="both"/>
      </w:pPr>
      <w:r>
        <w:rPr>
          <w:rFonts w:ascii="Times New Roman"/>
          <w:b w:val="false"/>
          <w:i w:val="false"/>
          <w:color w:val="000000"/>
          <w:sz w:val="28"/>
        </w:rPr>
        <w:t>
      продолжение таблицы:</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9" w:id="1706"/>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договора (полиса) страхования</w:t>
            </w:r>
          </w:p>
          <w:bookmarkEnd w:id="17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6" w:id="170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20" w:id="1708"/>
    <w:p>
      <w:pPr>
        <w:spacing w:after="0"/>
        <w:ind w:left="0"/>
        <w:jc w:val="both"/>
      </w:pPr>
      <w:r>
        <w:rPr>
          <w:rFonts w:ascii="Times New Roman"/>
          <w:b w:val="false"/>
          <w:i w:val="false"/>
          <w:color w:val="000000"/>
          <w:sz w:val="28"/>
        </w:rPr>
        <w:t>
      продолжение таблицы:</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1" w:id="1709"/>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действия страховой защиты по договору страхования</w:t>
            </w:r>
          </w:p>
          <w:bookmarkEnd w:id="1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страховой премии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оплаты страховых взносов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9" w:id="17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5" w:id="1711"/>
    <w:p>
      <w:pPr>
        <w:spacing w:after="0"/>
        <w:ind w:left="0"/>
        <w:jc w:val="both"/>
      </w:pPr>
      <w:r>
        <w:rPr>
          <w:rFonts w:ascii="Times New Roman"/>
          <w:b w:val="false"/>
          <w:i w:val="false"/>
          <w:color w:val="000000"/>
          <w:sz w:val="28"/>
        </w:rPr>
        <w:t>
      продолжение таблицы:</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6" w:id="1712"/>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оплаты страховых взносов</w:t>
            </w:r>
          </w:p>
          <w:bookmarkEnd w:id="17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резервного базиса,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резервного базиса,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5" w:id="171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3" w:id="1714"/>
    <w:p>
      <w:pPr>
        <w:spacing w:after="0"/>
        <w:ind w:left="0"/>
        <w:jc w:val="both"/>
      </w:pPr>
      <w:r>
        <w:rPr>
          <w:rFonts w:ascii="Times New Roman"/>
          <w:b w:val="false"/>
          <w:i w:val="false"/>
          <w:color w:val="000000"/>
          <w:sz w:val="28"/>
        </w:rPr>
        <w:t>
      продолжение таблицы:</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4" w:id="171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посредника (фамилия, имя и отчество (при его наличии)</w:t>
            </w:r>
          </w:p>
          <w:bookmarkEnd w:id="1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резидента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перестраховщика-нерезидента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2" w:id="171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8" w:id="1717"/>
    <w:p>
      <w:pPr>
        <w:spacing w:after="0"/>
        <w:ind w:left="0"/>
        <w:jc w:val="both"/>
      </w:pPr>
      <w:r>
        <w:rPr>
          <w:rFonts w:ascii="Times New Roman"/>
          <w:b w:val="false"/>
          <w:i w:val="false"/>
          <w:color w:val="000000"/>
          <w:sz w:val="28"/>
        </w:rPr>
        <w:t>
      продолжение таблицы:</w:t>
      </w:r>
    </w:p>
    <w:bookmarkEnd w:id="1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9" w:id="1718"/>
          <w:p>
            <w:pPr>
              <w:spacing w:after="20"/>
              <w:ind w:left="20"/>
              <w:jc w:val="both"/>
            </w:pPr>
            <w:r>
              <w:rPr>
                <w:rFonts w:ascii="Times New Roman"/>
                <w:b w:val="false"/>
                <w:i w:val="false"/>
                <w:color w:val="000000"/>
                <w:sz w:val="20"/>
              </w:rPr>
              <w:t>
</w:t>
            </w:r>
            <w:r>
              <w:rPr>
                <w:rFonts w:ascii="Times New Roman"/>
                <w:b w:val="false"/>
                <w:i w:val="false"/>
                <w:color w:val="000000"/>
                <w:sz w:val="20"/>
              </w:rPr>
              <w:t>Перестраховочная премия резиденту Республики Казахстан по договору</w:t>
            </w:r>
          </w:p>
          <w:bookmarkEnd w:id="17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5" w:id="171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7" w:id="1720"/>
    <w:p>
      <w:pPr>
        <w:spacing w:after="0"/>
        <w:ind w:left="0"/>
        <w:jc w:val="both"/>
      </w:pPr>
      <w:r>
        <w:rPr>
          <w:rFonts w:ascii="Times New Roman"/>
          <w:b w:val="false"/>
          <w:i w:val="false"/>
          <w:color w:val="000000"/>
          <w:sz w:val="28"/>
        </w:rPr>
        <w:t>
      продолжение таблицы:</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8" w:id="1721"/>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действия страховой защиты по договору перестрахования</w:t>
            </w:r>
          </w:p>
          <w:bookmarkEnd w:id="1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4" w:id="172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36" w:id="1723"/>
    <w:p>
      <w:pPr>
        <w:spacing w:after="0"/>
        <w:ind w:left="0"/>
        <w:jc w:val="both"/>
      </w:pPr>
      <w:r>
        <w:rPr>
          <w:rFonts w:ascii="Times New Roman"/>
          <w:b w:val="false"/>
          <w:i w:val="false"/>
          <w:color w:val="000000"/>
          <w:sz w:val="28"/>
        </w:rPr>
        <w:t>
      продолжение таблицы:</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7" w:id="1724"/>
          <w:p>
            <w:pPr>
              <w:spacing w:after="20"/>
              <w:ind w:left="20"/>
              <w:jc w:val="both"/>
            </w:pPr>
            <w:r>
              <w:rPr>
                <w:rFonts w:ascii="Times New Roman"/>
                <w:b w:val="false"/>
                <w:i w:val="false"/>
                <w:color w:val="000000"/>
                <w:sz w:val="20"/>
              </w:rPr>
              <w:t>
</w:t>
            </w:r>
            <w:r>
              <w:rPr>
                <w:rFonts w:ascii="Times New Roman"/>
                <w:b w:val="false"/>
                <w:i w:val="false"/>
                <w:color w:val="000000"/>
                <w:sz w:val="20"/>
              </w:rPr>
              <w:t>Рейтинговое агентство</w:t>
            </w:r>
          </w:p>
          <w:bookmarkEnd w:id="172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9" w:id="172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63" w:id="1726"/>
      <w:r>
        <w:rPr>
          <w:rFonts w:ascii="Times New Roman"/>
          <w:b w:val="false"/>
          <w:i w:val="false"/>
          <w:color w:val="000000"/>
          <w:sz w:val="28"/>
        </w:rPr>
        <w:t>
      Наименование ________________________________________________</w:t>
      </w:r>
    </w:p>
    <w:bookmarkEnd w:id="1726"/>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1364" w:id="172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действующим договорам страхования (перестрахования) по отрасли "страхование жизни".</w:t>
      </w:r>
    </w:p>
    <w:bookmarkEnd w:id="1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действующим договорам</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по отрасли "страхование жизни"</w:t>
            </w:r>
          </w:p>
        </w:tc>
      </w:tr>
    </w:tbl>
    <w:bookmarkStart w:name="z11366" w:id="17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728"/>
    <w:bookmarkStart w:name="z11367" w:id="1729"/>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"страхование жизни"</w:t>
      </w:r>
      <w:r>
        <w:br/>
      </w:r>
      <w:r>
        <w:rPr>
          <w:rFonts w:ascii="Times New Roman"/>
          <w:b/>
          <w:i w:val="false"/>
          <w:color w:val="000000"/>
        </w:rPr>
        <w:t>(индекс – 30 – I(R)O_Q, периодичность – ежеквартальная)</w:t>
      </w:r>
    </w:p>
    <w:bookmarkEnd w:id="1729"/>
    <w:bookmarkStart w:name="z11368" w:id="1730"/>
    <w:p>
      <w:pPr>
        <w:spacing w:after="0"/>
        <w:ind w:left="0"/>
        <w:jc w:val="left"/>
      </w:pPr>
      <w:r>
        <w:rPr>
          <w:rFonts w:ascii="Times New Roman"/>
          <w:b/>
          <w:i w:val="false"/>
          <w:color w:val="000000"/>
        </w:rPr>
        <w:t xml:space="preserve"> Глава 1. Общие положения</w:t>
      </w:r>
    </w:p>
    <w:bookmarkEnd w:id="1730"/>
    <w:bookmarkStart w:name="z11369" w:id="17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действующим договорам страхования (перестрахования) по отрасли "страхование жизни"" (далее – Форма).</w:t>
      </w:r>
    </w:p>
    <w:bookmarkEnd w:id="1731"/>
    <w:bookmarkStart w:name="z11370" w:id="17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32"/>
    <w:bookmarkStart w:name="z11371" w:id="173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тенге.</w:t>
      </w:r>
    </w:p>
    <w:bookmarkEnd w:id="1733"/>
    <w:bookmarkStart w:name="z11372" w:id="173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34"/>
    <w:bookmarkStart w:name="z11373" w:id="1735"/>
    <w:p>
      <w:pPr>
        <w:spacing w:after="0"/>
        <w:ind w:left="0"/>
        <w:jc w:val="left"/>
      </w:pPr>
      <w:r>
        <w:rPr>
          <w:rFonts w:ascii="Times New Roman"/>
          <w:b/>
          <w:i w:val="false"/>
          <w:color w:val="000000"/>
        </w:rPr>
        <w:t xml:space="preserve"> Глава 2. Пояснение по заполнению Формы</w:t>
      </w:r>
    </w:p>
    <w:bookmarkEnd w:id="1735"/>
    <w:bookmarkStart w:name="z11374" w:id="1736"/>
    <w:p>
      <w:pPr>
        <w:spacing w:after="0"/>
        <w:ind w:left="0"/>
        <w:jc w:val="both"/>
      </w:pPr>
      <w:r>
        <w:rPr>
          <w:rFonts w:ascii="Times New Roman"/>
          <w:b w:val="false"/>
          <w:i w:val="false"/>
          <w:color w:val="000000"/>
          <w:sz w:val="28"/>
        </w:rPr>
        <w:t>
      5. В Форме указываются действующие договоры страхования (перестрахования) и все заключенные дополнительные соглашения к ним, при наличии нескольких дополнительных соглашений, информация по каждому дополнительному соглашению предоставляется в отдельной строке.</w:t>
      </w:r>
    </w:p>
    <w:bookmarkEnd w:id="1736"/>
    <w:bookmarkStart w:name="z11375" w:id="1737"/>
    <w:p>
      <w:pPr>
        <w:spacing w:after="0"/>
        <w:ind w:left="0"/>
        <w:jc w:val="both"/>
      </w:pPr>
      <w:r>
        <w:rPr>
          <w:rFonts w:ascii="Times New Roman"/>
          <w:b w:val="false"/>
          <w:i w:val="false"/>
          <w:color w:val="000000"/>
          <w:sz w:val="28"/>
        </w:rPr>
        <w:t>
      6. Если по договору страхования жизни количество застрахованных превышает цифру один, указываются значения по каждому застрахованному отдельно.</w:t>
      </w:r>
    </w:p>
    <w:bookmarkEnd w:id="1737"/>
    <w:bookmarkStart w:name="z11376" w:id="1738"/>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1738"/>
    <w:bookmarkStart w:name="z11377" w:id="1739"/>
    <w:p>
      <w:pPr>
        <w:spacing w:after="0"/>
        <w:ind w:left="0"/>
        <w:jc w:val="both"/>
      </w:pPr>
      <w:r>
        <w:rPr>
          <w:rFonts w:ascii="Times New Roman"/>
          <w:b w:val="false"/>
          <w:i w:val="false"/>
          <w:color w:val="000000"/>
          <w:sz w:val="28"/>
        </w:rPr>
        <w:t>
      8.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11, 12, 13, 14 и 15, подлежит отражению в каждой строке.</w:t>
      </w:r>
    </w:p>
    <w:bookmarkEnd w:id="1739"/>
    <w:bookmarkStart w:name="z11378" w:id="1740"/>
    <w:p>
      <w:pPr>
        <w:spacing w:after="0"/>
        <w:ind w:left="0"/>
        <w:jc w:val="both"/>
      </w:pPr>
      <w:r>
        <w:rPr>
          <w:rFonts w:ascii="Times New Roman"/>
          <w:b w:val="false"/>
          <w:i w:val="false"/>
          <w:color w:val="000000"/>
          <w:sz w:val="28"/>
        </w:rPr>
        <w:t>
      9. В графе 32 указывается сумма премии государства по договору страхования жизни в рамках государственной образовательной накопительной системы на отчетную дату.</w:t>
      </w:r>
    </w:p>
    <w:bookmarkEnd w:id="17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694" w:id="174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41"/>
    <w:p>
      <w:pPr>
        <w:spacing w:after="0"/>
        <w:ind w:left="0"/>
        <w:jc w:val="both"/>
      </w:pPr>
      <w:r>
        <w:rPr>
          <w:rFonts w:ascii="Times New Roman"/>
          <w:b w:val="false"/>
          <w:i w:val="false"/>
          <w:color w:val="ff0000"/>
          <w:sz w:val="28"/>
        </w:rPr>
        <w:t xml:space="preserve">
      Сноска. Приложение 31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79" w:id="174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42"/>
    <w:bookmarkStart w:name="z11380" w:id="174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743"/>
    <w:bookmarkStart w:name="z11381" w:id="1744"/>
    <w:p>
      <w:pPr>
        <w:spacing w:after="0"/>
        <w:ind w:left="0"/>
        <w:jc w:val="left"/>
      </w:pPr>
      <w:r>
        <w:rPr>
          <w:rFonts w:ascii="Times New Roman"/>
          <w:b/>
          <w:i w:val="false"/>
          <w:color w:val="000000"/>
        </w:rPr>
        <w:t xml:space="preserve"> Отчет по действующим договорам пенсионного аннуитета и иных видов аннуитетного страхования</w:t>
      </w:r>
    </w:p>
    <w:bookmarkEnd w:id="1744"/>
    <w:bookmarkStart w:name="z11382" w:id="174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31 – I(R)O_Q</w:t>
      </w:r>
    </w:p>
    <w:bookmarkEnd w:id="1745"/>
    <w:bookmarkStart w:name="z11383" w:id="1746"/>
    <w:p>
      <w:pPr>
        <w:spacing w:after="0"/>
        <w:ind w:left="0"/>
        <w:jc w:val="both"/>
      </w:pPr>
      <w:r>
        <w:rPr>
          <w:rFonts w:ascii="Times New Roman"/>
          <w:b w:val="false"/>
          <w:i w:val="false"/>
          <w:color w:val="000000"/>
          <w:sz w:val="28"/>
        </w:rPr>
        <w:t>
      Периодичность: ежеквартальная</w:t>
      </w:r>
    </w:p>
    <w:bookmarkEnd w:id="1746"/>
    <w:bookmarkStart w:name="z11384" w:id="1747"/>
    <w:p>
      <w:pPr>
        <w:spacing w:after="0"/>
        <w:ind w:left="0"/>
        <w:jc w:val="both"/>
      </w:pPr>
      <w:r>
        <w:rPr>
          <w:rFonts w:ascii="Times New Roman"/>
          <w:b w:val="false"/>
          <w:i w:val="false"/>
          <w:color w:val="000000"/>
          <w:sz w:val="28"/>
        </w:rPr>
        <w:t>
      Отчетный период: по состоянию на "___" ________ 20 __ года</w:t>
      </w:r>
    </w:p>
    <w:bookmarkEnd w:id="1747"/>
    <w:bookmarkStart w:name="z11385" w:id="174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 осуществляющие деятельность по отрасли "страхование жизни"</w:t>
      </w:r>
    </w:p>
    <w:bookmarkEnd w:id="1748"/>
    <w:bookmarkStart w:name="z11386" w:id="174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1749"/>
    <w:bookmarkStart w:name="z11387" w:id="1750"/>
    <w:p>
      <w:pPr>
        <w:spacing w:after="0"/>
        <w:ind w:left="0"/>
        <w:jc w:val="both"/>
      </w:pPr>
      <w:r>
        <w:rPr>
          <w:rFonts w:ascii="Times New Roman"/>
          <w:b w:val="false"/>
          <w:i w:val="false"/>
          <w:color w:val="000000"/>
          <w:sz w:val="28"/>
        </w:rPr>
        <w:t>
      БИН: _______________________</w:t>
      </w:r>
    </w:p>
    <w:bookmarkEnd w:id="1750"/>
    <w:bookmarkStart w:name="z11388" w:id="1751"/>
    <w:p>
      <w:pPr>
        <w:spacing w:after="0"/>
        <w:ind w:left="0"/>
        <w:jc w:val="both"/>
      </w:pPr>
      <w:r>
        <w:rPr>
          <w:rFonts w:ascii="Times New Roman"/>
          <w:b w:val="false"/>
          <w:i w:val="false"/>
          <w:color w:val="000000"/>
          <w:sz w:val="28"/>
        </w:rPr>
        <w:t>
      Метод сбора: в электронном виде</w:t>
      </w:r>
    </w:p>
    <w:bookmarkEnd w:id="1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0" w:id="17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8" w:id="17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4" w:id="1754"/>
    <w:p>
      <w:pPr>
        <w:spacing w:after="0"/>
        <w:ind w:left="0"/>
        <w:jc w:val="both"/>
      </w:pPr>
      <w:r>
        <w:rPr>
          <w:rFonts w:ascii="Times New Roman"/>
          <w:b w:val="false"/>
          <w:i w:val="false"/>
          <w:color w:val="000000"/>
          <w:sz w:val="28"/>
        </w:rPr>
        <w:t>
      продолжение таблицы:</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5" w:id="1755"/>
          <w:p>
            <w:pPr>
              <w:spacing w:after="20"/>
              <w:ind w:left="20"/>
              <w:jc w:val="both"/>
            </w:pPr>
            <w:r>
              <w:rPr>
                <w:rFonts w:ascii="Times New Roman"/>
                <w:b w:val="false"/>
                <w:i w:val="false"/>
                <w:color w:val="000000"/>
                <w:sz w:val="20"/>
              </w:rPr>
              <w:t>
</w:t>
            </w:r>
            <w:r>
              <w:rPr>
                <w:rFonts w:ascii="Times New Roman"/>
                <w:b w:val="false"/>
                <w:i w:val="false"/>
                <w:color w:val="000000"/>
                <w:sz w:val="20"/>
              </w:rPr>
              <w:t>Пол застрахованного</w:t>
            </w:r>
          </w:p>
          <w:bookmarkEnd w:id="1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3" w:id="17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39" w:id="1757"/>
    <w:p>
      <w:pPr>
        <w:spacing w:after="0"/>
        <w:ind w:left="0"/>
        <w:jc w:val="both"/>
      </w:pPr>
      <w:r>
        <w:rPr>
          <w:rFonts w:ascii="Times New Roman"/>
          <w:b w:val="false"/>
          <w:i w:val="false"/>
          <w:color w:val="000000"/>
          <w:sz w:val="28"/>
        </w:rPr>
        <w:t>
      продолжение таблицы:</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0" w:id="1758"/>
          <w:p>
            <w:pPr>
              <w:spacing w:after="20"/>
              <w:ind w:left="20"/>
              <w:jc w:val="both"/>
            </w:pPr>
            <w:r>
              <w:rPr>
                <w:rFonts w:ascii="Times New Roman"/>
                <w:b w:val="false"/>
                <w:i w:val="false"/>
                <w:color w:val="000000"/>
                <w:sz w:val="20"/>
              </w:rPr>
              <w:t>
</w:t>
            </w:r>
            <w:r>
              <w:rPr>
                <w:rFonts w:ascii="Times New Roman"/>
                <w:b w:val="false"/>
                <w:i w:val="false"/>
                <w:color w:val="000000"/>
                <w:sz w:val="20"/>
              </w:rPr>
              <w:t>Размер страховой премии по договору страхования, в тенге</w:t>
            </w:r>
          </w:p>
          <w:bookmarkEnd w:id="17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единовременной выплаты по договору аннуитета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отчета,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7" w:id="17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1" w:id="1760"/>
    <w:p>
      <w:pPr>
        <w:spacing w:after="0"/>
        <w:ind w:left="0"/>
        <w:jc w:val="both"/>
      </w:pPr>
      <w:r>
        <w:rPr>
          <w:rFonts w:ascii="Times New Roman"/>
          <w:b w:val="false"/>
          <w:i w:val="false"/>
          <w:color w:val="000000"/>
          <w:sz w:val="28"/>
        </w:rPr>
        <w:t>
      продолжение таблицы:</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2" w:id="1761"/>
          <w:p>
            <w:pPr>
              <w:spacing w:after="20"/>
              <w:ind w:left="20"/>
              <w:jc w:val="both"/>
            </w:pPr>
            <w:r>
              <w:rPr>
                <w:rFonts w:ascii="Times New Roman"/>
                <w:b w:val="false"/>
                <w:i w:val="false"/>
                <w:color w:val="000000"/>
                <w:sz w:val="20"/>
              </w:rPr>
              <w:t>
</w:t>
            </w:r>
            <w:r>
              <w:rPr>
                <w:rFonts w:ascii="Times New Roman"/>
                <w:b w:val="false"/>
                <w:i w:val="false"/>
                <w:color w:val="000000"/>
                <w:sz w:val="20"/>
              </w:rPr>
              <w:t>Размер комиссионного вознаграждения, в тенге</w:t>
            </w:r>
          </w:p>
          <w:bookmarkEnd w:id="17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9" w:id="176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3" w:id="1763"/>
    <w:p>
      <w:pPr>
        <w:spacing w:after="0"/>
        <w:ind w:left="0"/>
        <w:jc w:val="both"/>
      </w:pPr>
      <w:r>
        <w:rPr>
          <w:rFonts w:ascii="Times New Roman"/>
          <w:b w:val="false"/>
          <w:i w:val="false"/>
          <w:color w:val="000000"/>
          <w:sz w:val="28"/>
        </w:rPr>
        <w:t>
      продолжение таблицы:</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4" w:id="1764"/>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договора перестрахования (полиса перестрахования)</w:t>
            </w:r>
          </w:p>
          <w:bookmarkEnd w:id="17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перестраховщика-резидента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перестраховщика-нерезидента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0" w:id="176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7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02" w:id="1766"/>
    <w:p>
      <w:pPr>
        <w:spacing w:after="0"/>
        <w:ind w:left="0"/>
        <w:jc w:val="both"/>
      </w:pPr>
      <w:r>
        <w:rPr>
          <w:rFonts w:ascii="Times New Roman"/>
          <w:b w:val="false"/>
          <w:i w:val="false"/>
          <w:color w:val="000000"/>
          <w:sz w:val="28"/>
        </w:rPr>
        <w:t>
      продолжение таблицы:</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3" w:id="1767"/>
          <w:p>
            <w:pPr>
              <w:spacing w:after="20"/>
              <w:ind w:left="20"/>
              <w:jc w:val="both"/>
            </w:pPr>
            <w:r>
              <w:rPr>
                <w:rFonts w:ascii="Times New Roman"/>
                <w:b w:val="false"/>
                <w:i w:val="false"/>
                <w:color w:val="000000"/>
                <w:sz w:val="20"/>
              </w:rPr>
              <w:t>
</w:t>
            </w:r>
            <w:r>
              <w:rPr>
                <w:rFonts w:ascii="Times New Roman"/>
                <w:b w:val="false"/>
                <w:i w:val="false"/>
                <w:color w:val="000000"/>
                <w:sz w:val="20"/>
              </w:rPr>
              <w:t>Дата заключения договора перестрахования</w:t>
            </w:r>
          </w:p>
          <w:bookmarkEnd w:id="17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9" w:id="176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7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21" w:id="1769"/>
    <w:p>
      <w:pPr>
        <w:spacing w:after="0"/>
        <w:ind w:left="0"/>
        <w:jc w:val="both"/>
      </w:pPr>
      <w:r>
        <w:rPr>
          <w:rFonts w:ascii="Times New Roman"/>
          <w:b w:val="false"/>
          <w:i w:val="false"/>
          <w:color w:val="000000"/>
          <w:sz w:val="28"/>
        </w:rPr>
        <w:t>
      продолжение таблицы:</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2" w:id="1770"/>
          <w:p>
            <w:pPr>
              <w:spacing w:after="20"/>
              <w:ind w:left="20"/>
              <w:jc w:val="both"/>
            </w:pPr>
            <w:r>
              <w:rPr>
                <w:rFonts w:ascii="Times New Roman"/>
                <w:b w:val="false"/>
                <w:i w:val="false"/>
                <w:color w:val="000000"/>
                <w:sz w:val="20"/>
              </w:rPr>
              <w:t>
</w:t>
            </w:r>
            <w:r>
              <w:rPr>
                <w:rFonts w:ascii="Times New Roman"/>
                <w:b w:val="false"/>
                <w:i w:val="false"/>
                <w:color w:val="000000"/>
                <w:sz w:val="20"/>
              </w:rPr>
              <w:t>Вид перестрахования (факультативное и (или) облигаторное), Форма перестрахования (пропорциональное и (или) непропорционально)</w:t>
            </w:r>
          </w:p>
          <w:bookmarkEnd w:id="17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8" w:id="177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7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40" w:id="1772"/>
    <w:p>
      <w:pPr>
        <w:spacing w:after="0"/>
        <w:ind w:left="0"/>
        <w:jc w:val="both"/>
      </w:pPr>
      <w:r>
        <w:rPr>
          <w:rFonts w:ascii="Times New Roman"/>
          <w:b w:val="false"/>
          <w:i w:val="false"/>
          <w:color w:val="000000"/>
          <w:sz w:val="28"/>
        </w:rPr>
        <w:t>
      продолжение таблицы:</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1" w:id="177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Комиссионное вознаграждение страхового брокера по договору перестрахования</w:t>
            </w:r>
          </w:p>
          <w:bookmarkEnd w:id="177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 перестраховщика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4" w:id="1774"/>
          <w:p>
            <w:pPr>
              <w:spacing w:after="20"/>
              <w:ind w:left="20"/>
              <w:jc w:val="both"/>
            </w:pPr>
            <w:r>
              <w:rPr>
                <w:rFonts w:ascii="Times New Roman"/>
                <w:b w:val="false"/>
                <w:i w:val="false"/>
                <w:color w:val="000000"/>
                <w:sz w:val="20"/>
              </w:rPr>
              <w:t>
</w:t>
            </w:r>
            <w:r>
              <w:rPr>
                <w:rFonts w:ascii="Times New Roman"/>
                <w:b w:val="false"/>
                <w:i w:val="false"/>
                <w:color w:val="000000"/>
                <w:sz w:val="20"/>
              </w:rPr>
              <w:t>в процентах</w:t>
            </w:r>
          </w:p>
          <w:bookmarkEnd w:id="1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(фамилия, имя, отчество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9" w:id="177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59" w:id="1776"/>
      <w:r>
        <w:rPr>
          <w:rFonts w:ascii="Times New Roman"/>
          <w:b w:val="false"/>
          <w:i w:val="false"/>
          <w:color w:val="000000"/>
          <w:sz w:val="28"/>
        </w:rPr>
        <w:t>
      Наименование ________________________________________________</w:t>
      </w:r>
    </w:p>
    <w:bookmarkEnd w:id="1776"/>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1560" w:id="177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действующим договорам пенсионного аннуитета и иных видов аннуитетного страхования".</w:t>
      </w:r>
    </w:p>
    <w:bookmarkEnd w:id="1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действующим</w:t>
            </w:r>
            <w:r>
              <w:br/>
            </w:r>
            <w:r>
              <w:rPr>
                <w:rFonts w:ascii="Times New Roman"/>
                <w:b w:val="false"/>
                <w:i w:val="false"/>
                <w:color w:val="000000"/>
                <w:sz w:val="20"/>
              </w:rPr>
              <w:t>договорам пенсионного</w:t>
            </w:r>
            <w:r>
              <w:br/>
            </w:r>
            <w:r>
              <w:rPr>
                <w:rFonts w:ascii="Times New Roman"/>
                <w:b w:val="false"/>
                <w:i w:val="false"/>
                <w:color w:val="000000"/>
                <w:sz w:val="20"/>
              </w:rPr>
              <w:t>аннуитета и иных видов</w:t>
            </w:r>
            <w:r>
              <w:br/>
            </w:r>
            <w:r>
              <w:rPr>
                <w:rFonts w:ascii="Times New Roman"/>
                <w:b w:val="false"/>
                <w:i w:val="false"/>
                <w:color w:val="000000"/>
                <w:sz w:val="20"/>
              </w:rPr>
              <w:t>аннуитетного страхования"</w:t>
            </w:r>
          </w:p>
        </w:tc>
      </w:tr>
    </w:tbl>
    <w:bookmarkStart w:name="z11562" w:id="17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778"/>
    <w:bookmarkStart w:name="z11563" w:id="1779"/>
    <w:p>
      <w:pPr>
        <w:spacing w:after="0"/>
        <w:ind w:left="0"/>
        <w:jc w:val="left"/>
      </w:pPr>
      <w:r>
        <w:rPr>
          <w:rFonts w:ascii="Times New Roman"/>
          <w:b/>
          <w:i w:val="false"/>
          <w:color w:val="000000"/>
        </w:rPr>
        <w:t xml:space="preserve"> Отчет по действующим договорам пенсионного аннуитета и иных видов аннуитетного страхования (индекс – 31 – I(R)O_Q, периодичность – ежеквартальная)</w:t>
      </w:r>
    </w:p>
    <w:bookmarkEnd w:id="1779"/>
    <w:bookmarkStart w:name="z11564" w:id="1780"/>
    <w:p>
      <w:pPr>
        <w:spacing w:after="0"/>
        <w:ind w:left="0"/>
        <w:jc w:val="left"/>
      </w:pPr>
      <w:r>
        <w:rPr>
          <w:rFonts w:ascii="Times New Roman"/>
          <w:b/>
          <w:i w:val="false"/>
          <w:color w:val="000000"/>
        </w:rPr>
        <w:t xml:space="preserve"> Глава 1. Общие положения</w:t>
      </w:r>
    </w:p>
    <w:bookmarkEnd w:id="1780"/>
    <w:bookmarkStart w:name="z11565" w:id="17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действующим договорам пенсионного аннуитета и иных видов аннуитетного страхования" (далее – Форма).</w:t>
      </w:r>
    </w:p>
    <w:bookmarkEnd w:id="1781"/>
    <w:bookmarkStart w:name="z11566" w:id="17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82"/>
    <w:bookmarkStart w:name="z11567" w:id="178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тенге.</w:t>
      </w:r>
    </w:p>
    <w:bookmarkEnd w:id="1783"/>
    <w:bookmarkStart w:name="z11568" w:id="178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84"/>
    <w:bookmarkStart w:name="z11569" w:id="1785"/>
    <w:p>
      <w:pPr>
        <w:spacing w:after="0"/>
        <w:ind w:left="0"/>
        <w:jc w:val="left"/>
      </w:pPr>
      <w:r>
        <w:rPr>
          <w:rFonts w:ascii="Times New Roman"/>
          <w:b/>
          <w:i w:val="false"/>
          <w:color w:val="000000"/>
        </w:rPr>
        <w:t xml:space="preserve"> Глава 2. Пояснение по заполнению Формы</w:t>
      </w:r>
    </w:p>
    <w:bookmarkEnd w:id="1785"/>
    <w:bookmarkStart w:name="z11570" w:id="1786"/>
    <w:p>
      <w:pPr>
        <w:spacing w:after="0"/>
        <w:ind w:left="0"/>
        <w:jc w:val="both"/>
      </w:pPr>
      <w:r>
        <w:rPr>
          <w:rFonts w:ascii="Times New Roman"/>
          <w:b w:val="false"/>
          <w:i w:val="false"/>
          <w:color w:val="000000"/>
          <w:sz w:val="28"/>
        </w:rPr>
        <w:t>
      5. В случае наличия дополнительного соглашения к договору страхования (перестрахования) в Форме указывается информация по договору страхования (перестрахования), откорректированная в соответствии с условиями дополнительного соглашения.</w:t>
      </w:r>
    </w:p>
    <w:bookmarkEnd w:id="1786"/>
    <w:bookmarkStart w:name="z11571" w:id="1787"/>
    <w:p>
      <w:pPr>
        <w:spacing w:after="0"/>
        <w:ind w:left="0"/>
        <w:jc w:val="both"/>
      </w:pPr>
      <w:r>
        <w:rPr>
          <w:rFonts w:ascii="Times New Roman"/>
          <w:b w:val="false"/>
          <w:i w:val="false"/>
          <w:color w:val="000000"/>
          <w:sz w:val="28"/>
        </w:rPr>
        <w:t>
      6. Если по договорам аннуитета количество аннуитентов превышает цифру один, указываются значения по каждому застрахованному отдельно.</w:t>
      </w:r>
    </w:p>
    <w:bookmarkEnd w:id="1787"/>
    <w:bookmarkStart w:name="z11572" w:id="1788"/>
    <w:p>
      <w:pPr>
        <w:spacing w:after="0"/>
        <w:ind w:left="0"/>
        <w:jc w:val="both"/>
      </w:pPr>
      <w:r>
        <w:rPr>
          <w:rFonts w:ascii="Times New Roman"/>
          <w:b w:val="false"/>
          <w:i w:val="false"/>
          <w:color w:val="000000"/>
          <w:sz w:val="28"/>
        </w:rPr>
        <w:t>
      7.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bookmarkEnd w:id="1788"/>
    <w:bookmarkStart w:name="z11573" w:id="1789"/>
    <w:p>
      <w:pPr>
        <w:spacing w:after="0"/>
        <w:ind w:left="0"/>
        <w:jc w:val="both"/>
      </w:pPr>
      <w:r>
        <w:rPr>
          <w:rFonts w:ascii="Times New Roman"/>
          <w:b w:val="false"/>
          <w:i w:val="false"/>
          <w:color w:val="000000"/>
          <w:sz w:val="28"/>
        </w:rPr>
        <w:t>
      8. В графе 2 указывается вид страхования по классу аннуитетного страхования, за исключением аннуитетного страхования, осуществляемого в рамках обязательного страхования работника от несчастных случаев при исполнении им трудовых (служебных) обязанностей.</w:t>
      </w:r>
    </w:p>
    <w:bookmarkEnd w:id="17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9" w:id="17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90"/>
    <w:p>
      <w:pPr>
        <w:spacing w:after="0"/>
        <w:ind w:left="0"/>
        <w:jc w:val="both"/>
      </w:pPr>
      <w:r>
        <w:rPr>
          <w:rFonts w:ascii="Times New Roman"/>
          <w:b w:val="false"/>
          <w:i w:val="false"/>
          <w:color w:val="ff0000"/>
          <w:sz w:val="28"/>
        </w:rPr>
        <w:t xml:space="preserve">
      Сноска. Приложение 32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74" w:id="179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91"/>
    <w:bookmarkStart w:name="z11575" w:id="179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792"/>
    <w:bookmarkStart w:name="z11576" w:id="1793"/>
    <w:p>
      <w:pPr>
        <w:spacing w:after="0"/>
        <w:ind w:left="0"/>
        <w:jc w:val="left"/>
      </w:pPr>
      <w:r>
        <w:rPr>
          <w:rFonts w:ascii="Times New Roman"/>
          <w:b/>
          <w:i w:val="false"/>
          <w:color w:val="000000"/>
        </w:rPr>
        <w:t xml:space="preserve">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p>
    <w:bookmarkEnd w:id="1793"/>
    <w:bookmarkStart w:name="z11577" w:id="179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32 – I(R)O_Q</w:t>
      </w:r>
    </w:p>
    <w:bookmarkEnd w:id="1794"/>
    <w:bookmarkStart w:name="z11578" w:id="1795"/>
    <w:p>
      <w:pPr>
        <w:spacing w:after="0"/>
        <w:ind w:left="0"/>
        <w:jc w:val="both"/>
      </w:pPr>
      <w:r>
        <w:rPr>
          <w:rFonts w:ascii="Times New Roman"/>
          <w:b w:val="false"/>
          <w:i w:val="false"/>
          <w:color w:val="000000"/>
          <w:sz w:val="28"/>
        </w:rPr>
        <w:t>
      Периодичность: ежеквартальная</w:t>
      </w:r>
    </w:p>
    <w:bookmarkEnd w:id="1795"/>
    <w:bookmarkStart w:name="z11579" w:id="1796"/>
    <w:p>
      <w:pPr>
        <w:spacing w:after="0"/>
        <w:ind w:left="0"/>
        <w:jc w:val="both"/>
      </w:pPr>
      <w:r>
        <w:rPr>
          <w:rFonts w:ascii="Times New Roman"/>
          <w:b w:val="false"/>
          <w:i w:val="false"/>
          <w:color w:val="000000"/>
          <w:sz w:val="28"/>
        </w:rPr>
        <w:t>
      Отчетный период: по состоянию на "___" ________ 20__ года</w:t>
      </w:r>
    </w:p>
    <w:bookmarkEnd w:id="1796"/>
    <w:bookmarkStart w:name="z11580" w:id="179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 осуществляющие деятельность по отрасли "страхование жизни"</w:t>
      </w:r>
    </w:p>
    <w:bookmarkEnd w:id="1797"/>
    <w:bookmarkStart w:name="z11581" w:id="179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1798"/>
    <w:bookmarkStart w:name="z11582" w:id="1799"/>
    <w:p>
      <w:pPr>
        <w:spacing w:after="0"/>
        <w:ind w:left="0"/>
        <w:jc w:val="both"/>
      </w:pPr>
      <w:r>
        <w:rPr>
          <w:rFonts w:ascii="Times New Roman"/>
          <w:b w:val="false"/>
          <w:i w:val="false"/>
          <w:color w:val="000000"/>
          <w:sz w:val="28"/>
        </w:rPr>
        <w:t>
      БИН: _______________________</w:t>
      </w:r>
    </w:p>
    <w:bookmarkEnd w:id="1799"/>
    <w:bookmarkStart w:name="z11583" w:id="1800"/>
    <w:p>
      <w:pPr>
        <w:spacing w:after="0"/>
        <w:ind w:left="0"/>
        <w:jc w:val="both"/>
      </w:pPr>
      <w:r>
        <w:rPr>
          <w:rFonts w:ascii="Times New Roman"/>
          <w:b w:val="false"/>
          <w:i w:val="false"/>
          <w:color w:val="000000"/>
          <w:sz w:val="28"/>
        </w:rPr>
        <w:t>
      Метод сбора: в электронном виде</w:t>
      </w:r>
    </w:p>
    <w:bookmarkEnd w:id="1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5" w:id="18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3" w:id="18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9" w:id="1803"/>
    <w:p>
      <w:pPr>
        <w:spacing w:after="0"/>
        <w:ind w:left="0"/>
        <w:jc w:val="both"/>
      </w:pPr>
      <w:r>
        <w:rPr>
          <w:rFonts w:ascii="Times New Roman"/>
          <w:b w:val="false"/>
          <w:i w:val="false"/>
          <w:color w:val="000000"/>
          <w:sz w:val="28"/>
        </w:rPr>
        <w:t>
      продолжение таблицы:</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0" w:id="1804"/>
          <w:p>
            <w:pPr>
              <w:spacing w:after="20"/>
              <w:ind w:left="20"/>
              <w:jc w:val="both"/>
            </w:pPr>
            <w:r>
              <w:rPr>
                <w:rFonts w:ascii="Times New Roman"/>
                <w:b w:val="false"/>
                <w:i w:val="false"/>
                <w:color w:val="000000"/>
                <w:sz w:val="20"/>
              </w:rPr>
              <w:t>
</w:t>
            </w:r>
            <w:r>
              <w:rPr>
                <w:rFonts w:ascii="Times New Roman"/>
                <w:b w:val="false"/>
                <w:i w:val="false"/>
                <w:color w:val="000000"/>
                <w:sz w:val="20"/>
              </w:rPr>
              <w:t>Аннуитент (фамилия, имя, отчество (при его наличии)</w:t>
            </w:r>
          </w:p>
          <w:bookmarkEnd w:id="18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8" w:id="18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4" w:id="1806"/>
    <w:p>
      <w:pPr>
        <w:spacing w:after="0"/>
        <w:ind w:left="0"/>
        <w:jc w:val="both"/>
      </w:pPr>
      <w:r>
        <w:rPr>
          <w:rFonts w:ascii="Times New Roman"/>
          <w:b w:val="false"/>
          <w:i w:val="false"/>
          <w:color w:val="000000"/>
          <w:sz w:val="28"/>
        </w:rPr>
        <w:t>
      продолжение таблицы:</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5" w:id="1807"/>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действия договора страхования</w:t>
            </w:r>
          </w:p>
          <w:bookmarkEnd w:id="18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аннуитету,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отчета,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2" w:id="180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56" w:id="1809"/>
    <w:p>
      <w:pPr>
        <w:spacing w:after="0"/>
        <w:ind w:left="0"/>
        <w:jc w:val="both"/>
      </w:pPr>
      <w:r>
        <w:rPr>
          <w:rFonts w:ascii="Times New Roman"/>
          <w:b w:val="false"/>
          <w:i w:val="false"/>
          <w:color w:val="000000"/>
          <w:sz w:val="28"/>
        </w:rPr>
        <w:t>
      продолжение таблицы:</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7" w:id="1810"/>
          <w:p>
            <w:pPr>
              <w:spacing w:after="20"/>
              <w:ind w:left="20"/>
              <w:jc w:val="both"/>
            </w:pPr>
            <w:r>
              <w:rPr>
                <w:rFonts w:ascii="Times New Roman"/>
                <w:b w:val="false"/>
                <w:i w:val="false"/>
                <w:color w:val="000000"/>
                <w:sz w:val="20"/>
              </w:rPr>
              <w:t>
</w:t>
            </w:r>
            <w:r>
              <w:rPr>
                <w:rFonts w:ascii="Times New Roman"/>
                <w:b w:val="false"/>
                <w:i w:val="false"/>
                <w:color w:val="000000"/>
                <w:sz w:val="20"/>
              </w:rPr>
              <w:t>Размер аннуитетной выплаты на дату начала аннуитетной выплаты, в тенге</w:t>
            </w:r>
          </w:p>
          <w:bookmarkEnd w:id="1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резервного базиса,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4" w:id="181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78" w:id="1812"/>
    <w:p>
      <w:pPr>
        <w:spacing w:after="0"/>
        <w:ind w:left="0"/>
        <w:jc w:val="both"/>
      </w:pPr>
      <w:r>
        <w:rPr>
          <w:rFonts w:ascii="Times New Roman"/>
          <w:b w:val="false"/>
          <w:i w:val="false"/>
          <w:color w:val="000000"/>
          <w:sz w:val="28"/>
        </w:rPr>
        <w:t>
      продолжение таблицы:</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9" w:id="1813"/>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утраты трудоспособности, в процентах</w:t>
            </w:r>
          </w:p>
          <w:bookmarkEnd w:id="1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инвалидности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5" w:id="181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8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7" w:id="1815"/>
    <w:p>
      <w:pPr>
        <w:spacing w:after="0"/>
        <w:ind w:left="0"/>
        <w:jc w:val="both"/>
      </w:pPr>
      <w:r>
        <w:rPr>
          <w:rFonts w:ascii="Times New Roman"/>
          <w:b w:val="false"/>
          <w:i w:val="false"/>
          <w:color w:val="000000"/>
          <w:sz w:val="28"/>
        </w:rPr>
        <w:t>
      продолжение таблицы:</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8" w:id="1816"/>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договора перестрахования (полиса перестрахования)</w:t>
            </w:r>
          </w:p>
          <w:bookmarkEnd w:id="1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премии по аннуитету,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3" w:id="181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13" w:id="1818"/>
      <w:r>
        <w:rPr>
          <w:rFonts w:ascii="Times New Roman"/>
          <w:b w:val="false"/>
          <w:i w:val="false"/>
          <w:color w:val="000000"/>
          <w:sz w:val="28"/>
        </w:rPr>
        <w:t>
      Наименование ________________________________________________</w:t>
      </w:r>
    </w:p>
    <w:bookmarkEnd w:id="1818"/>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1714" w:id="181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p>
    <w:bookmarkEnd w:id="1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действующим</w:t>
            </w:r>
            <w:r>
              <w:br/>
            </w:r>
            <w:r>
              <w:rPr>
                <w:rFonts w:ascii="Times New Roman"/>
                <w:b w:val="false"/>
                <w:i w:val="false"/>
                <w:color w:val="000000"/>
                <w:sz w:val="20"/>
              </w:rPr>
              <w:t>договорам аннуитета,</w:t>
            </w:r>
            <w:r>
              <w:br/>
            </w:r>
            <w:r>
              <w:rPr>
                <w:rFonts w:ascii="Times New Roman"/>
                <w:b w:val="false"/>
                <w:i w:val="false"/>
                <w:color w:val="000000"/>
                <w:sz w:val="20"/>
              </w:rPr>
              <w:t>заключенным в рамках</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работника от несчастных</w:t>
            </w:r>
            <w:r>
              <w:br/>
            </w:r>
            <w:r>
              <w:rPr>
                <w:rFonts w:ascii="Times New Roman"/>
                <w:b w:val="false"/>
                <w:i w:val="false"/>
                <w:color w:val="000000"/>
                <w:sz w:val="20"/>
              </w:rPr>
              <w:t>случаев при исполнении и</w:t>
            </w:r>
            <w:r>
              <w:br/>
            </w:r>
            <w:r>
              <w:rPr>
                <w:rFonts w:ascii="Times New Roman"/>
                <w:b w:val="false"/>
                <w:i w:val="false"/>
                <w:color w:val="000000"/>
                <w:sz w:val="20"/>
              </w:rPr>
              <w:t>трудовых (служебных)</w:t>
            </w:r>
            <w:r>
              <w:br/>
            </w:r>
            <w:r>
              <w:rPr>
                <w:rFonts w:ascii="Times New Roman"/>
                <w:b w:val="false"/>
                <w:i w:val="false"/>
                <w:color w:val="000000"/>
                <w:sz w:val="20"/>
              </w:rPr>
              <w:t>обязанностей"</w:t>
            </w:r>
          </w:p>
        </w:tc>
      </w:tr>
    </w:tbl>
    <w:bookmarkStart w:name="z11716" w:id="18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820"/>
    <w:bookmarkStart w:name="z11717" w:id="1821"/>
    <w:p>
      <w:pPr>
        <w:spacing w:after="0"/>
        <w:ind w:left="0"/>
        <w:jc w:val="left"/>
      </w:pPr>
      <w:r>
        <w:rPr>
          <w:rFonts w:ascii="Times New Roman"/>
          <w:b/>
          <w:i w:val="false"/>
          <w:color w:val="000000"/>
        </w:rPr>
        <w:t xml:space="preserve">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r>
        <w:br/>
      </w:r>
      <w:r>
        <w:rPr>
          <w:rFonts w:ascii="Times New Roman"/>
          <w:b/>
          <w:i w:val="false"/>
          <w:color w:val="000000"/>
        </w:rPr>
        <w:t>(индекс - 32 – I(R)O_Q, периодичность – ежеквартальная)</w:t>
      </w:r>
    </w:p>
    <w:bookmarkEnd w:id="1821"/>
    <w:bookmarkStart w:name="z11718" w:id="1822"/>
    <w:p>
      <w:pPr>
        <w:spacing w:after="0"/>
        <w:ind w:left="0"/>
        <w:jc w:val="left"/>
      </w:pPr>
      <w:r>
        <w:rPr>
          <w:rFonts w:ascii="Times New Roman"/>
          <w:b/>
          <w:i w:val="false"/>
          <w:color w:val="000000"/>
        </w:rPr>
        <w:t xml:space="preserve"> Глава 1. Общие положения</w:t>
      </w:r>
    </w:p>
    <w:bookmarkEnd w:id="1822"/>
    <w:bookmarkStart w:name="z11719" w:id="18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(далее – Форма).</w:t>
      </w:r>
    </w:p>
    <w:bookmarkEnd w:id="1823"/>
    <w:bookmarkStart w:name="z11720" w:id="18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24"/>
    <w:bookmarkStart w:name="z11721" w:id="1825"/>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тенге.</w:t>
      </w:r>
    </w:p>
    <w:bookmarkEnd w:id="1825"/>
    <w:bookmarkStart w:name="z11722" w:id="182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26"/>
    <w:bookmarkStart w:name="z11723" w:id="1827"/>
    <w:p>
      <w:pPr>
        <w:spacing w:after="0"/>
        <w:ind w:left="0"/>
        <w:jc w:val="left"/>
      </w:pPr>
      <w:r>
        <w:rPr>
          <w:rFonts w:ascii="Times New Roman"/>
          <w:b/>
          <w:i w:val="false"/>
          <w:color w:val="000000"/>
        </w:rPr>
        <w:t xml:space="preserve"> Глава 2. Пояснение по заполнению Формы</w:t>
      </w:r>
    </w:p>
    <w:bookmarkEnd w:id="1827"/>
    <w:bookmarkStart w:name="z11724" w:id="1828"/>
    <w:p>
      <w:pPr>
        <w:spacing w:after="0"/>
        <w:ind w:left="0"/>
        <w:jc w:val="both"/>
      </w:pPr>
      <w:r>
        <w:rPr>
          <w:rFonts w:ascii="Times New Roman"/>
          <w:b w:val="false"/>
          <w:i w:val="false"/>
          <w:color w:val="000000"/>
          <w:sz w:val="28"/>
        </w:rPr>
        <w:t>
      5. В случае наличия дополнительного соглашения к договору страхования (перестрахования) в Форме указывается информация по договору страхования (перестрахования), откорректированная в соответствии с условиями дополнительного соглашения.</w:t>
      </w:r>
    </w:p>
    <w:bookmarkEnd w:id="1828"/>
    <w:bookmarkStart w:name="z11725" w:id="1829"/>
    <w:p>
      <w:pPr>
        <w:spacing w:after="0"/>
        <w:ind w:left="0"/>
        <w:jc w:val="both"/>
      </w:pPr>
      <w:r>
        <w:rPr>
          <w:rFonts w:ascii="Times New Roman"/>
          <w:b w:val="false"/>
          <w:i w:val="false"/>
          <w:color w:val="000000"/>
          <w:sz w:val="28"/>
        </w:rPr>
        <w:t>
      6. Если по договорам аннуитета количество аннуитентов превышает цифру один, указываются значения по каждому застрахованному отдельно.</w:t>
      </w:r>
    </w:p>
    <w:bookmarkEnd w:id="1829"/>
    <w:bookmarkStart w:name="z11726" w:id="1830"/>
    <w:p>
      <w:pPr>
        <w:spacing w:after="0"/>
        <w:ind w:left="0"/>
        <w:jc w:val="both"/>
      </w:pPr>
      <w:r>
        <w:rPr>
          <w:rFonts w:ascii="Times New Roman"/>
          <w:b w:val="false"/>
          <w:i w:val="false"/>
          <w:color w:val="000000"/>
          <w:sz w:val="28"/>
        </w:rPr>
        <w:t>
      7. В графе 2 указывается вид страхования: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 или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bookmarkEnd w:id="1830"/>
    <w:bookmarkStart w:name="z11727" w:id="1831"/>
    <w:p>
      <w:pPr>
        <w:spacing w:after="0"/>
        <w:ind w:left="0"/>
        <w:jc w:val="both"/>
      </w:pPr>
      <w:r>
        <w:rPr>
          <w:rFonts w:ascii="Times New Roman"/>
          <w:b w:val="false"/>
          <w:i w:val="false"/>
          <w:color w:val="000000"/>
          <w:sz w:val="28"/>
        </w:rPr>
        <w:t>
      8. В графе 19 указывается размер периодичной аннуитетной выплаты, рассчитанной договором аннуитета с учетом индексации на текущий год.</w:t>
      </w:r>
    </w:p>
    <w:bookmarkEnd w:id="18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710" w:id="18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3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711" w:id="1833"/>
    <w:p>
      <w:pPr>
        <w:spacing w:after="0"/>
        <w:ind w:left="0"/>
        <w:jc w:val="left"/>
      </w:pPr>
      <w:r>
        <w:rPr>
          <w:rFonts w:ascii="Times New Roman"/>
          <w:b/>
          <w:i w:val="false"/>
          <w:color w:val="000000"/>
        </w:rPr>
        <w:t xml:space="preserve"> Отчет о договорах страхования (перестрахования), вступивших в силу за последние 12 (двенадцать) месяцев</w:t>
      </w:r>
    </w:p>
    <w:bookmarkEnd w:id="1833"/>
    <w:p>
      <w:pPr>
        <w:spacing w:after="0"/>
        <w:ind w:left="0"/>
        <w:jc w:val="both"/>
      </w:pPr>
      <w:r>
        <w:rPr>
          <w:rFonts w:ascii="Times New Roman"/>
          <w:b w:val="false"/>
          <w:i w:val="false"/>
          <w:color w:val="ff0000"/>
          <w:sz w:val="28"/>
        </w:rPr>
        <w:t xml:space="preserve">
      Сноска. Приложение 33 - в редакции постановления Правления Национального Банка РК от 28.02.2022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33 -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отчет: страховая (перестраховочная) организация, исламская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3" w:id="1834"/>
    <w:p>
      <w:pPr>
        <w:spacing w:after="0"/>
        <w:ind w:left="0"/>
        <w:jc w:val="left"/>
      </w:pPr>
      <w:r>
        <w:rPr>
          <w:rFonts w:ascii="Times New Roman"/>
          <w:b/>
          <w:i w:val="false"/>
          <w:color w:val="000000"/>
        </w:rPr>
        <w:t xml:space="preserve"> Таблица. Договоры страхования (перестрахования), вступившие в силу за последние 12 (двенадцать) месяцев</w:t>
      </w:r>
    </w:p>
    <w:bookmarkEnd w:id="1834"/>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резидентства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по договору страхования,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агента (фамилия, имя, отчество (при его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резидента Республики Казахстан,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нерезидента Республики Казахстан,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перестрахования,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перестрахования,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перестрахования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договорах</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вступивших в силу</w:t>
            </w:r>
            <w:r>
              <w:br/>
            </w:r>
            <w:r>
              <w:rPr>
                <w:rFonts w:ascii="Times New Roman"/>
                <w:b w:val="false"/>
                <w:i w:val="false"/>
                <w:color w:val="000000"/>
                <w:sz w:val="20"/>
              </w:rPr>
              <w:t>за последние 12 (двенадцать) месяцев</w:t>
            </w:r>
          </w:p>
        </w:tc>
      </w:tr>
    </w:tbl>
    <w:bookmarkStart w:name="z1715" w:id="183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835"/>
    <w:bookmarkStart w:name="z1716" w:id="1836"/>
    <w:p>
      <w:pPr>
        <w:spacing w:after="0"/>
        <w:ind w:left="0"/>
        <w:jc w:val="left"/>
      </w:pPr>
      <w:r>
        <w:rPr>
          <w:rFonts w:ascii="Times New Roman"/>
          <w:b/>
          <w:i w:val="false"/>
          <w:color w:val="000000"/>
        </w:rPr>
        <w:t xml:space="preserve"> Отчет о договорах страхования (перестрахования), вступивших в силу за последние 12 (двенадцать) месяцев (индекс – 33 - I(R)O_M, периодичность – ежеквартальная)</w:t>
      </w:r>
    </w:p>
    <w:bookmarkEnd w:id="1836"/>
    <w:bookmarkStart w:name="z1717" w:id="1837"/>
    <w:p>
      <w:pPr>
        <w:spacing w:after="0"/>
        <w:ind w:left="0"/>
        <w:jc w:val="left"/>
      </w:pPr>
      <w:r>
        <w:rPr>
          <w:rFonts w:ascii="Times New Roman"/>
          <w:b/>
          <w:i w:val="false"/>
          <w:color w:val="000000"/>
        </w:rPr>
        <w:t xml:space="preserve"> Глава 1. Общие положения</w:t>
      </w:r>
    </w:p>
    <w:bookmarkEnd w:id="1837"/>
    <w:bookmarkStart w:name="z1718" w:id="183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договорах страхования (перестрахования), вступивших в силу за последние 12 (двенадцать) месяцев" (далее – Форма).</w:t>
      </w:r>
    </w:p>
    <w:bookmarkEnd w:id="1838"/>
    <w:bookmarkStart w:name="z1719" w:id="183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w:t>
      </w:r>
    </w:p>
    <w:bookmarkEnd w:id="1839"/>
    <w:bookmarkStart w:name="z1720" w:id="1840"/>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840"/>
    <w:bookmarkStart w:name="z1721" w:id="184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841"/>
    <w:bookmarkStart w:name="z1722" w:id="1842"/>
    <w:p>
      <w:pPr>
        <w:spacing w:after="0"/>
        <w:ind w:left="0"/>
        <w:jc w:val="left"/>
      </w:pPr>
      <w:r>
        <w:rPr>
          <w:rFonts w:ascii="Times New Roman"/>
          <w:b/>
          <w:i w:val="false"/>
          <w:color w:val="000000"/>
        </w:rPr>
        <w:t xml:space="preserve"> Глава 2. Пояснение по заполнению Формы</w:t>
      </w:r>
    </w:p>
    <w:bookmarkEnd w:id="1842"/>
    <w:bookmarkStart w:name="z1723" w:id="1843"/>
    <w:p>
      <w:pPr>
        <w:spacing w:after="0"/>
        <w:ind w:left="0"/>
        <w:jc w:val="both"/>
      </w:pPr>
      <w:r>
        <w:rPr>
          <w:rFonts w:ascii="Times New Roman"/>
          <w:b w:val="false"/>
          <w:i w:val="false"/>
          <w:color w:val="000000"/>
          <w:sz w:val="28"/>
        </w:rPr>
        <w:t>
      5. В Форме указывается информация по договорам страхования (перестрахования) и всем дополнительным соглашениям, вступившим в силу за последние 12 (двенадцать) месяцев, предшествующих на отчетную дату.</w:t>
      </w:r>
    </w:p>
    <w:bookmarkEnd w:id="1843"/>
    <w:bookmarkStart w:name="z1724" w:id="1844"/>
    <w:p>
      <w:pPr>
        <w:spacing w:after="0"/>
        <w:ind w:left="0"/>
        <w:jc w:val="both"/>
      </w:pPr>
      <w:r>
        <w:rPr>
          <w:rFonts w:ascii="Times New Roman"/>
          <w:b w:val="false"/>
          <w:i w:val="false"/>
          <w:color w:val="000000"/>
          <w:sz w:val="28"/>
        </w:rPr>
        <w:t xml:space="preserve">
      6. Название класса страхования в столбце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1844"/>
    <w:bookmarkStart w:name="z1725" w:id="1845"/>
    <w:p>
      <w:pPr>
        <w:spacing w:after="0"/>
        <w:ind w:left="0"/>
        <w:jc w:val="both"/>
      </w:pPr>
      <w:r>
        <w:rPr>
          <w:rFonts w:ascii="Times New Roman"/>
          <w:b w:val="false"/>
          <w:i w:val="false"/>
          <w:color w:val="000000"/>
          <w:sz w:val="28"/>
        </w:rPr>
        <w:t>
      7. В столбце 3 указывается наименование страхового продукта, разрабатываемого страховой организацией.</w:t>
      </w:r>
    </w:p>
    <w:bookmarkEnd w:id="1845"/>
    <w:bookmarkStart w:name="z1726" w:id="1846"/>
    <w:p>
      <w:pPr>
        <w:spacing w:after="0"/>
        <w:ind w:left="0"/>
        <w:jc w:val="both"/>
      </w:pPr>
      <w:r>
        <w:rPr>
          <w:rFonts w:ascii="Times New Roman"/>
          <w:b w:val="false"/>
          <w:i w:val="false"/>
          <w:color w:val="000000"/>
          <w:sz w:val="28"/>
        </w:rPr>
        <w:t>
      8. Информация по основным договорам страхования (перестрахования) указывается без учета корректировок дополнительных соглашений.</w:t>
      </w:r>
    </w:p>
    <w:bookmarkEnd w:id="1846"/>
    <w:bookmarkStart w:name="z1727" w:id="1847"/>
    <w:p>
      <w:pPr>
        <w:spacing w:after="0"/>
        <w:ind w:left="0"/>
        <w:jc w:val="both"/>
      </w:pPr>
      <w:r>
        <w:rPr>
          <w:rFonts w:ascii="Times New Roman"/>
          <w:b w:val="false"/>
          <w:i w:val="false"/>
          <w:color w:val="000000"/>
          <w:sz w:val="28"/>
        </w:rPr>
        <w:t>
      9. При наличии нескольких дополнительных соглашений, информация по каждому дополнительному соглашению предоставляется в отдельной строке.</w:t>
      </w:r>
    </w:p>
    <w:bookmarkEnd w:id="1847"/>
    <w:bookmarkStart w:name="z1728" w:id="1848"/>
    <w:p>
      <w:pPr>
        <w:spacing w:after="0"/>
        <w:ind w:left="0"/>
        <w:jc w:val="both"/>
      </w:pPr>
      <w:r>
        <w:rPr>
          <w:rFonts w:ascii="Times New Roman"/>
          <w:b w:val="false"/>
          <w:i w:val="false"/>
          <w:color w:val="000000"/>
          <w:sz w:val="28"/>
        </w:rPr>
        <w:t>
      10.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столбцах 2, 3, 4, 5, 6, 8, 9, 10, 11 и 12, подлежит отражению в каждой строке.</w:t>
      </w:r>
    </w:p>
    <w:bookmarkEnd w:id="1848"/>
    <w:bookmarkStart w:name="z1729" w:id="1849"/>
    <w:p>
      <w:pPr>
        <w:spacing w:after="0"/>
        <w:ind w:left="0"/>
        <w:jc w:val="both"/>
      </w:pPr>
      <w:r>
        <w:rPr>
          <w:rFonts w:ascii="Times New Roman"/>
          <w:b w:val="false"/>
          <w:i w:val="false"/>
          <w:color w:val="000000"/>
          <w:sz w:val="28"/>
        </w:rPr>
        <w:t xml:space="preserve">
      11. В столбце 7 указывается признак связанности, который определяется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15-1 Закона.</w:t>
      </w:r>
    </w:p>
    <w:bookmarkEnd w:id="1849"/>
    <w:bookmarkStart w:name="z1730" w:id="1850"/>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1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260" w:id="18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51"/>
    <w:p>
      <w:pPr>
        <w:spacing w:after="0"/>
        <w:ind w:left="0"/>
        <w:jc w:val="both"/>
      </w:pPr>
      <w:r>
        <w:rPr>
          <w:rFonts w:ascii="Times New Roman"/>
          <w:b w:val="false"/>
          <w:i w:val="false"/>
          <w:color w:val="ff0000"/>
          <w:sz w:val="28"/>
        </w:rPr>
        <w:t xml:space="preserve">
      Сноска. Приложение 34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28" w:id="185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852"/>
    <w:bookmarkStart w:name="z11729" w:id="185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853"/>
    <w:bookmarkStart w:name="z11730" w:id="1854"/>
    <w:p>
      <w:pPr>
        <w:spacing w:after="0"/>
        <w:ind w:left="0"/>
        <w:jc w:val="left"/>
      </w:pPr>
      <w:r>
        <w:rPr>
          <w:rFonts w:ascii="Times New Roman"/>
          <w:b/>
          <w:i w:val="false"/>
          <w:color w:val="000000"/>
        </w:rPr>
        <w:t xml:space="preserve"> Отчет по стоимости прогнозируемых выплат</w:t>
      </w:r>
    </w:p>
    <w:bookmarkEnd w:id="1854"/>
    <w:bookmarkStart w:name="z11731" w:id="185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34 – I (R)O_Q</w:t>
      </w:r>
    </w:p>
    <w:bookmarkEnd w:id="1855"/>
    <w:bookmarkStart w:name="z11732" w:id="1856"/>
    <w:p>
      <w:pPr>
        <w:spacing w:after="0"/>
        <w:ind w:left="0"/>
        <w:jc w:val="both"/>
      </w:pPr>
      <w:r>
        <w:rPr>
          <w:rFonts w:ascii="Times New Roman"/>
          <w:b w:val="false"/>
          <w:i w:val="false"/>
          <w:color w:val="000000"/>
          <w:sz w:val="28"/>
        </w:rPr>
        <w:t>
      Периодичность: ежеквартальная</w:t>
      </w:r>
    </w:p>
    <w:bookmarkEnd w:id="1856"/>
    <w:bookmarkStart w:name="z11733" w:id="1857"/>
    <w:p>
      <w:pPr>
        <w:spacing w:after="0"/>
        <w:ind w:left="0"/>
        <w:jc w:val="both"/>
      </w:pPr>
      <w:r>
        <w:rPr>
          <w:rFonts w:ascii="Times New Roman"/>
          <w:b w:val="false"/>
          <w:i w:val="false"/>
          <w:color w:val="000000"/>
          <w:sz w:val="28"/>
        </w:rPr>
        <w:t>
      Отчетный период: по состоянию на "___" ________ 20__ года</w:t>
      </w:r>
    </w:p>
    <w:bookmarkEnd w:id="1857"/>
    <w:bookmarkStart w:name="z11734" w:id="185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 осуществляющие деятельность по отрасли "страхование жизни"</w:t>
      </w:r>
    </w:p>
    <w:bookmarkEnd w:id="1858"/>
    <w:bookmarkStart w:name="z11735" w:id="185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1859"/>
    <w:bookmarkStart w:name="z11736" w:id="1860"/>
    <w:p>
      <w:pPr>
        <w:spacing w:after="0"/>
        <w:ind w:left="0"/>
        <w:jc w:val="both"/>
      </w:pPr>
      <w:r>
        <w:rPr>
          <w:rFonts w:ascii="Times New Roman"/>
          <w:b w:val="false"/>
          <w:i w:val="false"/>
          <w:color w:val="000000"/>
          <w:sz w:val="28"/>
        </w:rPr>
        <w:t>
      БИН: _______________________</w:t>
      </w:r>
    </w:p>
    <w:bookmarkEnd w:id="1860"/>
    <w:bookmarkStart w:name="z11737" w:id="1861"/>
    <w:p>
      <w:pPr>
        <w:spacing w:after="0"/>
        <w:ind w:left="0"/>
        <w:jc w:val="both"/>
      </w:pPr>
      <w:r>
        <w:rPr>
          <w:rFonts w:ascii="Times New Roman"/>
          <w:b w:val="false"/>
          <w:i w:val="false"/>
          <w:color w:val="000000"/>
          <w:sz w:val="28"/>
        </w:rPr>
        <w:t>
      Метод сбора: в электронном виде</w:t>
      </w:r>
    </w:p>
    <w:bookmarkEnd w:id="1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9" w:id="18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8" w:id="18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6" w:id="1864"/>
    <w:p>
      <w:pPr>
        <w:spacing w:after="0"/>
        <w:ind w:left="0"/>
        <w:jc w:val="both"/>
      </w:pPr>
      <w:r>
        <w:rPr>
          <w:rFonts w:ascii="Times New Roman"/>
          <w:b w:val="false"/>
          <w:i w:val="false"/>
          <w:color w:val="000000"/>
          <w:sz w:val="28"/>
        </w:rPr>
        <w:t>
      продолжение таблицы:</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7" w:id="1865"/>
          <w:p>
            <w:pPr>
              <w:spacing w:after="20"/>
              <w:ind w:left="20"/>
              <w:jc w:val="both"/>
            </w:pPr>
            <w:r>
              <w:rPr>
                <w:rFonts w:ascii="Times New Roman"/>
                <w:b w:val="false"/>
                <w:i w:val="false"/>
                <w:color w:val="000000"/>
                <w:sz w:val="20"/>
              </w:rPr>
              <w:t>
</w:t>
            </w:r>
            <w:r>
              <w:rPr>
                <w:rFonts w:ascii="Times New Roman"/>
                <w:b w:val="false"/>
                <w:i w:val="false"/>
                <w:color w:val="000000"/>
                <w:sz w:val="20"/>
              </w:rPr>
              <w:t>Пол застрахованного</w:t>
            </w:r>
          </w:p>
          <w:bookmarkEnd w:id="18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начало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случай (трудовое увечье и (или) профессиональное заболевание)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5" w:id="186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1" w:id="1867"/>
    <w:p>
      <w:pPr>
        <w:spacing w:after="0"/>
        <w:ind w:left="0"/>
        <w:jc w:val="both"/>
      </w:pPr>
      <w:r>
        <w:rPr>
          <w:rFonts w:ascii="Times New Roman"/>
          <w:b w:val="false"/>
          <w:i w:val="false"/>
          <w:color w:val="000000"/>
          <w:sz w:val="28"/>
        </w:rPr>
        <w:t>
      продолжение таблицы:</w:t>
      </w:r>
    </w:p>
    <w:bookmarkEnd w:id="1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2" w:id="1868"/>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утраты профессиональной трудоспособности, установленная первоначально, в процентах</w:t>
            </w:r>
          </w:p>
          <w:bookmarkEnd w:id="18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на дату расчета,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пролонгаций на дату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начала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окончания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9" w:id="18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13" w:id="1870"/>
    <w:p>
      <w:pPr>
        <w:spacing w:after="0"/>
        <w:ind w:left="0"/>
        <w:jc w:val="both"/>
      </w:pPr>
      <w:r>
        <w:rPr>
          <w:rFonts w:ascii="Times New Roman"/>
          <w:b w:val="false"/>
          <w:i w:val="false"/>
          <w:color w:val="000000"/>
          <w:sz w:val="28"/>
        </w:rPr>
        <w:t>
      продолжение таблицы:</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4" w:id="1871"/>
          <w:p>
            <w:pPr>
              <w:spacing w:after="20"/>
              <w:ind w:left="20"/>
              <w:jc w:val="both"/>
            </w:pPr>
            <w:r>
              <w:rPr>
                <w:rFonts w:ascii="Times New Roman"/>
                <w:b w:val="false"/>
                <w:i w:val="false"/>
                <w:color w:val="000000"/>
                <w:sz w:val="20"/>
              </w:rPr>
              <w:t>
</w:t>
            </w:r>
            <w:r>
              <w:rPr>
                <w:rFonts w:ascii="Times New Roman"/>
                <w:b w:val="false"/>
                <w:i w:val="false"/>
                <w:color w:val="000000"/>
                <w:sz w:val="20"/>
              </w:rPr>
              <w:t>Размер среднего месячного заработка (дохода) на дату несчастного случая, в тенге</w:t>
            </w:r>
          </w:p>
          <w:bookmarkEnd w:id="18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ставка,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размер аннуитетной выплаты на дату отчета,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1" w:id="18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35" w:id="1873"/>
    <w:p>
      <w:pPr>
        <w:spacing w:after="0"/>
        <w:ind w:left="0"/>
        <w:jc w:val="both"/>
      </w:pPr>
      <w:r>
        <w:rPr>
          <w:rFonts w:ascii="Times New Roman"/>
          <w:b w:val="false"/>
          <w:i w:val="false"/>
          <w:color w:val="000000"/>
          <w:sz w:val="28"/>
        </w:rPr>
        <w:t>
      продолжение таблицы:</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6" w:id="1874"/>
          <w:p>
            <w:pPr>
              <w:spacing w:after="20"/>
              <w:ind w:left="20"/>
              <w:jc w:val="both"/>
            </w:pPr>
            <w:r>
              <w:rPr>
                <w:rFonts w:ascii="Times New Roman"/>
                <w:b w:val="false"/>
                <w:i w:val="false"/>
                <w:color w:val="000000"/>
                <w:sz w:val="20"/>
              </w:rPr>
              <w:t>
</w:t>
            </w:r>
            <w:r>
              <w:rPr>
                <w:rFonts w:ascii="Times New Roman"/>
                <w:b w:val="false"/>
                <w:i w:val="false"/>
                <w:color w:val="000000"/>
                <w:sz w:val="20"/>
              </w:rPr>
              <w:t>Размер социальной выплаты на дату последней пролонгации договора аннуитета, в тенге</w:t>
            </w:r>
          </w:p>
          <w:bookmarkEnd w:id="18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вины работодателя при грубой неосторожности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полностью заявленных убытков (РПНЗУ),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РПНЗУ,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3" w:id="187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8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57" w:id="1876"/>
      <w:r>
        <w:rPr>
          <w:rFonts w:ascii="Times New Roman"/>
          <w:b w:val="false"/>
          <w:i w:val="false"/>
          <w:color w:val="000000"/>
          <w:sz w:val="28"/>
        </w:rPr>
        <w:t>
      Наименование _________________________________________________</w:t>
      </w:r>
    </w:p>
    <w:bookmarkEnd w:id="1876"/>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1858" w:id="187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стоимости прогнозируемых выплат".</w:t>
      </w:r>
    </w:p>
    <w:bookmarkEnd w:id="1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стоимости</w:t>
            </w:r>
            <w:r>
              <w:br/>
            </w:r>
            <w:r>
              <w:rPr>
                <w:rFonts w:ascii="Times New Roman"/>
                <w:b w:val="false"/>
                <w:i w:val="false"/>
                <w:color w:val="000000"/>
                <w:sz w:val="20"/>
              </w:rPr>
              <w:t>прогнозируемых выплат"</w:t>
            </w:r>
          </w:p>
        </w:tc>
      </w:tr>
    </w:tbl>
    <w:bookmarkStart w:name="z11860" w:id="18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878"/>
    <w:bookmarkStart w:name="z11861" w:id="1879"/>
    <w:p>
      <w:pPr>
        <w:spacing w:after="0"/>
        <w:ind w:left="0"/>
        <w:jc w:val="left"/>
      </w:pPr>
      <w:r>
        <w:rPr>
          <w:rFonts w:ascii="Times New Roman"/>
          <w:b/>
          <w:i w:val="false"/>
          <w:color w:val="000000"/>
        </w:rPr>
        <w:t xml:space="preserve"> Отчет по стоимости прогнозируемых выплат</w:t>
      </w:r>
      <w:r>
        <w:br/>
      </w:r>
      <w:r>
        <w:rPr>
          <w:rFonts w:ascii="Times New Roman"/>
          <w:b/>
          <w:i w:val="false"/>
          <w:color w:val="000000"/>
        </w:rPr>
        <w:t>(индекс – 34 – I(R)O_Q, периодичность – ежеквартальная)</w:t>
      </w:r>
    </w:p>
    <w:bookmarkEnd w:id="1879"/>
    <w:bookmarkStart w:name="z11862" w:id="1880"/>
    <w:p>
      <w:pPr>
        <w:spacing w:after="0"/>
        <w:ind w:left="0"/>
        <w:jc w:val="left"/>
      </w:pPr>
      <w:r>
        <w:rPr>
          <w:rFonts w:ascii="Times New Roman"/>
          <w:b/>
          <w:i w:val="false"/>
          <w:color w:val="000000"/>
        </w:rPr>
        <w:t xml:space="preserve"> Глава 1. Общие положения</w:t>
      </w:r>
    </w:p>
    <w:bookmarkEnd w:id="1880"/>
    <w:bookmarkStart w:name="z11863" w:id="18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стоимости прогнозируемых выплат" (далее – Форма).</w:t>
      </w:r>
    </w:p>
    <w:bookmarkEnd w:id="1881"/>
    <w:bookmarkStart w:name="z11864" w:id="18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w:t>
      </w:r>
      <w:r>
        <w:rPr>
          <w:rFonts w:ascii="Times New Roman"/>
          <w:b w:val="false"/>
          <w:i w:val="false"/>
          <w:color w:val="000000"/>
          <w:sz w:val="28"/>
        </w:rPr>
        <w:t xml:space="preserve"> 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1882"/>
    <w:bookmarkStart w:name="z11865" w:id="188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тенге.</w:t>
      </w:r>
    </w:p>
    <w:bookmarkEnd w:id="1883"/>
    <w:bookmarkStart w:name="z11866" w:id="188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84"/>
    <w:bookmarkStart w:name="z11867" w:id="1885"/>
    <w:p>
      <w:pPr>
        <w:spacing w:after="0"/>
        <w:ind w:left="0"/>
        <w:jc w:val="left"/>
      </w:pPr>
      <w:r>
        <w:rPr>
          <w:rFonts w:ascii="Times New Roman"/>
          <w:b/>
          <w:i w:val="false"/>
          <w:color w:val="000000"/>
        </w:rPr>
        <w:t xml:space="preserve"> Глава 2. Пояснение по заполнению Формы</w:t>
      </w:r>
    </w:p>
    <w:bookmarkEnd w:id="1885"/>
    <w:bookmarkStart w:name="z11868" w:id="1886"/>
    <w:p>
      <w:pPr>
        <w:spacing w:after="0"/>
        <w:ind w:left="0"/>
        <w:jc w:val="both"/>
      </w:pPr>
      <w:r>
        <w:rPr>
          <w:rFonts w:ascii="Times New Roman"/>
          <w:b w:val="false"/>
          <w:i w:val="false"/>
          <w:color w:val="000000"/>
          <w:sz w:val="28"/>
        </w:rPr>
        <w:t xml:space="preserve">
      5. В Форме указывается информация по суммам стоимости прогнозируемых выплат, связанных с повторным продлением (переосвидетельствованием) степени утраты профессиональной трудоспособности выгодоприобретателя по классу обязательного страхования работника от несчастных случаев при исполнении им трудовых (служебных) обязанностей, рассчитанным актуарием в соответствии с пунктом 14 Требований к формированию, методике расчета страховых резервов и их структуре,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 (далее – Требования) и по договорам добровольного страхования, объектом страхования которых является имущественный интерес работника, жизни и здоровью которого причинен вред в результате несчастного случая, рассчитанным актуарием в соответствии с пунктом 16 Требований.</w:t>
      </w:r>
    </w:p>
    <w:bookmarkEnd w:id="1886"/>
    <w:bookmarkStart w:name="z11869" w:id="1887"/>
    <w:p>
      <w:pPr>
        <w:spacing w:after="0"/>
        <w:ind w:left="0"/>
        <w:jc w:val="both"/>
      </w:pPr>
      <w:r>
        <w:rPr>
          <w:rFonts w:ascii="Times New Roman"/>
          <w:b w:val="false"/>
          <w:i w:val="false"/>
          <w:color w:val="000000"/>
          <w:sz w:val="28"/>
        </w:rPr>
        <w:t>
      6. Графа 5 подлежит заполнению исключительно в случае если страховая (перестраховочная) организация выступает в качестве перестраховщика.</w:t>
      </w:r>
    </w:p>
    <w:bookmarkEnd w:id="1887"/>
    <w:bookmarkStart w:name="z11870" w:id="1888"/>
    <w:p>
      <w:pPr>
        <w:spacing w:after="0"/>
        <w:ind w:left="0"/>
        <w:jc w:val="both"/>
      </w:pPr>
      <w:r>
        <w:rPr>
          <w:rFonts w:ascii="Times New Roman"/>
          <w:b w:val="false"/>
          <w:i w:val="false"/>
          <w:color w:val="000000"/>
          <w:sz w:val="28"/>
        </w:rPr>
        <w:t>
      7. В графе 29 указывается степень вины работодателя, если грубая неосторожность самого потерпевшего содействовала возникновению или увеличению вреда.</w:t>
      </w:r>
    </w:p>
    <w:bookmarkEnd w:id="1888"/>
    <w:bookmarkStart w:name="z11871" w:id="1889"/>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перестраховщику указывается в графах 31, 32 и 33 отдельной строкой, при этом информация, указанная в графах 3, 4, 6, 7, 8, 9, 10, 11, 12 и 13, подлежит отражению в каждой строке.</w:t>
      </w:r>
    </w:p>
    <w:bookmarkEnd w:id="1889"/>
    <w:bookmarkStart w:name="z11872" w:id="1890"/>
    <w:p>
      <w:pPr>
        <w:spacing w:after="0"/>
        <w:ind w:left="0"/>
        <w:jc w:val="both"/>
      </w:pPr>
      <w:r>
        <w:rPr>
          <w:rFonts w:ascii="Times New Roman"/>
          <w:b w:val="false"/>
          <w:i w:val="false"/>
          <w:color w:val="000000"/>
          <w:sz w:val="28"/>
        </w:rPr>
        <w:t>
      9. Информация в графе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1890"/>
    <w:bookmarkStart w:name="z11873" w:id="1891"/>
    <w:p>
      <w:pPr>
        <w:spacing w:after="0"/>
        <w:ind w:left="0"/>
        <w:jc w:val="both"/>
      </w:pPr>
      <w:r>
        <w:rPr>
          <w:rFonts w:ascii="Times New Roman"/>
          <w:b w:val="false"/>
          <w:i w:val="false"/>
          <w:color w:val="000000"/>
          <w:sz w:val="28"/>
        </w:rPr>
        <w:t>
      10. В графе 18 указывается количество пролонгаций утраты профессиональной трудоспособности на дату отчета (при наличии такой информации).</w:t>
      </w:r>
    </w:p>
    <w:bookmarkEnd w:id="1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5" w:id="18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92"/>
    <w:bookmarkStart w:name="z1296" w:id="189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893"/>
    <w:bookmarkStart w:name="z1297" w:id="189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894"/>
    <w:bookmarkStart w:name="z1298" w:id="1895"/>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цепной лестницы без поправки на инфляцию</w:t>
      </w:r>
    </w:p>
    <w:bookmarkEnd w:id="1895"/>
    <w:bookmarkStart w:name="z1299" w:id="1896"/>
    <w:p>
      <w:pPr>
        <w:spacing w:after="0"/>
        <w:ind w:left="0"/>
        <w:jc w:val="both"/>
      </w:pPr>
      <w:r>
        <w:rPr>
          <w:rFonts w:ascii="Times New Roman"/>
          <w:b w:val="false"/>
          <w:i w:val="false"/>
          <w:color w:val="000000"/>
          <w:sz w:val="28"/>
        </w:rPr>
        <w:t>
      Индекс формы административных данных: 35 - I(R)O_M</w:t>
      </w:r>
    </w:p>
    <w:bookmarkEnd w:id="1896"/>
    <w:bookmarkStart w:name="z1300" w:id="1897"/>
    <w:p>
      <w:pPr>
        <w:spacing w:after="0"/>
        <w:ind w:left="0"/>
        <w:jc w:val="both"/>
      </w:pPr>
      <w:r>
        <w:rPr>
          <w:rFonts w:ascii="Times New Roman"/>
          <w:b w:val="false"/>
          <w:i w:val="false"/>
          <w:color w:val="000000"/>
          <w:sz w:val="28"/>
        </w:rPr>
        <w:t>
      Периодичность: ежеквартальная</w:t>
      </w:r>
    </w:p>
    <w:bookmarkEnd w:id="1897"/>
    <w:bookmarkStart w:name="z1301" w:id="1898"/>
    <w:p>
      <w:pPr>
        <w:spacing w:after="0"/>
        <w:ind w:left="0"/>
        <w:jc w:val="both"/>
      </w:pPr>
      <w:r>
        <w:rPr>
          <w:rFonts w:ascii="Times New Roman"/>
          <w:b w:val="false"/>
          <w:i w:val="false"/>
          <w:color w:val="000000"/>
          <w:sz w:val="28"/>
        </w:rPr>
        <w:t>
      Отчетный период: по состоянию на "___"________20__года</w:t>
      </w:r>
    </w:p>
    <w:bookmarkEnd w:id="1898"/>
    <w:bookmarkStart w:name="z1302" w:id="1899"/>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4" w:id="1900"/>
    <w:p>
      <w:pPr>
        <w:spacing w:after="0"/>
        <w:ind w:left="0"/>
        <w:jc w:val="both"/>
      </w:pPr>
      <w:r>
        <w:rPr>
          <w:rFonts w:ascii="Times New Roman"/>
          <w:b w:val="false"/>
          <w:i w:val="false"/>
          <w:color w:val="000000"/>
          <w:sz w:val="28"/>
        </w:rPr>
        <w:t>
      Таблица убытков на отчетную дату по _________________________  класс страхования  Таблица убытков сформирована на основе ________________________ убытков  (оплаченных, понесенных)</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05" w:id="1901"/>
    <w:p>
      <w:pPr>
        <w:spacing w:after="0"/>
        <w:ind w:left="0"/>
        <w:jc w:val="both"/>
      </w:pPr>
      <w:r>
        <w:rPr>
          <w:rFonts w:ascii="Times New Roman"/>
          <w:b w:val="false"/>
          <w:i w:val="false"/>
          <w:color w:val="000000"/>
          <w:sz w:val="28"/>
        </w:rPr>
        <w:t>
      Таблица накопленных убытков ___________________________  класс страхования</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06" w:id="1902"/>
    <w:p>
      <w:pPr>
        <w:spacing w:after="0"/>
        <w:ind w:left="0"/>
        <w:jc w:val="both"/>
      </w:pPr>
      <w:r>
        <w:rPr>
          <w:rFonts w:ascii="Times New Roman"/>
          <w:b w:val="false"/>
          <w:i w:val="false"/>
          <w:color w:val="000000"/>
          <w:sz w:val="28"/>
        </w:rPr>
        <w:t>
      Таблица коэффициентов развития убытков g(j) ____________________________  Метод развития убытков   (среднее арифметическое, среднее   за n- периодов, средняя величина)</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903"/>
          <w:p>
            <w:pPr>
              <w:spacing w:after="20"/>
              <w:ind w:left="20"/>
              <w:jc w:val="both"/>
            </w:pPr>
            <w:r>
              <w:rPr>
                <w:rFonts w:ascii="Times New Roman"/>
                <w:b w:val="false"/>
                <w:i w:val="false"/>
                <w:color w:val="000000"/>
                <w:sz w:val="20"/>
              </w:rPr>
              <w:t>
среднее за</w:t>
            </w:r>
          </w:p>
          <w:bookmarkEnd w:id="1903"/>
          <w:p>
            <w:pPr>
              <w:spacing w:after="20"/>
              <w:ind w:left="20"/>
              <w:jc w:val="both"/>
            </w:pPr>
            <w:r>
              <w:rPr>
                <w:rFonts w:ascii="Times New Roman"/>
                <w:b w:val="false"/>
                <w:i w:val="false"/>
                <w:color w:val="000000"/>
                <w:sz w:val="20"/>
              </w:rPr>
              <w:t>
n- периодов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08" w:id="1904"/>
    <w:p>
      <w:pPr>
        <w:spacing w:after="0"/>
        <w:ind w:left="0"/>
        <w:jc w:val="both"/>
      </w:pPr>
      <w:r>
        <w:rPr>
          <w:rFonts w:ascii="Times New Roman"/>
          <w:b w:val="false"/>
          <w:i w:val="false"/>
          <w:color w:val="000000"/>
          <w:sz w:val="28"/>
        </w:rPr>
        <w:t>
      Таблица прогнозируемых накопленных убытков по ___________________  класс страхования</w:t>
      </w:r>
    </w:p>
    <w:bookmarkEnd w:id="1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9" w:id="1905"/>
    <w:p>
      <w:pPr>
        <w:spacing w:after="0"/>
        <w:ind w:left="0"/>
        <w:jc w:val="both"/>
      </w:pPr>
      <w:r>
        <w:rPr>
          <w:rFonts w:ascii="Times New Roman"/>
          <w:b w:val="false"/>
          <w:i w:val="false"/>
          <w:color w:val="000000"/>
          <w:sz w:val="28"/>
        </w:rPr>
        <w:t>
      Таблица резерва убытков по _________________________  класс страхования</w:t>
      </w:r>
    </w:p>
    <w:bookmarkEnd w:id="1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0" w:id="1906"/>
    <w:p>
      <w:pPr>
        <w:spacing w:after="0"/>
        <w:ind w:left="0"/>
        <w:jc w:val="both"/>
      </w:pPr>
      <w:r>
        <w:rPr>
          <w:rFonts w:ascii="Times New Roman"/>
          <w:b w:val="false"/>
          <w:i w:val="false"/>
          <w:color w:val="000000"/>
          <w:sz w:val="28"/>
        </w:rPr>
        <w:t>
      Таблица резерва произошедших, но незаявленных убытков по _______________  класс страхования</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311" w:id="1907"/>
      <w:r>
        <w:rPr>
          <w:rFonts w:ascii="Times New Roman"/>
          <w:b w:val="false"/>
          <w:i w:val="false"/>
          <w:color w:val="000000"/>
          <w:sz w:val="28"/>
        </w:rPr>
        <w:t>
      Исполнитель______________________________________________ ________________</w:t>
      </w:r>
    </w:p>
    <w:bookmarkEnd w:id="1907"/>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 резерва</w:t>
            </w:r>
            <w:r>
              <w:br/>
            </w:r>
            <w:r>
              <w:rPr>
                <w:rFonts w:ascii="Times New Roman"/>
                <w:b w:val="false"/>
                <w:i w:val="false"/>
                <w:color w:val="000000"/>
                <w:sz w:val="20"/>
              </w:rPr>
              <w:t>произошедших, но</w:t>
            </w:r>
            <w:r>
              <w:br/>
            </w:r>
            <w:r>
              <w:rPr>
                <w:rFonts w:ascii="Times New Roman"/>
                <w:b w:val="false"/>
                <w:i w:val="false"/>
                <w:color w:val="000000"/>
                <w:sz w:val="20"/>
              </w:rPr>
              <w:t>незаявленных убытков методом</w:t>
            </w:r>
            <w:r>
              <w:br/>
            </w:r>
            <w:r>
              <w:rPr>
                <w:rFonts w:ascii="Times New Roman"/>
                <w:b w:val="false"/>
                <w:i w:val="false"/>
                <w:color w:val="000000"/>
                <w:sz w:val="20"/>
              </w:rPr>
              <w:t>цепной лестницы без поправки на инфляцию</w:t>
            </w:r>
          </w:p>
        </w:tc>
      </w:tr>
    </w:tbl>
    <w:bookmarkStart w:name="z1314" w:id="190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908"/>
    <w:bookmarkStart w:name="z1315" w:id="1909"/>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цепной лестницы без поправки на инфляцию (индекс - 35 - I(R)O_M, периодичность – ежеквартальная)</w:t>
      </w:r>
    </w:p>
    <w:bookmarkEnd w:id="1909"/>
    <w:bookmarkStart w:name="z1316" w:id="1910"/>
    <w:p>
      <w:pPr>
        <w:spacing w:after="0"/>
        <w:ind w:left="0"/>
        <w:jc w:val="left"/>
      </w:pPr>
      <w:r>
        <w:rPr>
          <w:rFonts w:ascii="Times New Roman"/>
          <w:b/>
          <w:i w:val="false"/>
          <w:color w:val="000000"/>
        </w:rPr>
        <w:t xml:space="preserve"> Глава 1. Общие положения</w:t>
      </w:r>
    </w:p>
    <w:bookmarkEnd w:id="1910"/>
    <w:bookmarkStart w:name="z1317" w:id="19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резерва произошедших, но незаявленных убытков методом цепной лестницы без поправки на инфляцию" (далее - Форма).</w:t>
      </w:r>
    </w:p>
    <w:bookmarkEnd w:id="1911"/>
    <w:bookmarkStart w:name="z1318" w:id="191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912"/>
    <w:bookmarkStart w:name="z1319" w:id="191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В случае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 Данные в Форме заполняются в тенге.</w:t>
      </w:r>
    </w:p>
    <w:bookmarkEnd w:id="1913"/>
    <w:bookmarkStart w:name="z1320" w:id="1914"/>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914"/>
    <w:bookmarkStart w:name="z1321" w:id="1915"/>
    <w:p>
      <w:pPr>
        <w:spacing w:after="0"/>
        <w:ind w:left="0"/>
        <w:jc w:val="left"/>
      </w:pPr>
      <w:r>
        <w:rPr>
          <w:rFonts w:ascii="Times New Roman"/>
          <w:b/>
          <w:i w:val="false"/>
          <w:color w:val="000000"/>
        </w:rPr>
        <w:t xml:space="preserve"> Глава 2. Пояснение по заполнению Формы</w:t>
      </w:r>
    </w:p>
    <w:bookmarkEnd w:id="1915"/>
    <w:bookmarkStart w:name="z1322" w:id="1916"/>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цепной лестницы без поправки на инфляцию, произведенных согласно подпункту 1) </w:t>
      </w:r>
      <w:r>
        <w:rPr>
          <w:rFonts w:ascii="Times New Roman"/>
          <w:b w:val="false"/>
          <w:i w:val="false"/>
          <w:color w:val="000000"/>
          <w:sz w:val="28"/>
        </w:rPr>
        <w:t>пункта 11</w:t>
      </w:r>
      <w:r>
        <w:rPr>
          <w:rFonts w:ascii="Times New Roman"/>
          <w:b w:val="false"/>
          <w:i w:val="false"/>
          <w:color w:val="000000"/>
          <w:sz w:val="28"/>
        </w:rPr>
        <w:t xml:space="preserve"> Требований к формированию, методике расчета страховых резервов и их структуре, утвержденных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bookmarkEnd w:id="1916"/>
    <w:bookmarkStart w:name="z1323" w:id="1917"/>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1917"/>
    <w:bookmarkStart w:name="z1324" w:id="1918"/>
    <w:p>
      <w:pPr>
        <w:spacing w:after="0"/>
        <w:ind w:left="0"/>
        <w:jc w:val="both"/>
      </w:pPr>
      <w:r>
        <w:rPr>
          <w:rFonts w:ascii="Times New Roman"/>
          <w:b w:val="false"/>
          <w:i w:val="false"/>
          <w:color w:val="000000"/>
          <w:sz w:val="28"/>
        </w:rPr>
        <w:t>
      7. В таблице накопленных убытков указываются совокупные величины выплат (оплаченных убытков) или понесенных убытков, сгруппированных по периодам наступления страховых случаев.</w:t>
      </w:r>
    </w:p>
    <w:bookmarkEnd w:id="1918"/>
    <w:bookmarkStart w:name="z1325" w:id="1919"/>
    <w:p>
      <w:pPr>
        <w:spacing w:after="0"/>
        <w:ind w:left="0"/>
        <w:jc w:val="both"/>
      </w:pPr>
      <w:r>
        <w:rPr>
          <w:rFonts w:ascii="Times New Roman"/>
          <w:b w:val="false"/>
          <w:i w:val="false"/>
          <w:color w:val="000000"/>
          <w:sz w:val="28"/>
        </w:rPr>
        <w:t>
      8. В таблице прогнозируемых накопленных убытков указывается ожидаемая величина выплат или понесенных убытков в каждом периоде.</w:t>
      </w:r>
    </w:p>
    <w:bookmarkEnd w:id="1919"/>
    <w:bookmarkStart w:name="z1326" w:id="1920"/>
    <w:p>
      <w:pPr>
        <w:spacing w:after="0"/>
        <w:ind w:left="0"/>
        <w:jc w:val="both"/>
      </w:pPr>
      <w:r>
        <w:rPr>
          <w:rFonts w:ascii="Times New Roman"/>
          <w:b w:val="false"/>
          <w:i w:val="false"/>
          <w:color w:val="000000"/>
          <w:sz w:val="28"/>
        </w:rPr>
        <w:t>
      9. В таблице резерва произошедших, но незаявленных убытков указываются:</w:t>
      </w:r>
    </w:p>
    <w:bookmarkEnd w:id="1920"/>
    <w:bookmarkStart w:name="z1327" w:id="1921"/>
    <w:p>
      <w:pPr>
        <w:spacing w:after="0"/>
        <w:ind w:left="0"/>
        <w:jc w:val="both"/>
      </w:pPr>
      <w:r>
        <w:rPr>
          <w:rFonts w:ascii="Times New Roman"/>
          <w:b w:val="false"/>
          <w:i w:val="false"/>
          <w:color w:val="000000"/>
          <w:sz w:val="28"/>
        </w:rPr>
        <w:t>
      - в столбце "Резерв убытков по периодам" - значения резервов убытков в соответствующих периодах;</w:t>
      </w:r>
    </w:p>
    <w:bookmarkEnd w:id="1921"/>
    <w:bookmarkStart w:name="z1328" w:id="1922"/>
    <w:p>
      <w:pPr>
        <w:spacing w:after="0"/>
        <w:ind w:left="0"/>
        <w:jc w:val="both"/>
      </w:pPr>
      <w:r>
        <w:rPr>
          <w:rFonts w:ascii="Times New Roman"/>
          <w:b w:val="false"/>
          <w:i w:val="false"/>
          <w:color w:val="000000"/>
          <w:sz w:val="28"/>
        </w:rPr>
        <w:t>
      - в столбце "Заявленные, но не урегулированные убытки" - сумма заявленных убытков в соответствующих периодах;</w:t>
      </w:r>
    </w:p>
    <w:bookmarkEnd w:id="1922"/>
    <w:bookmarkStart w:name="z1329" w:id="1923"/>
    <w:p>
      <w:pPr>
        <w:spacing w:after="0"/>
        <w:ind w:left="0"/>
        <w:jc w:val="both"/>
      </w:pPr>
      <w:r>
        <w:rPr>
          <w:rFonts w:ascii="Times New Roman"/>
          <w:b w:val="false"/>
          <w:i w:val="false"/>
          <w:color w:val="000000"/>
          <w:sz w:val="28"/>
        </w:rPr>
        <w:t>
      - в столбце "Произошедшие, но незаявленные убытки" - разница между столбцами "Резерв убытков по периодам" и "Заявленные, но не урегулированные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1923"/>
    <w:bookmarkStart w:name="z1330" w:id="1924"/>
    <w:p>
      <w:pPr>
        <w:spacing w:after="0"/>
        <w:ind w:left="0"/>
        <w:jc w:val="both"/>
      </w:pPr>
      <w:r>
        <w:rPr>
          <w:rFonts w:ascii="Times New Roman"/>
          <w:b w:val="false"/>
          <w:i w:val="false"/>
          <w:color w:val="000000"/>
          <w:sz w:val="28"/>
        </w:rPr>
        <w:t>
      - если расчет основан на выплатах, то резерв произошедших, но незаявленных убытков - это сумма произошедших, но незаявленных убытков, указанных в столбце 3 таблицы резерва произошедших, но незаявленных убытков, если расчет основан на понесенных убытках, то резерв произошедших, но незаявленных убытков - это сумма резерва убытков по периодам.</w:t>
      </w:r>
    </w:p>
    <w:bookmarkEnd w:id="1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19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25"/>
    <w:bookmarkStart w:name="z1334" w:id="192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26"/>
    <w:bookmarkStart w:name="z1335" w:id="192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927"/>
    <w:bookmarkStart w:name="z1336" w:id="1928"/>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цепной лестницы с поправкой на инфляцию</w:t>
      </w:r>
    </w:p>
    <w:bookmarkEnd w:id="1928"/>
    <w:bookmarkStart w:name="z1337" w:id="1929"/>
    <w:p>
      <w:pPr>
        <w:spacing w:after="0"/>
        <w:ind w:left="0"/>
        <w:jc w:val="both"/>
      </w:pPr>
      <w:r>
        <w:rPr>
          <w:rFonts w:ascii="Times New Roman"/>
          <w:b w:val="false"/>
          <w:i w:val="false"/>
          <w:color w:val="000000"/>
          <w:sz w:val="28"/>
        </w:rPr>
        <w:t>
      Индекс формы административных данных: 36 - I(R)O_M</w:t>
      </w:r>
    </w:p>
    <w:bookmarkEnd w:id="1929"/>
    <w:bookmarkStart w:name="z1338" w:id="1930"/>
    <w:p>
      <w:pPr>
        <w:spacing w:after="0"/>
        <w:ind w:left="0"/>
        <w:jc w:val="both"/>
      </w:pPr>
      <w:r>
        <w:rPr>
          <w:rFonts w:ascii="Times New Roman"/>
          <w:b w:val="false"/>
          <w:i w:val="false"/>
          <w:color w:val="000000"/>
          <w:sz w:val="28"/>
        </w:rPr>
        <w:t>
      Периодичность: ежеквартальная</w:t>
      </w:r>
    </w:p>
    <w:bookmarkEnd w:id="1930"/>
    <w:bookmarkStart w:name="z1339" w:id="1931"/>
    <w:p>
      <w:pPr>
        <w:spacing w:after="0"/>
        <w:ind w:left="0"/>
        <w:jc w:val="both"/>
      </w:pPr>
      <w:r>
        <w:rPr>
          <w:rFonts w:ascii="Times New Roman"/>
          <w:b w:val="false"/>
          <w:i w:val="false"/>
          <w:color w:val="000000"/>
          <w:sz w:val="28"/>
        </w:rPr>
        <w:t>
      Отчетный период: по состоянию на "___"________20__года</w:t>
      </w:r>
    </w:p>
    <w:bookmarkEnd w:id="1931"/>
    <w:bookmarkStart w:name="z1340" w:id="1932"/>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2" w:id="1933"/>
    <w:p>
      <w:pPr>
        <w:spacing w:after="0"/>
        <w:ind w:left="0"/>
        <w:jc w:val="both"/>
      </w:pPr>
      <w:r>
        <w:rPr>
          <w:rFonts w:ascii="Times New Roman"/>
          <w:b w:val="false"/>
          <w:i w:val="false"/>
          <w:color w:val="000000"/>
          <w:sz w:val="28"/>
        </w:rPr>
        <w:t>
      Таблица убытков на отчетную дату по ________________________  класс страхования  Таблица убытков сформирована на основе _____________________ убытков  (оплаченных, понесенных)</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43" w:id="1934"/>
    <w:p>
      <w:pPr>
        <w:spacing w:after="0"/>
        <w:ind w:left="0"/>
        <w:jc w:val="both"/>
      </w:pPr>
      <w:r>
        <w:rPr>
          <w:rFonts w:ascii="Times New Roman"/>
          <w:b w:val="false"/>
          <w:i w:val="false"/>
          <w:color w:val="000000"/>
          <w:sz w:val="28"/>
        </w:rPr>
        <w:t>
      Таблица информации по инфляции за каждый прошедший период</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за прошедший период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4" w:id="1935"/>
    <w:p>
      <w:pPr>
        <w:spacing w:after="0"/>
        <w:ind w:left="0"/>
        <w:jc w:val="both"/>
      </w:pPr>
      <w:r>
        <w:rPr>
          <w:rFonts w:ascii="Times New Roman"/>
          <w:b w:val="false"/>
          <w:i w:val="false"/>
          <w:color w:val="000000"/>
          <w:sz w:val="28"/>
        </w:rPr>
        <w:t>
      Таблица убытков с поправкой на инфляцию за прошедшие  периоды по ___________________  класс страхования</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345" w:id="1936"/>
      <w:r>
        <w:rPr>
          <w:rFonts w:ascii="Times New Roman"/>
          <w:b w:val="false"/>
          <w:i w:val="false"/>
          <w:color w:val="000000"/>
          <w:sz w:val="28"/>
        </w:rPr>
        <w:t xml:space="preserve">
      Таблица накопленных убытков с поправкой на инфляцию за прошедшие </w:t>
      </w:r>
    </w:p>
    <w:bookmarkEnd w:id="1936"/>
    <w:p>
      <w:pPr>
        <w:spacing w:after="0"/>
        <w:ind w:left="0"/>
        <w:jc w:val="both"/>
      </w:pPr>
      <w:r>
        <w:rPr>
          <w:rFonts w:ascii="Times New Roman"/>
          <w:b w:val="false"/>
          <w:i w:val="false"/>
          <w:color w:val="000000"/>
          <w:sz w:val="28"/>
        </w:rPr>
        <w:t>периоды по __________________</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346" w:id="1937"/>
      <w:r>
        <w:rPr>
          <w:rFonts w:ascii="Times New Roman"/>
          <w:b w:val="false"/>
          <w:i w:val="false"/>
          <w:color w:val="000000"/>
          <w:sz w:val="28"/>
        </w:rPr>
        <w:t>
      Таблица коэффициентов развития убытков g(j) ___________________________</w:t>
      </w:r>
    </w:p>
    <w:bookmarkEnd w:id="1937"/>
    <w:p>
      <w:pPr>
        <w:spacing w:after="0"/>
        <w:ind w:left="0"/>
        <w:jc w:val="both"/>
      </w:pPr>
      <w:r>
        <w:rPr>
          <w:rFonts w:ascii="Times New Roman"/>
          <w:b w:val="false"/>
          <w:i w:val="false"/>
          <w:color w:val="000000"/>
          <w:sz w:val="28"/>
        </w:rPr>
        <w:t xml:space="preserve">                                                 метод развития убытков</w:t>
      </w:r>
    </w:p>
    <w:p>
      <w:pPr>
        <w:spacing w:after="0"/>
        <w:ind w:left="0"/>
        <w:jc w:val="both"/>
      </w:pPr>
      <w:r>
        <w:rPr>
          <w:rFonts w:ascii="Times New Roman"/>
          <w:b w:val="false"/>
          <w:i w:val="false"/>
          <w:color w:val="000000"/>
          <w:sz w:val="28"/>
        </w:rPr>
        <w:t xml:space="preserve">                                                 (среднее арифметическое, среднее </w:t>
      </w:r>
    </w:p>
    <w:p>
      <w:pPr>
        <w:spacing w:after="0"/>
        <w:ind w:left="0"/>
        <w:jc w:val="both"/>
      </w:pPr>
      <w:r>
        <w:rPr>
          <w:rFonts w:ascii="Times New Roman"/>
          <w:b w:val="false"/>
          <w:i w:val="false"/>
          <w:color w:val="000000"/>
          <w:sz w:val="28"/>
        </w:rPr>
        <w:t xml:space="preserve">                                                 за n-периодов,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347" w:id="1938"/>
      <w:r>
        <w:rPr>
          <w:rFonts w:ascii="Times New Roman"/>
          <w:b w:val="false"/>
          <w:i w:val="false"/>
          <w:color w:val="000000"/>
          <w:sz w:val="28"/>
        </w:rPr>
        <w:t>
      Таблица прогнозируемых накопленных убытков с поправкой на</w:t>
      </w:r>
    </w:p>
    <w:bookmarkEnd w:id="1938"/>
    <w:p>
      <w:pPr>
        <w:spacing w:after="0"/>
        <w:ind w:left="0"/>
        <w:jc w:val="both"/>
      </w:pPr>
      <w:r>
        <w:rPr>
          <w:rFonts w:ascii="Times New Roman"/>
          <w:b w:val="false"/>
          <w:i w:val="false"/>
          <w:color w:val="000000"/>
          <w:sz w:val="28"/>
        </w:rPr>
        <w:t xml:space="preserve">             инфляцию за прошедшие периоды по _____________________ </w:t>
      </w:r>
    </w:p>
    <w:bookmarkStart w:name="z1348" w:id="1939"/>
    <w:p>
      <w:pPr>
        <w:spacing w:after="0"/>
        <w:ind w:left="0"/>
        <w:jc w:val="both"/>
      </w:pPr>
      <w:r>
        <w:rPr>
          <w:rFonts w:ascii="Times New Roman"/>
          <w:b w:val="false"/>
          <w:i w:val="false"/>
          <w:color w:val="000000"/>
          <w:sz w:val="28"/>
        </w:rPr>
        <w:t>
                                                 класс страхования</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9" w:id="1940"/>
      <w:r>
        <w:rPr>
          <w:rFonts w:ascii="Times New Roman"/>
          <w:b w:val="false"/>
          <w:i w:val="false"/>
          <w:color w:val="000000"/>
          <w:sz w:val="28"/>
        </w:rPr>
        <w:t>
      Таблица резерва убытков с поправкой на инфляцию за прошедшие</w:t>
      </w:r>
    </w:p>
    <w:bookmarkEnd w:id="1940"/>
    <w:p>
      <w:pPr>
        <w:spacing w:after="0"/>
        <w:ind w:left="0"/>
        <w:jc w:val="both"/>
      </w:pPr>
      <w:r>
        <w:rPr>
          <w:rFonts w:ascii="Times New Roman"/>
          <w:b w:val="false"/>
          <w:i w:val="false"/>
          <w:color w:val="000000"/>
          <w:sz w:val="28"/>
        </w:rPr>
        <w:t xml:space="preserve">                   периоды по ____________________ </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0" w:id="1941"/>
      <w:r>
        <w:rPr>
          <w:rFonts w:ascii="Times New Roman"/>
          <w:b w:val="false"/>
          <w:i w:val="false"/>
          <w:color w:val="000000"/>
          <w:sz w:val="28"/>
        </w:rPr>
        <w:t>
      Таблица резерва произошедших, но незаявленных убытков по</w:t>
      </w:r>
    </w:p>
    <w:bookmarkEnd w:id="1941"/>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351" w:id="1942"/>
      <w:r>
        <w:rPr>
          <w:rFonts w:ascii="Times New Roman"/>
          <w:b w:val="false"/>
          <w:i w:val="false"/>
          <w:color w:val="000000"/>
          <w:sz w:val="28"/>
        </w:rPr>
        <w:t>
      Исполнитель______________________________________________ ________________</w:t>
      </w:r>
    </w:p>
    <w:bookmarkEnd w:id="194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 резерва</w:t>
            </w:r>
            <w:r>
              <w:br/>
            </w:r>
            <w:r>
              <w:rPr>
                <w:rFonts w:ascii="Times New Roman"/>
                <w:b w:val="false"/>
                <w:i w:val="false"/>
                <w:color w:val="000000"/>
                <w:sz w:val="20"/>
              </w:rPr>
              <w:t>произошедших, но</w:t>
            </w:r>
            <w:r>
              <w:br/>
            </w:r>
            <w:r>
              <w:rPr>
                <w:rFonts w:ascii="Times New Roman"/>
                <w:b w:val="false"/>
                <w:i w:val="false"/>
                <w:color w:val="000000"/>
                <w:sz w:val="20"/>
              </w:rPr>
              <w:t>незаявленных убытков методом</w:t>
            </w:r>
            <w:r>
              <w:br/>
            </w:r>
            <w:r>
              <w:rPr>
                <w:rFonts w:ascii="Times New Roman"/>
                <w:b w:val="false"/>
                <w:i w:val="false"/>
                <w:color w:val="000000"/>
                <w:sz w:val="20"/>
              </w:rPr>
              <w:t>цепной лестницы</w:t>
            </w:r>
            <w:r>
              <w:br/>
            </w:r>
            <w:r>
              <w:rPr>
                <w:rFonts w:ascii="Times New Roman"/>
                <w:b w:val="false"/>
                <w:i w:val="false"/>
                <w:color w:val="000000"/>
                <w:sz w:val="20"/>
              </w:rPr>
              <w:t>с поправкой на инфляцию</w:t>
            </w:r>
          </w:p>
        </w:tc>
      </w:tr>
    </w:tbl>
    <w:bookmarkStart w:name="z1353" w:id="194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943"/>
    <w:bookmarkStart w:name="z1354" w:id="1944"/>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цепной лестницы с поправкой на инфляцию (индекс - 36 - I(R)O_M, периодичность – ежеквартальная)</w:t>
      </w:r>
    </w:p>
    <w:bookmarkEnd w:id="1944"/>
    <w:bookmarkStart w:name="z1355" w:id="1945"/>
    <w:p>
      <w:pPr>
        <w:spacing w:after="0"/>
        <w:ind w:left="0"/>
        <w:jc w:val="left"/>
      </w:pPr>
      <w:r>
        <w:rPr>
          <w:rFonts w:ascii="Times New Roman"/>
          <w:b/>
          <w:i w:val="false"/>
          <w:color w:val="000000"/>
        </w:rPr>
        <w:t xml:space="preserve"> Глава 1. Общие положения</w:t>
      </w:r>
    </w:p>
    <w:bookmarkEnd w:id="1945"/>
    <w:bookmarkStart w:name="z1356" w:id="194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резерва произошедших, но незаявленных убытков методом цепной лестницы с поправкой на инфляцию" (далее - Форма).</w:t>
      </w:r>
    </w:p>
    <w:bookmarkEnd w:id="1946"/>
    <w:bookmarkStart w:name="z1357" w:id="194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947"/>
    <w:bookmarkStart w:name="z1358" w:id="1948"/>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В случае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 Данные в Форме заполняются в тенге.</w:t>
      </w:r>
    </w:p>
    <w:bookmarkEnd w:id="1948"/>
    <w:bookmarkStart w:name="z1359" w:id="194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949"/>
    <w:bookmarkStart w:name="z1360" w:id="1950"/>
    <w:p>
      <w:pPr>
        <w:spacing w:after="0"/>
        <w:ind w:left="0"/>
        <w:jc w:val="left"/>
      </w:pPr>
      <w:r>
        <w:rPr>
          <w:rFonts w:ascii="Times New Roman"/>
          <w:b/>
          <w:i w:val="false"/>
          <w:color w:val="000000"/>
        </w:rPr>
        <w:t xml:space="preserve"> Глава 2. Пояснение по заполнению Формы</w:t>
      </w:r>
    </w:p>
    <w:bookmarkEnd w:id="1950"/>
    <w:bookmarkStart w:name="z1361" w:id="1951"/>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цепной лестницы с поправкой на инфляцию, произведенных согласно подпункту 2) </w:t>
      </w:r>
      <w:r>
        <w:rPr>
          <w:rFonts w:ascii="Times New Roman"/>
          <w:b w:val="false"/>
          <w:i w:val="false"/>
          <w:color w:val="000000"/>
          <w:sz w:val="28"/>
        </w:rPr>
        <w:t>пункта 11</w:t>
      </w:r>
      <w:r>
        <w:rPr>
          <w:rFonts w:ascii="Times New Roman"/>
          <w:b w:val="false"/>
          <w:i w:val="false"/>
          <w:color w:val="000000"/>
          <w:sz w:val="28"/>
        </w:rPr>
        <w:t xml:space="preserve"> Требований к формированию, методике расчета страховых резервов и их структуре, утвержденных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bookmarkEnd w:id="1951"/>
    <w:bookmarkStart w:name="z1362" w:id="1952"/>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1952"/>
    <w:bookmarkStart w:name="z1363" w:id="1953"/>
    <w:p>
      <w:pPr>
        <w:spacing w:after="0"/>
        <w:ind w:left="0"/>
        <w:jc w:val="both"/>
      </w:pPr>
      <w:r>
        <w:rPr>
          <w:rFonts w:ascii="Times New Roman"/>
          <w:b w:val="false"/>
          <w:i w:val="false"/>
          <w:color w:val="000000"/>
          <w:sz w:val="28"/>
        </w:rPr>
        <w:t>
      7. В таблице информации по инфляции за каждый прошедший период указываются накопленные значения официальных значений инфляции за период наступления страховых случаев.</w:t>
      </w:r>
    </w:p>
    <w:bookmarkEnd w:id="1953"/>
    <w:bookmarkStart w:name="z1364" w:id="1954"/>
    <w:p>
      <w:pPr>
        <w:spacing w:after="0"/>
        <w:ind w:left="0"/>
        <w:jc w:val="both"/>
      </w:pPr>
      <w:r>
        <w:rPr>
          <w:rFonts w:ascii="Times New Roman"/>
          <w:b w:val="false"/>
          <w:i w:val="false"/>
          <w:color w:val="000000"/>
          <w:sz w:val="28"/>
        </w:rPr>
        <w:t>
      8. Если в таблице резерва произошедших, но незаявленных убытков расчет основан на выплатах, то резерв произошедших, но незаявленных убытков - это сумма произошедших, но незаявленных убытков, указанных в столбце 3 таблицы резерва произошедших, но незаявленных убытков, если расчет основан на понесенных убытках, то резерв произошедших, но незаявленных убытков - это сумма резерва убытков по периодам, указанных в столбце 1 таблицы резерва произошедших, но незаявленных убытков.</w:t>
      </w:r>
    </w:p>
    <w:bookmarkEnd w:id="1954"/>
    <w:bookmarkStart w:name="z1365" w:id="1955"/>
    <w:p>
      <w:pPr>
        <w:spacing w:after="0"/>
        <w:ind w:left="0"/>
        <w:jc w:val="both"/>
      </w:pPr>
      <w:r>
        <w:rPr>
          <w:rFonts w:ascii="Times New Roman"/>
          <w:b w:val="false"/>
          <w:i w:val="false"/>
          <w:color w:val="000000"/>
          <w:sz w:val="28"/>
        </w:rPr>
        <w:t>
      9. В столбце "Произошедшие, но незаявленные убытки" таблицы резерва произошедших, но незаявленных убытков указывается разница между столбцами "Резерв убытков по периодам" и "Заявленные, но не урегулированные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1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8" w:id="19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56"/>
    <w:bookmarkStart w:name="z1369" w:id="19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57"/>
    <w:bookmarkStart w:name="z1370" w:id="195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958"/>
    <w:bookmarkStart w:name="z1371" w:id="1959"/>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Борнхьюттера-Фергюсона </w:t>
      </w:r>
    </w:p>
    <w:bookmarkEnd w:id="1959"/>
    <w:bookmarkStart w:name="z1372" w:id="1960"/>
    <w:p>
      <w:pPr>
        <w:spacing w:after="0"/>
        <w:ind w:left="0"/>
        <w:jc w:val="both"/>
      </w:pPr>
      <w:r>
        <w:rPr>
          <w:rFonts w:ascii="Times New Roman"/>
          <w:b w:val="false"/>
          <w:i w:val="false"/>
          <w:color w:val="000000"/>
          <w:sz w:val="28"/>
        </w:rPr>
        <w:t>
      Индекс формы административных данных: 37 - I(R)O_M</w:t>
      </w:r>
    </w:p>
    <w:bookmarkEnd w:id="1960"/>
    <w:bookmarkStart w:name="z1373" w:id="1961"/>
    <w:p>
      <w:pPr>
        <w:spacing w:after="0"/>
        <w:ind w:left="0"/>
        <w:jc w:val="both"/>
      </w:pPr>
      <w:r>
        <w:rPr>
          <w:rFonts w:ascii="Times New Roman"/>
          <w:b w:val="false"/>
          <w:i w:val="false"/>
          <w:color w:val="000000"/>
          <w:sz w:val="28"/>
        </w:rPr>
        <w:t>
      Периодичность: ежеквартальная</w:t>
      </w:r>
    </w:p>
    <w:bookmarkEnd w:id="1961"/>
    <w:bookmarkStart w:name="z1374" w:id="1962"/>
    <w:p>
      <w:pPr>
        <w:spacing w:after="0"/>
        <w:ind w:left="0"/>
        <w:jc w:val="both"/>
      </w:pPr>
      <w:r>
        <w:rPr>
          <w:rFonts w:ascii="Times New Roman"/>
          <w:b w:val="false"/>
          <w:i w:val="false"/>
          <w:color w:val="000000"/>
          <w:sz w:val="28"/>
        </w:rPr>
        <w:t>
      Отчетный период: по состоянию на "___"________20__года</w:t>
      </w:r>
    </w:p>
    <w:bookmarkEnd w:id="1962"/>
    <w:bookmarkStart w:name="z1375" w:id="1963"/>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p>
      <w:pPr>
        <w:spacing w:after="0"/>
        <w:ind w:left="0"/>
        <w:jc w:val="both"/>
      </w:pPr>
      <w:bookmarkStart w:name="z1377" w:id="1964"/>
      <w:r>
        <w:rPr>
          <w:rFonts w:ascii="Times New Roman"/>
          <w:b w:val="false"/>
          <w:i w:val="false"/>
          <w:color w:val="000000"/>
          <w:sz w:val="28"/>
        </w:rPr>
        <w:t>
      Таблица убытков на отчетную дату по _______________________</w:t>
      </w:r>
    </w:p>
    <w:bookmarkEnd w:id="1964"/>
    <w:p>
      <w:pPr>
        <w:spacing w:after="0"/>
        <w:ind w:left="0"/>
        <w:jc w:val="both"/>
      </w:pPr>
      <w:r>
        <w:rPr>
          <w:rFonts w:ascii="Times New Roman"/>
          <w:b w:val="false"/>
          <w:i w:val="false"/>
          <w:color w:val="000000"/>
          <w:sz w:val="28"/>
        </w:rPr>
        <w:t xml:space="preserve">                                           класс страхования</w:t>
      </w:r>
    </w:p>
    <w:p>
      <w:pPr>
        <w:spacing w:after="0"/>
        <w:ind w:left="0"/>
        <w:jc w:val="both"/>
      </w:pPr>
      <w:bookmarkStart w:name="z1378" w:id="1965"/>
      <w:r>
        <w:rPr>
          <w:rFonts w:ascii="Times New Roman"/>
          <w:b w:val="false"/>
          <w:i w:val="false"/>
          <w:color w:val="000000"/>
          <w:sz w:val="28"/>
        </w:rPr>
        <w:t xml:space="preserve">
      Таблица убытков сформирована на основе _______________________ убытков </w:t>
      </w:r>
    </w:p>
    <w:bookmarkEnd w:id="1965"/>
    <w:p>
      <w:pPr>
        <w:spacing w:after="0"/>
        <w:ind w:left="0"/>
        <w:jc w:val="both"/>
      </w:pPr>
      <w:r>
        <w:rPr>
          <w:rFonts w:ascii="Times New Roman"/>
          <w:b w:val="false"/>
          <w:i w:val="false"/>
          <w:color w:val="000000"/>
          <w:sz w:val="28"/>
        </w:rPr>
        <w:t xml:space="preserve">                                           (оплаченных, понесенных)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79" w:id="1966"/>
    <w:p>
      <w:pPr>
        <w:spacing w:after="0"/>
        <w:ind w:left="0"/>
        <w:jc w:val="both"/>
      </w:pPr>
      <w:r>
        <w:rPr>
          <w:rFonts w:ascii="Times New Roman"/>
          <w:b w:val="false"/>
          <w:i w:val="false"/>
          <w:color w:val="000000"/>
          <w:sz w:val="28"/>
        </w:rPr>
        <w:t>
      Таблица накопленных убытков по _______________________  класс страхования</w:t>
      </w:r>
    </w:p>
    <w:bookmarkEnd w:id="1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380" w:id="1967"/>
      <w:r>
        <w:rPr>
          <w:rFonts w:ascii="Times New Roman"/>
          <w:b w:val="false"/>
          <w:i w:val="false"/>
          <w:color w:val="000000"/>
          <w:sz w:val="28"/>
        </w:rPr>
        <w:t>
      Таблица коэффициентов развития убытков g(j) ____________________________</w:t>
      </w:r>
    </w:p>
    <w:bookmarkEnd w:id="1967"/>
    <w:p>
      <w:pPr>
        <w:spacing w:after="0"/>
        <w:ind w:left="0"/>
        <w:jc w:val="both"/>
      </w:pPr>
      <w:r>
        <w:rPr>
          <w:rFonts w:ascii="Times New Roman"/>
          <w:b w:val="false"/>
          <w:i w:val="false"/>
          <w:color w:val="000000"/>
          <w:sz w:val="28"/>
        </w:rPr>
        <w:t xml:space="preserve">                                                 метод развития убытков </w:t>
      </w:r>
    </w:p>
    <w:p>
      <w:pPr>
        <w:spacing w:after="0"/>
        <w:ind w:left="0"/>
        <w:jc w:val="both"/>
      </w:pPr>
      <w:r>
        <w:rPr>
          <w:rFonts w:ascii="Times New Roman"/>
          <w:b w:val="false"/>
          <w:i w:val="false"/>
          <w:color w:val="000000"/>
          <w:sz w:val="28"/>
        </w:rPr>
        <w:t xml:space="preserve">                                                 (среднее арифметическое, среднее </w:t>
      </w:r>
    </w:p>
    <w:p>
      <w:pPr>
        <w:spacing w:after="0"/>
        <w:ind w:left="0"/>
        <w:jc w:val="both"/>
      </w:pPr>
      <w:r>
        <w:rPr>
          <w:rFonts w:ascii="Times New Roman"/>
          <w:b w:val="false"/>
          <w:i w:val="false"/>
          <w:color w:val="000000"/>
          <w:sz w:val="28"/>
        </w:rPr>
        <w:t xml:space="preserve">                                                 за n- 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968"/>
          <w:p>
            <w:pPr>
              <w:spacing w:after="20"/>
              <w:ind w:left="20"/>
              <w:jc w:val="both"/>
            </w:pPr>
            <w:r>
              <w:rPr>
                <w:rFonts w:ascii="Times New Roman"/>
                <w:b w:val="false"/>
                <w:i w:val="false"/>
                <w:color w:val="000000"/>
                <w:sz w:val="20"/>
              </w:rPr>
              <w:t>
среднее за n- периодов</w:t>
            </w:r>
          </w:p>
          <w:bookmarkEnd w:id="19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82" w:id="1969"/>
    <w:p>
      <w:pPr>
        <w:spacing w:after="0"/>
        <w:ind w:left="0"/>
        <w:jc w:val="both"/>
      </w:pPr>
      <w:r>
        <w:rPr>
          <w:rFonts w:ascii="Times New Roman"/>
          <w:b w:val="false"/>
          <w:i w:val="false"/>
          <w:color w:val="000000"/>
          <w:sz w:val="28"/>
        </w:rPr>
        <w:t>
      Таблица коэффициентов</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3" w:id="1970"/>
    <w:p>
      <w:pPr>
        <w:spacing w:after="0"/>
        <w:ind w:left="0"/>
        <w:jc w:val="both"/>
      </w:pPr>
      <w:r>
        <w:rPr>
          <w:rFonts w:ascii="Times New Roman"/>
          <w:b w:val="false"/>
          <w:i w:val="false"/>
          <w:color w:val="000000"/>
          <w:sz w:val="28"/>
        </w:rPr>
        <w:t>
      Таблица расчета коэффициента убыточности по полисам</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4" w:id="1971"/>
    <w:p>
      <w:pPr>
        <w:spacing w:after="0"/>
        <w:ind w:left="0"/>
        <w:jc w:val="both"/>
      </w:pPr>
      <w:r>
        <w:rPr>
          <w:rFonts w:ascii="Times New Roman"/>
          <w:b w:val="false"/>
          <w:i w:val="false"/>
          <w:color w:val="000000"/>
          <w:sz w:val="28"/>
        </w:rPr>
        <w:t>
      Таблица резерва произошедших, но незаявленных убытков</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окончательные убытки z(і)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 оплаченные на отчетную дату убытки R(і)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на отчетную дату убытки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385" w:id="1972"/>
      <w:r>
        <w:rPr>
          <w:rFonts w:ascii="Times New Roman"/>
          <w:b w:val="false"/>
          <w:i w:val="false"/>
          <w:color w:val="000000"/>
          <w:sz w:val="28"/>
        </w:rPr>
        <w:t>
      Исполнитель______________________________________________ ________________</w:t>
      </w:r>
    </w:p>
    <w:bookmarkEnd w:id="197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 резерва</w:t>
            </w:r>
            <w:r>
              <w:br/>
            </w:r>
            <w:r>
              <w:rPr>
                <w:rFonts w:ascii="Times New Roman"/>
                <w:b w:val="false"/>
                <w:i w:val="false"/>
                <w:color w:val="000000"/>
                <w:sz w:val="20"/>
              </w:rPr>
              <w:t>произошедших, но</w:t>
            </w:r>
            <w:r>
              <w:br/>
            </w:r>
            <w:r>
              <w:rPr>
                <w:rFonts w:ascii="Times New Roman"/>
                <w:b w:val="false"/>
                <w:i w:val="false"/>
                <w:color w:val="000000"/>
                <w:sz w:val="20"/>
              </w:rPr>
              <w:t>незаявленных убытков методом</w:t>
            </w:r>
            <w:r>
              <w:br/>
            </w:r>
            <w:r>
              <w:rPr>
                <w:rFonts w:ascii="Times New Roman"/>
                <w:b w:val="false"/>
                <w:i w:val="false"/>
                <w:color w:val="000000"/>
                <w:sz w:val="20"/>
              </w:rPr>
              <w:t>Борнхьюттера-Фергюсона</w:t>
            </w:r>
          </w:p>
        </w:tc>
      </w:tr>
    </w:tbl>
    <w:bookmarkStart w:name="z1387" w:id="197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973"/>
    <w:bookmarkStart w:name="z1388" w:id="1974"/>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Борнхьюттера-Фергюсона (индекс - 37 - I(R)O_M, периодичность – ежеквартальная)</w:t>
      </w:r>
    </w:p>
    <w:bookmarkEnd w:id="1974"/>
    <w:bookmarkStart w:name="z1389" w:id="1975"/>
    <w:p>
      <w:pPr>
        <w:spacing w:after="0"/>
        <w:ind w:left="0"/>
        <w:jc w:val="left"/>
      </w:pPr>
      <w:r>
        <w:rPr>
          <w:rFonts w:ascii="Times New Roman"/>
          <w:b/>
          <w:i w:val="false"/>
          <w:color w:val="000000"/>
        </w:rPr>
        <w:t xml:space="preserve"> Глава 1. Общие положения</w:t>
      </w:r>
    </w:p>
    <w:bookmarkEnd w:id="1975"/>
    <w:bookmarkStart w:name="z1390" w:id="197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резерва произошедших, но незаявленных убытков методом Борнхьюттера-Фергюсона" (далее - Форма).</w:t>
      </w:r>
    </w:p>
    <w:bookmarkEnd w:id="1976"/>
    <w:bookmarkStart w:name="z1391" w:id="197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977"/>
    <w:bookmarkStart w:name="z1392" w:id="1978"/>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В случае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 Данные в Форме заполняются в тенге.</w:t>
      </w:r>
    </w:p>
    <w:bookmarkEnd w:id="1978"/>
    <w:bookmarkStart w:name="z1393" w:id="197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979"/>
    <w:bookmarkStart w:name="z1394" w:id="1980"/>
    <w:p>
      <w:pPr>
        <w:spacing w:after="0"/>
        <w:ind w:left="0"/>
        <w:jc w:val="left"/>
      </w:pPr>
      <w:r>
        <w:rPr>
          <w:rFonts w:ascii="Times New Roman"/>
          <w:b/>
          <w:i w:val="false"/>
          <w:color w:val="000000"/>
        </w:rPr>
        <w:t xml:space="preserve"> Глава 2. Пояснение по заполнению Формы</w:t>
      </w:r>
    </w:p>
    <w:bookmarkEnd w:id="1980"/>
    <w:bookmarkStart w:name="z1395" w:id="1981"/>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Борнхьюттера-Фергюсона, произведенных согласно подпункту 3) </w:t>
      </w:r>
      <w:r>
        <w:rPr>
          <w:rFonts w:ascii="Times New Roman"/>
          <w:b w:val="false"/>
          <w:i w:val="false"/>
          <w:color w:val="000000"/>
          <w:sz w:val="28"/>
        </w:rPr>
        <w:t>пункта 11</w:t>
      </w:r>
      <w:r>
        <w:rPr>
          <w:rFonts w:ascii="Times New Roman"/>
          <w:b w:val="false"/>
          <w:i w:val="false"/>
          <w:color w:val="000000"/>
          <w:sz w:val="28"/>
        </w:rPr>
        <w:t xml:space="preserve"> Требований к формированию, методике расчета страховых резервов и их структуре, утвержденных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bookmarkEnd w:id="1981"/>
    <w:bookmarkStart w:name="z1396" w:id="1982"/>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1982"/>
    <w:bookmarkStart w:name="z1397" w:id="1983"/>
    <w:p>
      <w:pPr>
        <w:spacing w:after="0"/>
        <w:ind w:left="0"/>
        <w:jc w:val="both"/>
      </w:pPr>
      <w:r>
        <w:rPr>
          <w:rFonts w:ascii="Times New Roman"/>
          <w:b w:val="false"/>
          <w:i w:val="false"/>
          <w:color w:val="000000"/>
          <w:sz w:val="28"/>
        </w:rPr>
        <w:t>
      7. В таблице накопленных убытков указываются совокупные выплаты (оплаченные убытки) или понесенные убытки, сгруппированных по периодам наступления страховых случаев.</w:t>
      </w:r>
    </w:p>
    <w:bookmarkEnd w:id="1983"/>
    <w:bookmarkStart w:name="z1398" w:id="1984"/>
    <w:p>
      <w:pPr>
        <w:spacing w:after="0"/>
        <w:ind w:left="0"/>
        <w:jc w:val="both"/>
      </w:pPr>
      <w:r>
        <w:rPr>
          <w:rFonts w:ascii="Times New Roman"/>
          <w:b w:val="false"/>
          <w:i w:val="false"/>
          <w:color w:val="000000"/>
          <w:sz w:val="28"/>
        </w:rPr>
        <w:t>
      8. В таблице расчета коэффициента убыточности:</w:t>
      </w:r>
    </w:p>
    <w:bookmarkEnd w:id="1984"/>
    <w:bookmarkStart w:name="z1399" w:id="1985"/>
    <w:p>
      <w:pPr>
        <w:spacing w:after="0"/>
        <w:ind w:left="0"/>
        <w:jc w:val="both"/>
      </w:pPr>
      <w:r>
        <w:rPr>
          <w:rFonts w:ascii="Times New Roman"/>
          <w:b w:val="false"/>
          <w:i w:val="false"/>
          <w:color w:val="000000"/>
          <w:sz w:val="28"/>
        </w:rPr>
        <w:t>
      - в столбце "Понесенные убытки" указываются значения понесенных по состоянию на отчетную дату убытков, включая расходы по урегулированию убытков, по договорам страхования (перестрахования), вступившим в силу в финансовый год, предшествующий периоду наступления страховых случаев;</w:t>
      </w:r>
    </w:p>
    <w:bookmarkEnd w:id="1985"/>
    <w:bookmarkStart w:name="z1400" w:id="1986"/>
    <w:p>
      <w:pPr>
        <w:spacing w:after="0"/>
        <w:ind w:left="0"/>
        <w:jc w:val="both"/>
      </w:pPr>
      <w:r>
        <w:rPr>
          <w:rFonts w:ascii="Times New Roman"/>
          <w:b w:val="false"/>
          <w:i w:val="false"/>
          <w:color w:val="000000"/>
          <w:sz w:val="28"/>
        </w:rPr>
        <w:t>
      - в столбце "Заработанные премии" указывается заработанная премия по договорам страхования (перестрахования), вступившим в силу в финансовый год, предшествующий периоду наступления страховых случаев.</w:t>
      </w:r>
    </w:p>
    <w:bookmarkEnd w:id="1986"/>
    <w:bookmarkStart w:name="z1401" w:id="1987"/>
    <w:p>
      <w:pPr>
        <w:spacing w:after="0"/>
        <w:ind w:left="0"/>
        <w:jc w:val="both"/>
      </w:pPr>
      <w:r>
        <w:rPr>
          <w:rFonts w:ascii="Times New Roman"/>
          <w:b w:val="false"/>
          <w:i w:val="false"/>
          <w:color w:val="000000"/>
          <w:sz w:val="28"/>
        </w:rPr>
        <w:t>
      9. В таблице резерва произошедших, но незаявленных убытков указываются:</w:t>
      </w:r>
    </w:p>
    <w:bookmarkEnd w:id="1987"/>
    <w:bookmarkStart w:name="z1402" w:id="1988"/>
    <w:p>
      <w:pPr>
        <w:spacing w:after="0"/>
        <w:ind w:left="0"/>
        <w:jc w:val="both"/>
      </w:pPr>
      <w:r>
        <w:rPr>
          <w:rFonts w:ascii="Times New Roman"/>
          <w:b w:val="false"/>
          <w:i w:val="false"/>
          <w:color w:val="000000"/>
          <w:sz w:val="28"/>
        </w:rPr>
        <w:t>
      - в столбце "Заработанные премии" - заработанная премия страховой организации в соответствующем периоде;</w:t>
      </w:r>
    </w:p>
    <w:bookmarkEnd w:id="1988"/>
    <w:bookmarkStart w:name="z1403" w:id="1989"/>
    <w:p>
      <w:pPr>
        <w:spacing w:after="0"/>
        <w:ind w:left="0"/>
        <w:jc w:val="both"/>
      </w:pPr>
      <w:r>
        <w:rPr>
          <w:rFonts w:ascii="Times New Roman"/>
          <w:b w:val="false"/>
          <w:i w:val="false"/>
          <w:color w:val="000000"/>
          <w:sz w:val="28"/>
        </w:rPr>
        <w:t>
      - в столбце "Коэффициент убыточности U" - значение коэффициента убыточности, размер которого составляет не менее среднего значения коэффициентов убыточности по полисам в соответствии c таблицей расчета коэффициента убыточности по полисам настоящей Формы;</w:t>
      </w:r>
    </w:p>
    <w:bookmarkEnd w:id="1989"/>
    <w:bookmarkStart w:name="z1404" w:id="1990"/>
    <w:p>
      <w:pPr>
        <w:spacing w:after="0"/>
        <w:ind w:left="0"/>
        <w:jc w:val="both"/>
      </w:pPr>
      <w:r>
        <w:rPr>
          <w:rFonts w:ascii="Times New Roman"/>
          <w:b w:val="false"/>
          <w:i w:val="false"/>
          <w:color w:val="000000"/>
          <w:sz w:val="28"/>
        </w:rPr>
        <w:t>
      - в столбце "Факторы запаздывания h(j)" - значения факторов запаздывания h(j), указанные в таблице коэффициентов настоящей Формы;</w:t>
      </w:r>
    </w:p>
    <w:bookmarkEnd w:id="1990"/>
    <w:bookmarkStart w:name="z1405" w:id="1991"/>
    <w:p>
      <w:pPr>
        <w:spacing w:after="0"/>
        <w:ind w:left="0"/>
        <w:jc w:val="both"/>
      </w:pPr>
      <w:r>
        <w:rPr>
          <w:rFonts w:ascii="Times New Roman"/>
          <w:b w:val="false"/>
          <w:i w:val="false"/>
          <w:color w:val="000000"/>
          <w:sz w:val="28"/>
        </w:rPr>
        <w:t>
      - если расчет метода Борнхьюттера-Фергюсона основан на выплатах, то резерв произошедших, но незаявленных убытков - это сумма произошедших, но незаявленных убытков (столбец 7 таблицы резерва произошедших, но незаявленных убытков настоящей формы), если расчет основан на понесенных убытках, то резерв произошедших, но незаявленных убытков - это сумма произошедших, но не оплаченных на отчетную дату убытков (столбец 5 Таблицы резерва произошедших, но незаявленных убытков настоящей Формы);</w:t>
      </w:r>
    </w:p>
    <w:bookmarkEnd w:id="1991"/>
    <w:bookmarkStart w:name="z1406" w:id="1992"/>
    <w:p>
      <w:pPr>
        <w:spacing w:after="0"/>
        <w:ind w:left="0"/>
        <w:jc w:val="both"/>
      </w:pPr>
      <w:r>
        <w:rPr>
          <w:rFonts w:ascii="Times New Roman"/>
          <w:b w:val="false"/>
          <w:i w:val="false"/>
          <w:color w:val="000000"/>
          <w:sz w:val="28"/>
        </w:rPr>
        <w:t>
      - в столбце "Произошедшие, но незаявленные убытки" - разница между столбцами "Произошедшие, но не оплаченные на отчетную дату убытки R(і)" и "Заявленные, но не урегулированные на отчетную дату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1992"/>
    <w:bookmarkStart w:name="z1407" w:id="1993"/>
    <w:p>
      <w:pPr>
        <w:spacing w:after="0"/>
        <w:ind w:left="0"/>
        <w:jc w:val="both"/>
      </w:pPr>
      <w:r>
        <w:rPr>
          <w:rFonts w:ascii="Times New Roman"/>
          <w:b w:val="false"/>
          <w:i w:val="false"/>
          <w:color w:val="000000"/>
          <w:sz w:val="28"/>
        </w:rPr>
        <w:t>
      10. При расчете резерва произошедших, но незаявленных убытков за минусом доли перестраховщика:</w:t>
      </w:r>
    </w:p>
    <w:bookmarkEnd w:id="1993"/>
    <w:bookmarkStart w:name="z1408" w:id="1994"/>
    <w:p>
      <w:pPr>
        <w:spacing w:after="0"/>
        <w:ind w:left="0"/>
        <w:jc w:val="both"/>
      </w:pPr>
      <w:r>
        <w:rPr>
          <w:rFonts w:ascii="Times New Roman"/>
          <w:b w:val="false"/>
          <w:i w:val="false"/>
          <w:color w:val="000000"/>
          <w:sz w:val="28"/>
        </w:rPr>
        <w:t>
      - в столбце "Заработанные премии" указываются значения заработанной премии за минусом доли перестраховщика в соответствующем периоде;</w:t>
      </w:r>
    </w:p>
    <w:bookmarkEnd w:id="1994"/>
    <w:bookmarkStart w:name="z1409" w:id="1995"/>
    <w:p>
      <w:pPr>
        <w:spacing w:after="0"/>
        <w:ind w:left="0"/>
        <w:jc w:val="both"/>
      </w:pPr>
      <w:r>
        <w:rPr>
          <w:rFonts w:ascii="Times New Roman"/>
          <w:b w:val="false"/>
          <w:i w:val="false"/>
          <w:color w:val="000000"/>
          <w:sz w:val="28"/>
        </w:rPr>
        <w:t>
      - в столбце "Факторы запаздывания h(j)" указываются значения факторов запаздывания h(j) с учетом доли перестраховщика, указанные в Таблице коэффициентов настоящей Формы.</w:t>
      </w:r>
    </w:p>
    <w:bookmarkEnd w:id="1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2" w:id="19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96"/>
    <w:bookmarkStart w:name="z1413" w:id="199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97"/>
    <w:bookmarkStart w:name="z1414" w:id="199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998"/>
    <w:bookmarkStart w:name="z1415" w:id="1999"/>
    <w:p>
      <w:pPr>
        <w:spacing w:after="0"/>
        <w:ind w:left="0"/>
        <w:jc w:val="left"/>
      </w:pPr>
      <w:r>
        <w:rPr>
          <w:rFonts w:ascii="Times New Roman"/>
          <w:b/>
          <w:i w:val="false"/>
          <w:color w:val="000000"/>
        </w:rPr>
        <w:t xml:space="preserve"> Отчет о классификации страховых премий и страховых выплат по видам экономической деятельности</w:t>
      </w:r>
    </w:p>
    <w:bookmarkEnd w:id="1999"/>
    <w:bookmarkStart w:name="z1416" w:id="2000"/>
    <w:p>
      <w:pPr>
        <w:spacing w:after="0"/>
        <w:ind w:left="0"/>
        <w:jc w:val="both"/>
      </w:pPr>
      <w:r>
        <w:rPr>
          <w:rFonts w:ascii="Times New Roman"/>
          <w:b w:val="false"/>
          <w:i w:val="false"/>
          <w:color w:val="000000"/>
          <w:sz w:val="28"/>
        </w:rPr>
        <w:t>
      Индекс формы административных данных: 38 - I(R)O_M</w:t>
      </w:r>
    </w:p>
    <w:bookmarkEnd w:id="2000"/>
    <w:bookmarkStart w:name="z1417" w:id="2001"/>
    <w:p>
      <w:pPr>
        <w:spacing w:after="0"/>
        <w:ind w:left="0"/>
        <w:jc w:val="both"/>
      </w:pPr>
      <w:r>
        <w:rPr>
          <w:rFonts w:ascii="Times New Roman"/>
          <w:b w:val="false"/>
          <w:i w:val="false"/>
          <w:color w:val="000000"/>
          <w:sz w:val="28"/>
        </w:rPr>
        <w:t>
      Периодичность: ежегодно</w:t>
      </w:r>
    </w:p>
    <w:bookmarkEnd w:id="2001"/>
    <w:bookmarkStart w:name="z1418" w:id="2002"/>
    <w:p>
      <w:pPr>
        <w:spacing w:after="0"/>
        <w:ind w:left="0"/>
        <w:jc w:val="both"/>
      </w:pPr>
      <w:r>
        <w:rPr>
          <w:rFonts w:ascii="Times New Roman"/>
          <w:b w:val="false"/>
          <w:i w:val="false"/>
          <w:color w:val="000000"/>
          <w:sz w:val="28"/>
        </w:rPr>
        <w:t>
      Отчетный период: по состоянию на "___"________20__года</w:t>
      </w:r>
    </w:p>
    <w:bookmarkEnd w:id="2002"/>
    <w:bookmarkStart w:name="z1419" w:id="2003"/>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2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1" w:id="2004"/>
    <w:p>
      <w:pPr>
        <w:spacing w:after="0"/>
        <w:ind w:left="0"/>
        <w:jc w:val="both"/>
      </w:pPr>
      <w:r>
        <w:rPr>
          <w:rFonts w:ascii="Times New Roman"/>
          <w:b w:val="false"/>
          <w:i w:val="false"/>
          <w:color w:val="000000"/>
          <w:sz w:val="28"/>
        </w:rPr>
        <w:t>
      Таблица "Классификация страховых премий и страховых выплат по видам экономической деятельности"</w:t>
      </w:r>
    </w:p>
    <w:bookmarkEnd w:id="2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полезных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торговли автомобилями и мотоциклами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кроме торговли автомобилями и мотоциклами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обеспечению питанием и напитками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деятельность в сфере звукозаписи и издания музыкальных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посредничество, кроме страхования и пенсионного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пенсионное обеспечение, кроме обязательного социального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 сфере финансовых услуг и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головных компаний; консультирование по вопросам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исследование конъюнктуры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трудоустройства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агентств и операторов, бронирование и сопутствующая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проведению расследований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офисного административного и вспомогательного обслуживания, направленная на поддержание коммерческой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общественных объединений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деятельность домашних хозяйств по производству товаров и услуг для собственного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производству товаров и услуг для собственного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физические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423" w:id="2005"/>
      <w:r>
        <w:rPr>
          <w:rFonts w:ascii="Times New Roman"/>
          <w:b w:val="false"/>
          <w:i w:val="false"/>
          <w:color w:val="000000"/>
          <w:sz w:val="28"/>
        </w:rPr>
        <w:t>
      Исполнитель______________________________________________ ________________</w:t>
      </w:r>
    </w:p>
    <w:bookmarkEnd w:id="2005"/>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классификации</w:t>
            </w:r>
            <w:r>
              <w:br/>
            </w:r>
            <w:r>
              <w:rPr>
                <w:rFonts w:ascii="Times New Roman"/>
                <w:b w:val="false"/>
                <w:i w:val="false"/>
                <w:color w:val="000000"/>
                <w:sz w:val="20"/>
              </w:rPr>
              <w:t>страховых премий и страховых</w:t>
            </w:r>
            <w:r>
              <w:br/>
            </w:r>
            <w:r>
              <w:rPr>
                <w:rFonts w:ascii="Times New Roman"/>
                <w:b w:val="false"/>
                <w:i w:val="false"/>
                <w:color w:val="000000"/>
                <w:sz w:val="20"/>
              </w:rPr>
              <w:t>выплат по видам экономической деятельности</w:t>
            </w:r>
          </w:p>
        </w:tc>
      </w:tr>
    </w:tbl>
    <w:bookmarkStart w:name="z1425" w:id="200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006"/>
    <w:bookmarkStart w:name="z1426" w:id="2007"/>
    <w:p>
      <w:pPr>
        <w:spacing w:after="0"/>
        <w:ind w:left="0"/>
        <w:jc w:val="left"/>
      </w:pPr>
      <w:r>
        <w:rPr>
          <w:rFonts w:ascii="Times New Roman"/>
          <w:b/>
          <w:i w:val="false"/>
          <w:color w:val="000000"/>
        </w:rPr>
        <w:t xml:space="preserve"> Отчет о классификации страховых премий и страховых выплат по видам экономической деятельности (индекс - 38 - I(R)O_M, периодичность – ежегодная)</w:t>
      </w:r>
    </w:p>
    <w:bookmarkEnd w:id="2007"/>
    <w:bookmarkStart w:name="z1427" w:id="2008"/>
    <w:p>
      <w:pPr>
        <w:spacing w:after="0"/>
        <w:ind w:left="0"/>
        <w:jc w:val="left"/>
      </w:pPr>
      <w:r>
        <w:rPr>
          <w:rFonts w:ascii="Times New Roman"/>
          <w:b/>
          <w:i w:val="false"/>
          <w:color w:val="000000"/>
        </w:rPr>
        <w:t xml:space="preserve"> Глава 1. Общие положения</w:t>
      </w:r>
    </w:p>
    <w:bookmarkEnd w:id="2008"/>
    <w:bookmarkStart w:name="z1428" w:id="200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классификации страховых премий и страховых выплат по видам экономической деятельности" (далее - Форма).</w:t>
      </w:r>
    </w:p>
    <w:bookmarkEnd w:id="2009"/>
    <w:bookmarkStart w:name="z1429" w:id="201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2010"/>
    <w:bookmarkStart w:name="z1430" w:id="2011"/>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2011"/>
    <w:bookmarkStart w:name="z1431" w:id="2012"/>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2012"/>
    <w:bookmarkStart w:name="z1432" w:id="2013"/>
    <w:p>
      <w:pPr>
        <w:spacing w:after="0"/>
        <w:ind w:left="0"/>
        <w:jc w:val="left"/>
      </w:pPr>
      <w:r>
        <w:rPr>
          <w:rFonts w:ascii="Times New Roman"/>
          <w:b/>
          <w:i w:val="false"/>
          <w:color w:val="000000"/>
        </w:rPr>
        <w:t xml:space="preserve"> Глава 2. Пояснение по заполнению Формы</w:t>
      </w:r>
    </w:p>
    <w:bookmarkEnd w:id="2013"/>
    <w:bookmarkStart w:name="z1433" w:id="2014"/>
    <w:p>
      <w:pPr>
        <w:spacing w:after="0"/>
        <w:ind w:left="0"/>
        <w:jc w:val="both"/>
      </w:pPr>
      <w:r>
        <w:rPr>
          <w:rFonts w:ascii="Times New Roman"/>
          <w:b w:val="false"/>
          <w:i w:val="false"/>
          <w:color w:val="000000"/>
          <w:sz w:val="28"/>
        </w:rPr>
        <w:t>
      5. В Форме используются наименования видов экономической деятельности в соответствии с Общим классификатором видов экономической деятельности НК РК 03-2019.</w:t>
      </w:r>
    </w:p>
    <w:bookmarkEnd w:id="2014"/>
    <w:bookmarkStart w:name="z1434" w:id="2015"/>
    <w:p>
      <w:pPr>
        <w:spacing w:after="0"/>
        <w:ind w:left="0"/>
        <w:jc w:val="both"/>
      </w:pPr>
      <w:r>
        <w:rPr>
          <w:rFonts w:ascii="Times New Roman"/>
          <w:b w:val="false"/>
          <w:i w:val="false"/>
          <w:color w:val="000000"/>
          <w:sz w:val="28"/>
        </w:rPr>
        <w:t>
      6. В Форме указываются страховые премии за минусом расходов, связанных с расторжением договоров страхования, и страховые выплаты, осуществленные за период с начала отчетного периода по договорам прямого страхования.</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28.02.2022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5" w:id="2016"/>
    <w:p>
      <w:pPr>
        <w:spacing w:after="0"/>
        <w:ind w:left="0"/>
        <w:jc w:val="both"/>
      </w:pPr>
      <w:r>
        <w:rPr>
          <w:rFonts w:ascii="Times New Roman"/>
          <w:b w:val="false"/>
          <w:i w:val="false"/>
          <w:color w:val="000000"/>
          <w:sz w:val="28"/>
        </w:rPr>
        <w:t>
      7. Страховые премии и страховые выплаты классифицируются по основному виду экономической деятельности страхователя.</w:t>
      </w:r>
    </w:p>
    <w:bookmarkEnd w:id="2016"/>
    <w:bookmarkStart w:name="z1436" w:id="2017"/>
    <w:p>
      <w:pPr>
        <w:spacing w:after="0"/>
        <w:ind w:left="0"/>
        <w:jc w:val="both"/>
      </w:pPr>
      <w:r>
        <w:rPr>
          <w:rFonts w:ascii="Times New Roman"/>
          <w:b w:val="false"/>
          <w:i w:val="false"/>
          <w:color w:val="000000"/>
          <w:sz w:val="28"/>
        </w:rPr>
        <w:t xml:space="preserve">
      8. Итоговая сумма страховых премий в графе 3 соответствует сумме страховых премий, принятых по договорам страхования, указанной в графе 4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 за минусом расходов, связанных с расторжением договоров страхования, указанных в графе 20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37" w:id="2018"/>
    <w:p>
      <w:pPr>
        <w:spacing w:after="0"/>
        <w:ind w:left="0"/>
        <w:jc w:val="both"/>
      </w:pPr>
      <w:r>
        <w:rPr>
          <w:rFonts w:ascii="Times New Roman"/>
          <w:b w:val="false"/>
          <w:i w:val="false"/>
          <w:color w:val="000000"/>
          <w:sz w:val="28"/>
        </w:rPr>
        <w:t>
      9. Итоговая сумма страховых выплат в столбце 4 соответствует сумме страховых выплат за вычетом страховых выплат, осуществленных по договорам, принятым на перестрахование отчета о страховых выплатах.</w:t>
      </w:r>
    </w:p>
    <w:bookmarkEnd w:id="2018"/>
    <w:bookmarkStart w:name="z1438" w:id="2019"/>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2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Сноска. Приложение 39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74" w:id="202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020"/>
    <w:bookmarkStart w:name="z11875" w:id="202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021"/>
    <w:bookmarkStart w:name="z11876" w:id="2022"/>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bookmarkEnd w:id="2022"/>
    <w:bookmarkStart w:name="z11877" w:id="202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39 – I(R)O_Y</w:t>
      </w:r>
    </w:p>
    <w:bookmarkEnd w:id="2023"/>
    <w:bookmarkStart w:name="z11878" w:id="2024"/>
    <w:p>
      <w:pPr>
        <w:spacing w:after="0"/>
        <w:ind w:left="0"/>
        <w:jc w:val="both"/>
      </w:pPr>
      <w:r>
        <w:rPr>
          <w:rFonts w:ascii="Times New Roman"/>
          <w:b w:val="false"/>
          <w:i w:val="false"/>
          <w:color w:val="000000"/>
          <w:sz w:val="28"/>
        </w:rPr>
        <w:t>
      Периодичность: ежегодная</w:t>
      </w:r>
    </w:p>
    <w:bookmarkEnd w:id="2024"/>
    <w:bookmarkStart w:name="z11879" w:id="2025"/>
    <w:p>
      <w:pPr>
        <w:spacing w:after="0"/>
        <w:ind w:left="0"/>
        <w:jc w:val="both"/>
      </w:pPr>
      <w:r>
        <w:rPr>
          <w:rFonts w:ascii="Times New Roman"/>
          <w:b w:val="false"/>
          <w:i w:val="false"/>
          <w:color w:val="000000"/>
          <w:sz w:val="28"/>
        </w:rPr>
        <w:t>
      Отчетный период: по состоянию на "___" ________ 20__ года</w:t>
      </w:r>
    </w:p>
    <w:bookmarkEnd w:id="2025"/>
    <w:bookmarkStart w:name="z11880" w:id="202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2026"/>
    <w:bookmarkStart w:name="z11881" w:id="202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6 (шестого) рабочего дня месяца, следующего за отчетным годом</w:t>
      </w:r>
    </w:p>
    <w:bookmarkEnd w:id="2027"/>
    <w:bookmarkStart w:name="z11882" w:id="2028"/>
    <w:p>
      <w:pPr>
        <w:spacing w:after="0"/>
        <w:ind w:left="0"/>
        <w:jc w:val="both"/>
      </w:pPr>
      <w:r>
        <w:rPr>
          <w:rFonts w:ascii="Times New Roman"/>
          <w:b w:val="false"/>
          <w:i w:val="false"/>
          <w:color w:val="000000"/>
          <w:sz w:val="28"/>
        </w:rPr>
        <w:t>
      БИН: _______________________</w:t>
      </w:r>
    </w:p>
    <w:bookmarkEnd w:id="2028"/>
    <w:bookmarkStart w:name="z11883" w:id="2029"/>
    <w:p>
      <w:pPr>
        <w:spacing w:after="0"/>
        <w:ind w:left="0"/>
        <w:jc w:val="both"/>
      </w:pPr>
      <w:r>
        <w:rPr>
          <w:rFonts w:ascii="Times New Roman"/>
          <w:b w:val="false"/>
          <w:i w:val="false"/>
          <w:color w:val="000000"/>
          <w:sz w:val="28"/>
        </w:rPr>
        <w:t>
      Метод сбора: в электронном виде</w:t>
      </w:r>
    </w:p>
    <w:bookmarkEnd w:id="2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5" w:id="20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7" w:id="20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4" w:id="20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1" w:id="20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8" w:id="20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5" w:id="203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0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2" w:id="20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9" w:id="203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6" w:id="203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0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3" w:id="203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0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0" w:id="204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0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7" w:id="2041"/>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20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4" w:id="2042"/>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2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1" w:id="204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0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8" w:id="20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5" w:id="204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2" w:id="2046"/>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20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9" w:id="2047"/>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20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6" w:id="204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0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3" w:id="204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0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0" w:id="205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0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7" w:id="205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0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205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0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1" w:id="2053"/>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20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8" w:id="205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0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5" w:id="20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2" w:id="205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0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9" w:id="205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0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6" w:id="205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0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3" w:id="205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0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0" w:id="206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0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7" w:id="206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0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4" w:id="206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0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1" w:id="206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0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8" w:id="206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0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5" w:id="2065"/>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20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2" w:id="2066"/>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20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9" w:id="2067"/>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20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6" w:id="2068"/>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20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3" w:id="2069"/>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20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0" w:id="2070"/>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20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7" w:id="2071"/>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20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4" w:id="2072"/>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20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1" w:id="2073"/>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20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8" w:id="2074"/>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20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5" w:id="2075"/>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20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2" w:id="207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20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9" w:id="20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26" w:id="2078"/>
      <w:r>
        <w:rPr>
          <w:rFonts w:ascii="Times New Roman"/>
          <w:b w:val="false"/>
          <w:i w:val="false"/>
          <w:color w:val="000000"/>
          <w:sz w:val="28"/>
        </w:rPr>
        <w:t>
      Наименование _________________________________________________</w:t>
      </w:r>
    </w:p>
    <w:bookmarkEnd w:id="2078"/>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2227" w:id="207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страховых премиях и страховых выплатах, принятых и осуществленных по договорам страхования по регионам Республики Казахстан".</w:t>
      </w:r>
    </w:p>
    <w:bookmarkEnd w:id="2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страховых премиях</w:t>
            </w:r>
            <w:r>
              <w:br/>
            </w:r>
            <w:r>
              <w:rPr>
                <w:rFonts w:ascii="Times New Roman"/>
                <w:b w:val="false"/>
                <w:i w:val="false"/>
                <w:color w:val="000000"/>
                <w:sz w:val="20"/>
              </w:rPr>
              <w:t>и страховых выплатах,</w:t>
            </w:r>
            <w:r>
              <w:br/>
            </w:r>
            <w:r>
              <w:rPr>
                <w:rFonts w:ascii="Times New Roman"/>
                <w:b w:val="false"/>
                <w:i w:val="false"/>
                <w:color w:val="000000"/>
                <w:sz w:val="20"/>
              </w:rPr>
              <w:t>принятых и осуществленных</w:t>
            </w:r>
            <w:r>
              <w:br/>
            </w:r>
            <w:r>
              <w:rPr>
                <w:rFonts w:ascii="Times New Roman"/>
                <w:b w:val="false"/>
                <w:i w:val="false"/>
                <w:color w:val="000000"/>
                <w:sz w:val="20"/>
              </w:rPr>
              <w:t>по договорам страхования</w:t>
            </w:r>
            <w:r>
              <w:br/>
            </w:r>
            <w:r>
              <w:rPr>
                <w:rFonts w:ascii="Times New Roman"/>
                <w:b w:val="false"/>
                <w:i w:val="false"/>
                <w:color w:val="000000"/>
                <w:sz w:val="20"/>
              </w:rPr>
              <w:t>по регионам</w:t>
            </w:r>
            <w:r>
              <w:br/>
            </w:r>
            <w:r>
              <w:rPr>
                <w:rFonts w:ascii="Times New Roman"/>
                <w:b w:val="false"/>
                <w:i w:val="false"/>
                <w:color w:val="000000"/>
                <w:sz w:val="20"/>
              </w:rPr>
              <w:t>Республики Казахстан"</w:t>
            </w:r>
          </w:p>
        </w:tc>
      </w:tr>
    </w:tbl>
    <w:bookmarkStart w:name="z12229" w:id="20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080"/>
    <w:bookmarkStart w:name="z12230" w:id="2081"/>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r>
        <w:br/>
      </w:r>
      <w:r>
        <w:rPr>
          <w:rFonts w:ascii="Times New Roman"/>
          <w:b/>
          <w:i w:val="false"/>
          <w:color w:val="000000"/>
        </w:rPr>
        <w:t>(индекс – 39 – I(R)O_Y, периодичность – ежегодная)</w:t>
      </w:r>
    </w:p>
    <w:bookmarkEnd w:id="2081"/>
    <w:bookmarkStart w:name="z12231" w:id="2082"/>
    <w:p>
      <w:pPr>
        <w:spacing w:after="0"/>
        <w:ind w:left="0"/>
        <w:jc w:val="left"/>
      </w:pPr>
      <w:r>
        <w:rPr>
          <w:rFonts w:ascii="Times New Roman"/>
          <w:b/>
          <w:i w:val="false"/>
          <w:color w:val="000000"/>
        </w:rPr>
        <w:t xml:space="preserve"> Глава 1. Общие положения</w:t>
      </w:r>
    </w:p>
    <w:bookmarkEnd w:id="2082"/>
    <w:bookmarkStart w:name="z12232" w:id="20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страховых премиях и страховых выплатах, принятых и осуществленных по договорам страхования по регионам Республики Казахстан" (далее – Форма).</w:t>
      </w:r>
    </w:p>
    <w:bookmarkEnd w:id="2083"/>
    <w:bookmarkStart w:name="z12233" w:id="20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84"/>
    <w:bookmarkStart w:name="z12234" w:id="2085"/>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2085"/>
    <w:bookmarkStart w:name="z12235" w:id="208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086"/>
    <w:bookmarkStart w:name="z12236" w:id="2087"/>
    <w:p>
      <w:pPr>
        <w:spacing w:after="0"/>
        <w:ind w:left="0"/>
        <w:jc w:val="left"/>
      </w:pPr>
      <w:r>
        <w:rPr>
          <w:rFonts w:ascii="Times New Roman"/>
          <w:b/>
          <w:i w:val="false"/>
          <w:color w:val="000000"/>
        </w:rPr>
        <w:t xml:space="preserve"> Глава 2. Пояснение по заполнению Формы</w:t>
      </w:r>
    </w:p>
    <w:bookmarkEnd w:id="2087"/>
    <w:bookmarkStart w:name="z12237" w:id="2088"/>
    <w:p>
      <w:pPr>
        <w:spacing w:after="0"/>
        <w:ind w:left="0"/>
        <w:jc w:val="both"/>
      </w:pPr>
      <w:r>
        <w:rPr>
          <w:rFonts w:ascii="Times New Roman"/>
          <w:b w:val="false"/>
          <w:i w:val="false"/>
          <w:color w:val="000000"/>
          <w:sz w:val="28"/>
        </w:rPr>
        <w:t>
      5. В Форме указываются сумма страховых премий, принятых по договорам страхования, за минусом расходов, связанных с расторжением договоров страхования, а также сумма страховых выплат за вычетом страховых выплат, осуществленных по договорам, принятым на перестрахование, в разрезе каждого региона Республики Казахстан, в соответствии с графами 3 и 4 (указывается область или город республиканского значения).</w:t>
      </w:r>
    </w:p>
    <w:bookmarkEnd w:id="2088"/>
    <w:bookmarkStart w:name="z12238" w:id="2089"/>
    <w:p>
      <w:pPr>
        <w:spacing w:after="0"/>
        <w:ind w:left="0"/>
        <w:jc w:val="both"/>
      </w:pPr>
      <w:r>
        <w:rPr>
          <w:rFonts w:ascii="Times New Roman"/>
          <w:b w:val="false"/>
          <w:i w:val="false"/>
          <w:color w:val="000000"/>
          <w:sz w:val="28"/>
        </w:rPr>
        <w:t>
      6. В графах 5 и 6 указываются итоговые суммы страховых премий, принятых по договорам страхования и расходов по осуществлению страховых выплат по договорам страхования, соответственно, по всем регионам Республики Казахстан.</w:t>
      </w:r>
    </w:p>
    <w:bookmarkEnd w:id="2089"/>
    <w:bookmarkStart w:name="z12239" w:id="2090"/>
    <w:p>
      <w:pPr>
        <w:spacing w:after="0"/>
        <w:ind w:left="0"/>
        <w:jc w:val="both"/>
      </w:pPr>
      <w:r>
        <w:rPr>
          <w:rFonts w:ascii="Times New Roman"/>
          <w:b w:val="false"/>
          <w:i w:val="false"/>
          <w:color w:val="000000"/>
          <w:sz w:val="28"/>
        </w:rPr>
        <w:t>
      7. Итоговая сумма страховых премий в графе 5 соответствует сумме страховых премий, принятых по договорам страхования, указанной в графе 4 Таблицы Страховые премии и премия государства приложения 16 настоящего постановления, за минусом расходов, связанных с расторжением договоров страхования, указанных в графе 20 Таблицы Страховые премии и премия государства приложения 16 настоящего постановления.</w:t>
      </w:r>
    </w:p>
    <w:bookmarkEnd w:id="2090"/>
    <w:bookmarkStart w:name="z12240" w:id="2091"/>
    <w:p>
      <w:pPr>
        <w:spacing w:after="0"/>
        <w:ind w:left="0"/>
        <w:jc w:val="both"/>
      </w:pPr>
      <w:r>
        <w:rPr>
          <w:rFonts w:ascii="Times New Roman"/>
          <w:b w:val="false"/>
          <w:i w:val="false"/>
          <w:color w:val="000000"/>
          <w:sz w:val="28"/>
        </w:rPr>
        <w:t>
      8. Классификация страховых премий и выплат по территориальному признаку в Форме осуществляется по местонахождению объекта страхования (риска).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w:t>
      </w:r>
    </w:p>
    <w:bookmarkEnd w:id="2091"/>
    <w:bookmarkStart w:name="z12241" w:id="2092"/>
    <w:p>
      <w:pPr>
        <w:spacing w:after="0"/>
        <w:ind w:left="0"/>
        <w:jc w:val="both"/>
      </w:pPr>
      <w:r>
        <w:rPr>
          <w:rFonts w:ascii="Times New Roman"/>
          <w:b w:val="false"/>
          <w:i w:val="false"/>
          <w:color w:val="000000"/>
          <w:sz w:val="28"/>
        </w:rPr>
        <w:t>
      9. Для отнесения по территориальному признаку страховых премий и выплат учитывается следующее:</w:t>
      </w:r>
    </w:p>
    <w:bookmarkEnd w:id="2092"/>
    <w:bookmarkStart w:name="z12242" w:id="2093"/>
    <w:p>
      <w:pPr>
        <w:spacing w:after="0"/>
        <w:ind w:left="0"/>
        <w:jc w:val="both"/>
      </w:pPr>
      <w:r>
        <w:rPr>
          <w:rFonts w:ascii="Times New Roman"/>
          <w:b w:val="false"/>
          <w:i w:val="false"/>
          <w:color w:val="000000"/>
          <w:sz w:val="28"/>
        </w:rPr>
        <w:t>
      1) по личному страхованию:</w:t>
      </w:r>
    </w:p>
    <w:bookmarkEnd w:id="2093"/>
    <w:bookmarkStart w:name="z12243" w:id="2094"/>
    <w:p>
      <w:pPr>
        <w:spacing w:after="0"/>
        <w:ind w:left="0"/>
        <w:jc w:val="both"/>
      </w:pPr>
      <w:r>
        <w:rPr>
          <w:rFonts w:ascii="Times New Roman"/>
          <w:b w:val="false"/>
          <w:i w:val="false"/>
          <w:color w:val="000000"/>
          <w:sz w:val="28"/>
        </w:rPr>
        <w:t>
      в части страховых премий - место постоянного проживания (регистрации), юридический адрес страхователя;</w:t>
      </w:r>
    </w:p>
    <w:bookmarkEnd w:id="2094"/>
    <w:bookmarkStart w:name="z12244" w:id="2095"/>
    <w:p>
      <w:pPr>
        <w:spacing w:after="0"/>
        <w:ind w:left="0"/>
        <w:jc w:val="both"/>
      </w:pPr>
      <w:r>
        <w:rPr>
          <w:rFonts w:ascii="Times New Roman"/>
          <w:b w:val="false"/>
          <w:i w:val="false"/>
          <w:color w:val="000000"/>
          <w:sz w:val="28"/>
        </w:rPr>
        <w:t>
      в части страховых выплат - место постоянного проживания (регистрации), юридический адрес застрахованного;</w:t>
      </w:r>
    </w:p>
    <w:bookmarkEnd w:id="2095"/>
    <w:bookmarkStart w:name="z12245" w:id="2096"/>
    <w:p>
      <w:pPr>
        <w:spacing w:after="0"/>
        <w:ind w:left="0"/>
        <w:jc w:val="both"/>
      </w:pPr>
      <w:r>
        <w:rPr>
          <w:rFonts w:ascii="Times New Roman"/>
          <w:b w:val="false"/>
          <w:i w:val="false"/>
          <w:color w:val="000000"/>
          <w:sz w:val="28"/>
        </w:rPr>
        <w:t>
      2) по имущественным видам страхования - место регистрации имущества или место регистрации страхователя;</w:t>
      </w:r>
    </w:p>
    <w:bookmarkEnd w:id="2096"/>
    <w:bookmarkStart w:name="z12246" w:id="2097"/>
    <w:p>
      <w:pPr>
        <w:spacing w:after="0"/>
        <w:ind w:left="0"/>
        <w:jc w:val="both"/>
      </w:pPr>
      <w:r>
        <w:rPr>
          <w:rFonts w:ascii="Times New Roman"/>
          <w:b w:val="false"/>
          <w:i w:val="false"/>
          <w:color w:val="000000"/>
          <w:sz w:val="28"/>
        </w:rPr>
        <w:t>
      3) по классам страхования гражданско-правовой ответственности - место регистрации имущества или место регистрации страхователя;</w:t>
      </w:r>
    </w:p>
    <w:bookmarkEnd w:id="2097"/>
    <w:bookmarkStart w:name="z12247" w:id="2098"/>
    <w:p>
      <w:pPr>
        <w:spacing w:after="0"/>
        <w:ind w:left="0"/>
        <w:jc w:val="both"/>
      </w:pPr>
      <w:r>
        <w:rPr>
          <w:rFonts w:ascii="Times New Roman"/>
          <w:b w:val="false"/>
          <w:i w:val="false"/>
          <w:color w:val="000000"/>
          <w:sz w:val="28"/>
        </w:rPr>
        <w:t>
      4) для отнесения страховых премий и выплат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w:t>
      </w:r>
    </w:p>
    <w:bookmarkEnd w:id="2098"/>
    <w:bookmarkStart w:name="z12248" w:id="2099"/>
    <w:p>
      <w:pPr>
        <w:spacing w:after="0"/>
        <w:ind w:left="0"/>
        <w:jc w:val="both"/>
      </w:pPr>
      <w:r>
        <w:rPr>
          <w:rFonts w:ascii="Times New Roman"/>
          <w:b w:val="false"/>
          <w:i w:val="false"/>
          <w:color w:val="000000"/>
          <w:sz w:val="28"/>
        </w:rPr>
        <w:t>
      В случае страхования имущества, не подлежащего регистрации, страховая премия и выплата указывается согласно месту регистрации страхователя.</w:t>
      </w:r>
    </w:p>
    <w:bookmarkEnd w:id="2099"/>
    <w:bookmarkStart w:name="z12249" w:id="2100"/>
    <w:p>
      <w:pPr>
        <w:spacing w:after="0"/>
        <w:ind w:left="0"/>
        <w:jc w:val="both"/>
      </w:pPr>
      <w:r>
        <w:rPr>
          <w:rFonts w:ascii="Times New Roman"/>
          <w:b w:val="false"/>
          <w:i w:val="false"/>
          <w:color w:val="000000"/>
          <w:sz w:val="28"/>
        </w:rPr>
        <w:t>
      10. При страховании имущества, находящегося в разных регионах Республики Казахстан, страховые премии в Форме указываются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w:t>
      </w:r>
    </w:p>
    <w:bookmarkEnd w:id="2100"/>
    <w:bookmarkStart w:name="z12250" w:id="2101"/>
    <w:p>
      <w:pPr>
        <w:spacing w:after="0"/>
        <w:ind w:left="0"/>
        <w:jc w:val="both"/>
      </w:pPr>
      <w:r>
        <w:rPr>
          <w:rFonts w:ascii="Times New Roman"/>
          <w:b w:val="false"/>
          <w:i w:val="false"/>
          <w:color w:val="000000"/>
          <w:sz w:val="28"/>
        </w:rPr>
        <w:t>
      11. В случае если транспортные средства зарегистрированы в других государствах и временно ввезены на территорию Республики Казахстан, то сумма премий и (или) выплат указывается по месту временной регистрации транспортного средства в Республике Казахстан.</w:t>
      </w:r>
    </w:p>
    <w:bookmarkEnd w:id="2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3" w:id="210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02"/>
    <w:bookmarkStart w:name="z1484" w:id="210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103"/>
    <w:bookmarkStart w:name="z1485" w:id="210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04"/>
    <w:bookmarkStart w:name="z1486" w:id="2105"/>
    <w:p>
      <w:pPr>
        <w:spacing w:after="0"/>
        <w:ind w:left="0"/>
        <w:jc w:val="left"/>
      </w:pPr>
      <w:r>
        <w:rPr>
          <w:rFonts w:ascii="Times New Roman"/>
          <w:b/>
          <w:i w:val="false"/>
          <w:color w:val="000000"/>
        </w:rPr>
        <w:t xml:space="preserve">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bookmarkEnd w:id="2105"/>
    <w:bookmarkStart w:name="z1487" w:id="2106"/>
    <w:p>
      <w:pPr>
        <w:spacing w:after="0"/>
        <w:ind w:left="0"/>
        <w:jc w:val="both"/>
      </w:pPr>
      <w:r>
        <w:rPr>
          <w:rFonts w:ascii="Times New Roman"/>
          <w:b w:val="false"/>
          <w:i w:val="false"/>
          <w:color w:val="000000"/>
          <w:sz w:val="28"/>
        </w:rPr>
        <w:t>
      Индекс формы административных данных: 40 - I(R)O_M</w:t>
      </w:r>
    </w:p>
    <w:bookmarkEnd w:id="2106"/>
    <w:bookmarkStart w:name="z1488" w:id="2107"/>
    <w:p>
      <w:pPr>
        <w:spacing w:after="0"/>
        <w:ind w:left="0"/>
        <w:jc w:val="both"/>
      </w:pPr>
      <w:r>
        <w:rPr>
          <w:rFonts w:ascii="Times New Roman"/>
          <w:b w:val="false"/>
          <w:i w:val="false"/>
          <w:color w:val="000000"/>
          <w:sz w:val="28"/>
        </w:rPr>
        <w:t>
      Периодичность: ежегодно</w:t>
      </w:r>
    </w:p>
    <w:bookmarkEnd w:id="2107"/>
    <w:bookmarkStart w:name="z1489" w:id="2108"/>
    <w:p>
      <w:pPr>
        <w:spacing w:after="0"/>
        <w:ind w:left="0"/>
        <w:jc w:val="both"/>
      </w:pPr>
      <w:r>
        <w:rPr>
          <w:rFonts w:ascii="Times New Roman"/>
          <w:b w:val="false"/>
          <w:i w:val="false"/>
          <w:color w:val="000000"/>
          <w:sz w:val="28"/>
        </w:rPr>
        <w:t>
      Отчетный период: по состоянию на "___"________20__года</w:t>
      </w:r>
    </w:p>
    <w:bookmarkEnd w:id="2108"/>
    <w:bookmarkStart w:name="z1490" w:id="2109"/>
    <w:p>
      <w:pPr>
        <w:spacing w:after="0"/>
        <w:ind w:left="0"/>
        <w:jc w:val="both"/>
      </w:pPr>
      <w:r>
        <w:rPr>
          <w:rFonts w:ascii="Times New Roman"/>
          <w:b w:val="false"/>
          <w:i w:val="false"/>
          <w:color w:val="000000"/>
          <w:sz w:val="28"/>
        </w:rPr>
        <w:t>
      Круг лиц представляющих: страховая (перестраховочная) организация, осуществляющая деятельность по отрасли "страхование жизни", исламская страховая (перестраховочная) организация, осуществляющая деятельность по отрасли "страхование жизни"</w:t>
      </w:r>
    </w:p>
    <w:bookmarkEnd w:id="2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2" w:id="2110"/>
    <w:p>
      <w:pPr>
        <w:spacing w:after="0"/>
        <w:ind w:left="0"/>
        <w:jc w:val="both"/>
      </w:pPr>
      <w:r>
        <w:rPr>
          <w:rFonts w:ascii="Times New Roman"/>
          <w:b w:val="false"/>
          <w:i w:val="false"/>
          <w:color w:val="000000"/>
          <w:sz w:val="28"/>
        </w:rPr>
        <w:t>
      Таблица "Займы, предоставленные страхователям"</w:t>
      </w:r>
    </w:p>
    <w:bookmarkEnd w:id="2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4" w:id="2111"/>
    <w:p>
      <w:pPr>
        <w:spacing w:after="0"/>
        <w:ind w:left="0"/>
        <w:jc w:val="both"/>
      </w:pPr>
      <w:r>
        <w:rPr>
          <w:rFonts w:ascii="Times New Roman"/>
          <w:b w:val="false"/>
          <w:i w:val="false"/>
          <w:color w:val="000000"/>
          <w:sz w:val="28"/>
        </w:rPr>
        <w:t>
      продолжение таблицы:</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Выкупная сумма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выданного займа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495" w:id="2112"/>
      <w:r>
        <w:rPr>
          <w:rFonts w:ascii="Times New Roman"/>
          <w:b w:val="false"/>
          <w:i w:val="false"/>
          <w:color w:val="000000"/>
          <w:sz w:val="28"/>
        </w:rPr>
        <w:t>
      Исполнитель______________________________________________ ________________</w:t>
      </w:r>
    </w:p>
    <w:bookmarkEnd w:id="211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займах,</w:t>
            </w:r>
            <w:r>
              <w:br/>
            </w:r>
            <w:r>
              <w:rPr>
                <w:rFonts w:ascii="Times New Roman"/>
                <w:b w:val="false"/>
                <w:i w:val="false"/>
                <w:color w:val="000000"/>
                <w:sz w:val="20"/>
              </w:rPr>
              <w:t>предоставленных страхователям</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деятельность в отрасли</w:t>
            </w:r>
            <w:r>
              <w:br/>
            </w:r>
            <w:r>
              <w:rPr>
                <w:rFonts w:ascii="Times New Roman"/>
                <w:b w:val="false"/>
                <w:i w:val="false"/>
                <w:color w:val="000000"/>
                <w:sz w:val="20"/>
              </w:rPr>
              <w:t>"страхование жизни")</w:t>
            </w:r>
          </w:p>
        </w:tc>
      </w:tr>
    </w:tbl>
    <w:bookmarkStart w:name="z1497" w:id="211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113"/>
    <w:bookmarkStart w:name="z1498" w:id="2114"/>
    <w:p>
      <w:pPr>
        <w:spacing w:after="0"/>
        <w:ind w:left="0"/>
        <w:jc w:val="left"/>
      </w:pPr>
      <w:r>
        <w:rPr>
          <w:rFonts w:ascii="Times New Roman"/>
          <w:b/>
          <w:i w:val="false"/>
          <w:color w:val="000000"/>
        </w:rPr>
        <w:t xml:space="preserve"> Отчет о займах, предоставленных страхователям (для страховых (перестраховочных) организаций, осуществляющих деятельность в отрасли "страхование жизни") (индекс - 40 - I(R)O_M, периодичность – ежегодная)</w:t>
      </w:r>
    </w:p>
    <w:bookmarkEnd w:id="2114"/>
    <w:bookmarkStart w:name="z1499" w:id="2115"/>
    <w:p>
      <w:pPr>
        <w:spacing w:after="0"/>
        <w:ind w:left="0"/>
        <w:jc w:val="left"/>
      </w:pPr>
      <w:r>
        <w:rPr>
          <w:rFonts w:ascii="Times New Roman"/>
          <w:b/>
          <w:i w:val="false"/>
          <w:color w:val="000000"/>
        </w:rPr>
        <w:t xml:space="preserve"> Глава 1. Общие положения</w:t>
      </w:r>
    </w:p>
    <w:bookmarkEnd w:id="2115"/>
    <w:bookmarkStart w:name="z1500" w:id="211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займах, предоставленных страхователям (для страховых (перестраховочных) организаций, осуществляющих деятельность в отрасли "страхование жизни")" (далее - Форма).</w:t>
      </w:r>
    </w:p>
    <w:bookmarkEnd w:id="2116"/>
    <w:bookmarkStart w:name="z1501" w:id="211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2117"/>
    <w:bookmarkStart w:name="z1502" w:id="2118"/>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2118"/>
    <w:bookmarkStart w:name="z1503" w:id="211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2119"/>
    <w:bookmarkStart w:name="z1504" w:id="2120"/>
    <w:p>
      <w:pPr>
        <w:spacing w:after="0"/>
        <w:ind w:left="0"/>
        <w:jc w:val="left"/>
      </w:pPr>
      <w:r>
        <w:rPr>
          <w:rFonts w:ascii="Times New Roman"/>
          <w:b/>
          <w:i w:val="false"/>
          <w:color w:val="000000"/>
        </w:rPr>
        <w:t xml:space="preserve"> Глава 2. Пояснение по заполнению Формы</w:t>
      </w:r>
    </w:p>
    <w:bookmarkEnd w:id="2120"/>
    <w:bookmarkStart w:name="z1505" w:id="2121"/>
    <w:p>
      <w:pPr>
        <w:spacing w:after="0"/>
        <w:ind w:left="0"/>
        <w:jc w:val="both"/>
      </w:pPr>
      <w:r>
        <w:rPr>
          <w:rFonts w:ascii="Times New Roman"/>
          <w:b w:val="false"/>
          <w:i w:val="false"/>
          <w:color w:val="000000"/>
          <w:sz w:val="28"/>
        </w:rPr>
        <w:t>
      5. В Форме указывается информация о займах, предоставленных страхователям страховыми (перестраховочными) организациями, осуществляющими деятельность по отрасли "страхование жизни".</w:t>
      </w:r>
    </w:p>
    <w:bookmarkEnd w:id="2121"/>
    <w:bookmarkStart w:name="z1506" w:id="2122"/>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2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731" w:id="21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2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732" w:id="2124"/>
    <w:p>
      <w:pPr>
        <w:spacing w:after="0"/>
        <w:ind w:left="0"/>
        <w:jc w:val="left"/>
      </w:pPr>
      <w:r>
        <w:rPr>
          <w:rFonts w:ascii="Times New Roman"/>
          <w:b/>
          <w:i w:val="false"/>
          <w:color w:val="000000"/>
        </w:rPr>
        <w:t xml:space="preserve"> Отчет о доходах, выплаченных руководящим работникам финансовой организации</w:t>
      </w:r>
    </w:p>
    <w:bookmarkEnd w:id="2124"/>
    <w:p>
      <w:pPr>
        <w:spacing w:after="0"/>
        <w:ind w:left="0"/>
        <w:jc w:val="both"/>
      </w:pPr>
      <w:r>
        <w:rPr>
          <w:rFonts w:ascii="Times New Roman"/>
          <w:b w:val="false"/>
          <w:i w:val="false"/>
          <w:color w:val="ff0000"/>
          <w:sz w:val="28"/>
        </w:rPr>
        <w:t xml:space="preserve">
      Сноска. Приложение 41 - в редакции постановления Правления Национального Банка РК от 28.02.2022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41 - I(R)O_M</w:t>
      </w:r>
    </w:p>
    <w:p>
      <w:pPr>
        <w:spacing w:after="0"/>
        <w:ind w:left="0"/>
        <w:jc w:val="both"/>
      </w:pPr>
      <w:r>
        <w:rPr>
          <w:rFonts w:ascii="Times New Roman"/>
          <w:b w:val="false"/>
          <w:i w:val="false"/>
          <w:color w:val="000000"/>
          <w:sz w:val="28"/>
        </w:rPr>
        <w:t>
      Периодичность: ежегодно</w:t>
      </w:r>
    </w:p>
    <w:p>
      <w:pPr>
        <w:spacing w:after="0"/>
        <w:ind w:left="0"/>
        <w:jc w:val="both"/>
      </w:pPr>
      <w:r>
        <w:rPr>
          <w:rFonts w:ascii="Times New Roman"/>
          <w:b w:val="false"/>
          <w:i w:val="false"/>
          <w:color w:val="000000"/>
          <w:sz w:val="28"/>
        </w:rPr>
        <w:t>
      Отчетный период: по состоянию на "____" ____________ 20 ___ года</w:t>
      </w:r>
    </w:p>
    <w:p>
      <w:pPr>
        <w:spacing w:after="0"/>
        <w:ind w:left="0"/>
        <w:jc w:val="both"/>
      </w:pPr>
      <w:r>
        <w:rPr>
          <w:rFonts w:ascii="Times New Roman"/>
          <w:b w:val="false"/>
          <w:i w:val="false"/>
          <w:color w:val="000000"/>
          <w:sz w:val="28"/>
        </w:rPr>
        <w:t>
      Круг лиц, представляющих отчет: страховая (перестраховочная) организация, страховой брокер, исламская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ежегодно, в течение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4" w:id="2125"/>
    <w:p>
      <w:pPr>
        <w:spacing w:after="0"/>
        <w:ind w:left="0"/>
        <w:jc w:val="left"/>
      </w:pPr>
      <w:r>
        <w:rPr>
          <w:rFonts w:ascii="Times New Roman"/>
          <w:b/>
          <w:i w:val="false"/>
          <w:color w:val="000000"/>
        </w:rPr>
        <w:t xml:space="preserve"> Таблица. Доходы, выплаченные руководящим работникам финансовой организации</w:t>
      </w:r>
    </w:p>
    <w:bookmarkEnd w:id="2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нефиксированного вознаграждения к сумме фиксированного и нефиксированного вознаграждения,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фактов невыплаты нефиксированного вознаграждения по основаниям, предусмотренным </w:t>
            </w:r>
            <w:r>
              <w:rPr>
                <w:rFonts w:ascii="Times New Roman"/>
                <w:b w:val="false"/>
                <w:i w:val="false"/>
                <w:color w:val="000000"/>
                <w:sz w:val="20"/>
              </w:rPr>
              <w:t>подпунктом 1)</w:t>
            </w:r>
            <w:r>
              <w:rPr>
                <w:rFonts w:ascii="Times New Roman"/>
                <w:b w:val="false"/>
                <w:i w:val="false"/>
                <w:color w:val="000000"/>
                <w:sz w:val="20"/>
              </w:rPr>
              <w:t xml:space="preserve"> пункта 4 постановления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зарегистрированного в Реестре государственной регистрации нормативных правовых актов под № 7525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финансовой</w:t>
            </w:r>
            <w:r>
              <w:br/>
            </w:r>
            <w:r>
              <w:rPr>
                <w:rFonts w:ascii="Times New Roman"/>
                <w:b w:val="false"/>
                <w:i w:val="false"/>
                <w:color w:val="000000"/>
                <w:sz w:val="20"/>
              </w:rPr>
              <w:t>организации</w:t>
            </w:r>
          </w:p>
        </w:tc>
      </w:tr>
    </w:tbl>
    <w:bookmarkStart w:name="z1736" w:id="212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126"/>
    <w:bookmarkStart w:name="z1737" w:id="2127"/>
    <w:p>
      <w:pPr>
        <w:spacing w:after="0"/>
        <w:ind w:left="0"/>
        <w:jc w:val="left"/>
      </w:pPr>
      <w:r>
        <w:rPr>
          <w:rFonts w:ascii="Times New Roman"/>
          <w:b/>
          <w:i w:val="false"/>
          <w:color w:val="000000"/>
        </w:rPr>
        <w:t xml:space="preserve"> Отчет о доходах, выплаченных руководящим работникам финансовой организации (индекс – 41 - I(R)O_M, периодичность – ежегодная)</w:t>
      </w:r>
    </w:p>
    <w:bookmarkEnd w:id="2127"/>
    <w:bookmarkStart w:name="z1738" w:id="2128"/>
    <w:p>
      <w:pPr>
        <w:spacing w:after="0"/>
        <w:ind w:left="0"/>
        <w:jc w:val="left"/>
      </w:pPr>
      <w:r>
        <w:rPr>
          <w:rFonts w:ascii="Times New Roman"/>
          <w:b/>
          <w:i w:val="false"/>
          <w:color w:val="000000"/>
        </w:rPr>
        <w:t xml:space="preserve"> Глава 1. Общие положения</w:t>
      </w:r>
    </w:p>
    <w:bookmarkEnd w:id="2128"/>
    <w:bookmarkStart w:name="z1739" w:id="212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доходах, выплаченных руководящим работникам финансовой организации" (далее – Форма).</w:t>
      </w:r>
    </w:p>
    <w:bookmarkEnd w:id="2129"/>
    <w:bookmarkStart w:name="z1740" w:id="213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34,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w:t>
      </w:r>
    </w:p>
    <w:bookmarkEnd w:id="2130"/>
    <w:bookmarkStart w:name="z1741" w:id="2131"/>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страховым брокером.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2131"/>
    <w:bookmarkStart w:name="z1742" w:id="213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132"/>
    <w:bookmarkStart w:name="z1743" w:id="2133"/>
    <w:p>
      <w:pPr>
        <w:spacing w:after="0"/>
        <w:ind w:left="0"/>
        <w:jc w:val="left"/>
      </w:pPr>
      <w:r>
        <w:rPr>
          <w:rFonts w:ascii="Times New Roman"/>
          <w:b/>
          <w:i w:val="false"/>
          <w:color w:val="000000"/>
        </w:rPr>
        <w:t xml:space="preserve"> Глава 2. Пояснение по заполнению Формы</w:t>
      </w:r>
    </w:p>
    <w:bookmarkEnd w:id="2133"/>
    <w:bookmarkStart w:name="z1744" w:id="2134"/>
    <w:p>
      <w:pPr>
        <w:spacing w:after="0"/>
        <w:ind w:left="0"/>
        <w:jc w:val="both"/>
      </w:pPr>
      <w:r>
        <w:rPr>
          <w:rFonts w:ascii="Times New Roman"/>
          <w:b w:val="false"/>
          <w:i w:val="false"/>
          <w:color w:val="000000"/>
          <w:sz w:val="28"/>
        </w:rPr>
        <w:t>
      5. В графе 5 указывается отношение нефиксированного вознаграждения к сумме фиксированного и нефиксированного вознаграждения (в процентах).</w:t>
      </w:r>
    </w:p>
    <w:bookmarkEnd w:id="2134"/>
    <w:bookmarkStart w:name="z1745" w:id="2135"/>
    <w:p>
      <w:pPr>
        <w:spacing w:after="0"/>
        <w:ind w:left="0"/>
        <w:jc w:val="both"/>
      </w:pPr>
      <w:r>
        <w:rPr>
          <w:rFonts w:ascii="Times New Roman"/>
          <w:b w:val="false"/>
          <w:i w:val="false"/>
          <w:color w:val="000000"/>
          <w:sz w:val="28"/>
        </w:rPr>
        <w:t xml:space="preserve">
      6. В графе 6 указывается наличие фактов невыплаты нефиксированного вознаграждения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4 постановления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зарегистрированного в Реестре государственной регистрации нормативных правовых актов под № 7525.</w:t>
      </w:r>
    </w:p>
    <w:bookmarkEnd w:id="2135"/>
    <w:bookmarkStart w:name="z1746" w:id="2136"/>
    <w:p>
      <w:pPr>
        <w:spacing w:after="0"/>
        <w:ind w:left="0"/>
        <w:jc w:val="both"/>
      </w:pPr>
      <w:r>
        <w:rPr>
          <w:rFonts w:ascii="Times New Roman"/>
          <w:b w:val="false"/>
          <w:i w:val="false"/>
          <w:color w:val="000000"/>
          <w:sz w:val="28"/>
        </w:rPr>
        <w:t>
      7. В графе 7 по строке "Итого" указываются итоговые значения фиксированного вознаграждения руководящих работников финансовой организации.</w:t>
      </w:r>
    </w:p>
    <w:bookmarkEnd w:id="2136"/>
    <w:bookmarkStart w:name="z1747" w:id="2137"/>
    <w:p>
      <w:pPr>
        <w:spacing w:after="0"/>
        <w:ind w:left="0"/>
        <w:jc w:val="both"/>
      </w:pPr>
      <w:r>
        <w:rPr>
          <w:rFonts w:ascii="Times New Roman"/>
          <w:b w:val="false"/>
          <w:i w:val="false"/>
          <w:color w:val="000000"/>
          <w:sz w:val="28"/>
        </w:rPr>
        <w:t>
      8. В графах 8 и 9 по строке "Итого" указываются итоговые значения выплаченного и приостановленного нефиксированного вознаграждения руководящих работников финансовой организации.</w:t>
      </w:r>
    </w:p>
    <w:bookmarkEnd w:id="2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5" w:id="21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38"/>
    <w:bookmarkStart w:name="z1536" w:id="213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139"/>
    <w:bookmarkStart w:name="z1537" w:id="214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40"/>
    <w:bookmarkStart w:name="z1538" w:id="2141"/>
    <w:p>
      <w:pPr>
        <w:spacing w:after="0"/>
        <w:ind w:left="0"/>
        <w:jc w:val="left"/>
      </w:pPr>
      <w:r>
        <w:rPr>
          <w:rFonts w:ascii="Times New Roman"/>
          <w:b/>
          <w:i w:val="false"/>
          <w:color w:val="000000"/>
        </w:rPr>
        <w:t xml:space="preserve"> Отчет о заключенных договорах страхования, перестрахования с участием страховых брокеров Республики Казахстан</w:t>
      </w:r>
    </w:p>
    <w:bookmarkEnd w:id="2141"/>
    <w:bookmarkStart w:name="z1539" w:id="2142"/>
    <w:p>
      <w:pPr>
        <w:spacing w:after="0"/>
        <w:ind w:left="0"/>
        <w:jc w:val="both"/>
      </w:pPr>
      <w:r>
        <w:rPr>
          <w:rFonts w:ascii="Times New Roman"/>
          <w:b w:val="false"/>
          <w:i w:val="false"/>
          <w:color w:val="000000"/>
          <w:sz w:val="28"/>
        </w:rPr>
        <w:t>
      Индекс формы административных данных: 42 - I(R)O_M</w:t>
      </w:r>
    </w:p>
    <w:bookmarkEnd w:id="2142"/>
    <w:bookmarkStart w:name="z1540" w:id="2143"/>
    <w:p>
      <w:pPr>
        <w:spacing w:after="0"/>
        <w:ind w:left="0"/>
        <w:jc w:val="both"/>
      </w:pPr>
      <w:r>
        <w:rPr>
          <w:rFonts w:ascii="Times New Roman"/>
          <w:b w:val="false"/>
          <w:i w:val="false"/>
          <w:color w:val="000000"/>
          <w:sz w:val="28"/>
        </w:rPr>
        <w:t>
      Периодичность: ежеквартальная</w:t>
      </w:r>
    </w:p>
    <w:bookmarkEnd w:id="2143"/>
    <w:bookmarkStart w:name="z1541" w:id="2144"/>
    <w:p>
      <w:pPr>
        <w:spacing w:after="0"/>
        <w:ind w:left="0"/>
        <w:jc w:val="both"/>
      </w:pPr>
      <w:r>
        <w:rPr>
          <w:rFonts w:ascii="Times New Roman"/>
          <w:b w:val="false"/>
          <w:i w:val="false"/>
          <w:color w:val="000000"/>
          <w:sz w:val="28"/>
        </w:rPr>
        <w:t>
      Отчетный период: по состоянию на "___"________20__года</w:t>
      </w:r>
    </w:p>
    <w:bookmarkEnd w:id="2144"/>
    <w:bookmarkStart w:name="z1542" w:id="2145"/>
    <w:p>
      <w:pPr>
        <w:spacing w:after="0"/>
        <w:ind w:left="0"/>
        <w:jc w:val="both"/>
      </w:pPr>
      <w:r>
        <w:rPr>
          <w:rFonts w:ascii="Times New Roman"/>
          <w:b w:val="false"/>
          <w:i w:val="false"/>
          <w:color w:val="000000"/>
          <w:sz w:val="28"/>
        </w:rPr>
        <w:t>
      Круг лиц представляющих: страховой брокер</w:t>
      </w:r>
    </w:p>
    <w:bookmarkEnd w:id="2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4" w:id="2146"/>
    <w:p>
      <w:pPr>
        <w:spacing w:after="0"/>
        <w:ind w:left="0"/>
        <w:jc w:val="both"/>
      </w:pPr>
      <w:r>
        <w:rPr>
          <w:rFonts w:ascii="Times New Roman"/>
          <w:b w:val="false"/>
          <w:i w:val="false"/>
          <w:color w:val="000000"/>
          <w:sz w:val="28"/>
        </w:rPr>
        <w:t>
      Таблица 1. Договоры страхования</w:t>
      </w:r>
    </w:p>
    <w:bookmarkEnd w:id="2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страховщика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5" w:id="2147"/>
    <w:p>
      <w:pPr>
        <w:spacing w:after="0"/>
        <w:ind w:left="0"/>
        <w:jc w:val="both"/>
      </w:pPr>
      <w:r>
        <w:rPr>
          <w:rFonts w:ascii="Times New Roman"/>
          <w:b w:val="false"/>
          <w:i w:val="false"/>
          <w:color w:val="000000"/>
          <w:sz w:val="28"/>
        </w:rPr>
        <w:t>
      продолжение таблицы:</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(объем обязательства) по договору страхования,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страхового брокера от страховой премии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6" w:id="2148"/>
    <w:p>
      <w:pPr>
        <w:spacing w:after="0"/>
        <w:ind w:left="0"/>
        <w:jc w:val="both"/>
      </w:pPr>
      <w:r>
        <w:rPr>
          <w:rFonts w:ascii="Times New Roman"/>
          <w:b w:val="false"/>
          <w:i w:val="false"/>
          <w:color w:val="000000"/>
          <w:sz w:val="28"/>
        </w:rPr>
        <w:t>
      Таблица 2. Договоры перестрахования</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перестрахователя (цедента)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перестрахователя (цедента)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перестрахования (коверноты)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перестраховочного брокера-нерезидента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перестраховочного брокера-нерезидента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7" w:id="2149"/>
    <w:p>
      <w:pPr>
        <w:spacing w:after="0"/>
        <w:ind w:left="0"/>
        <w:jc w:val="both"/>
      </w:pPr>
      <w:r>
        <w:rPr>
          <w:rFonts w:ascii="Times New Roman"/>
          <w:b w:val="false"/>
          <w:i w:val="false"/>
          <w:color w:val="000000"/>
          <w:sz w:val="28"/>
        </w:rPr>
        <w:t>
      продолжение таблицы:</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перестраховщика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форма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на перестрахование,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перестраховщика,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страхового брокера от страховой премии, переданной на перестрахование, в процентах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548" w:id="2150"/>
      <w:r>
        <w:rPr>
          <w:rFonts w:ascii="Times New Roman"/>
          <w:b w:val="false"/>
          <w:i w:val="false"/>
          <w:color w:val="000000"/>
          <w:sz w:val="28"/>
        </w:rPr>
        <w:t>
      Исполнитель______________________________________________ ________________</w:t>
      </w:r>
    </w:p>
    <w:bookmarkEnd w:id="215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заключенных</w:t>
            </w:r>
            <w:r>
              <w:br/>
            </w:r>
            <w:r>
              <w:rPr>
                <w:rFonts w:ascii="Times New Roman"/>
                <w:b w:val="false"/>
                <w:i w:val="false"/>
                <w:color w:val="000000"/>
                <w:sz w:val="20"/>
              </w:rPr>
              <w:t>договорах страхования,</w:t>
            </w:r>
            <w:r>
              <w:br/>
            </w:r>
            <w:r>
              <w:rPr>
                <w:rFonts w:ascii="Times New Roman"/>
                <w:b w:val="false"/>
                <w:i w:val="false"/>
                <w:color w:val="000000"/>
                <w:sz w:val="20"/>
              </w:rPr>
              <w:t>перестрахования с участием</w:t>
            </w:r>
            <w:r>
              <w:br/>
            </w:r>
            <w:r>
              <w:rPr>
                <w:rFonts w:ascii="Times New Roman"/>
                <w:b w:val="false"/>
                <w:i w:val="false"/>
                <w:color w:val="000000"/>
                <w:sz w:val="20"/>
              </w:rPr>
              <w:t>страховых брокеров</w:t>
            </w:r>
            <w:r>
              <w:br/>
            </w:r>
            <w:r>
              <w:rPr>
                <w:rFonts w:ascii="Times New Roman"/>
                <w:b w:val="false"/>
                <w:i w:val="false"/>
                <w:color w:val="000000"/>
                <w:sz w:val="20"/>
              </w:rPr>
              <w:t>Республики Казахстан</w:t>
            </w:r>
          </w:p>
        </w:tc>
      </w:tr>
    </w:tbl>
    <w:bookmarkStart w:name="z1550" w:id="215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151"/>
    <w:bookmarkStart w:name="z1551" w:id="2152"/>
    <w:p>
      <w:pPr>
        <w:spacing w:after="0"/>
        <w:ind w:left="0"/>
        <w:jc w:val="left"/>
      </w:pPr>
      <w:r>
        <w:rPr>
          <w:rFonts w:ascii="Times New Roman"/>
          <w:b/>
          <w:i w:val="false"/>
          <w:color w:val="000000"/>
        </w:rPr>
        <w:t xml:space="preserve"> Отчет о заключенных договорах страхования, перестрахования с участием страховых брокеров Республики Казахстан (индекс - 42 - I(R)O_M, периодичность – ежеквартальная)</w:t>
      </w:r>
    </w:p>
    <w:bookmarkEnd w:id="2152"/>
    <w:bookmarkStart w:name="z1552" w:id="2153"/>
    <w:p>
      <w:pPr>
        <w:spacing w:after="0"/>
        <w:ind w:left="0"/>
        <w:jc w:val="left"/>
      </w:pPr>
      <w:r>
        <w:rPr>
          <w:rFonts w:ascii="Times New Roman"/>
          <w:b/>
          <w:i w:val="false"/>
          <w:color w:val="000000"/>
        </w:rPr>
        <w:t xml:space="preserve"> Глава 1. Общие положения</w:t>
      </w:r>
    </w:p>
    <w:bookmarkEnd w:id="2153"/>
    <w:bookmarkStart w:name="z1553" w:id="215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договорах страхования, перестрахования с участием страховых брокеров Республики Казахстан" (далее - Форма).</w:t>
      </w:r>
    </w:p>
    <w:bookmarkEnd w:id="2154"/>
    <w:bookmarkStart w:name="z1554" w:id="215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2155"/>
    <w:bookmarkStart w:name="z1555" w:id="2156"/>
    <w:p>
      <w:pPr>
        <w:spacing w:after="0"/>
        <w:ind w:left="0"/>
        <w:jc w:val="both"/>
      </w:pPr>
      <w:r>
        <w:rPr>
          <w:rFonts w:ascii="Times New Roman"/>
          <w:b w:val="false"/>
          <w:i w:val="false"/>
          <w:color w:val="000000"/>
          <w:sz w:val="28"/>
        </w:rPr>
        <w:t>
      3. Форма составляется ежеквартально страховым брокером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2156"/>
    <w:bookmarkStart w:name="z1556" w:id="2157"/>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2157"/>
    <w:bookmarkStart w:name="z1557" w:id="2158"/>
    <w:p>
      <w:pPr>
        <w:spacing w:after="0"/>
        <w:ind w:left="0"/>
        <w:jc w:val="left"/>
      </w:pPr>
      <w:r>
        <w:rPr>
          <w:rFonts w:ascii="Times New Roman"/>
          <w:b/>
          <w:i w:val="false"/>
          <w:color w:val="000000"/>
        </w:rPr>
        <w:t xml:space="preserve"> Глава 2. Пояснение по заполнению Формы</w:t>
      </w:r>
    </w:p>
    <w:bookmarkEnd w:id="2158"/>
    <w:bookmarkStart w:name="z1558" w:id="2159"/>
    <w:p>
      <w:pPr>
        <w:spacing w:after="0"/>
        <w:ind w:left="0"/>
        <w:jc w:val="both"/>
      </w:pPr>
      <w:r>
        <w:rPr>
          <w:rFonts w:ascii="Times New Roman"/>
          <w:b w:val="false"/>
          <w:i w:val="false"/>
          <w:color w:val="000000"/>
          <w:sz w:val="28"/>
        </w:rPr>
        <w:t>
      5. В Таблице 1 указывается информация по договорам страхования, заключенным за период с начала текущего года (с нарастающим итогом) от имени страховых брокеров-резидентов Республики Казахстан (с участием страховых брокеров), и по поручению страхователей.</w:t>
      </w:r>
    </w:p>
    <w:bookmarkEnd w:id="2159"/>
    <w:bookmarkStart w:name="z1559" w:id="2160"/>
    <w:p>
      <w:pPr>
        <w:spacing w:after="0"/>
        <w:ind w:left="0"/>
        <w:jc w:val="both"/>
      </w:pPr>
      <w:r>
        <w:rPr>
          <w:rFonts w:ascii="Times New Roman"/>
          <w:b w:val="false"/>
          <w:i w:val="false"/>
          <w:color w:val="000000"/>
          <w:sz w:val="28"/>
        </w:rPr>
        <w:t>
      6. В Таблице 2 указывается информация по договорам перестрахования, заключенным за период с начала текущего года (с нарастающим итогом) при посредничестве страховых брокеров-резидентов Республики Казахстан (с участием страхового брокера).</w:t>
      </w:r>
    </w:p>
    <w:bookmarkEnd w:id="2160"/>
    <w:bookmarkStart w:name="z1560" w:id="2161"/>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2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6" w:id="2162"/>
    <w:p>
      <w:pPr>
        <w:spacing w:after="0"/>
        <w:ind w:left="0"/>
        <w:jc w:val="left"/>
      </w:pPr>
      <w:r>
        <w:rPr>
          <w:rFonts w:ascii="Times New Roman"/>
          <w:b/>
          <w:i w:val="false"/>
          <w:color w:val="000000"/>
        </w:rPr>
        <w:t xml:space="preserve">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2162"/>
    <w:p>
      <w:pPr>
        <w:spacing w:after="0"/>
        <w:ind w:left="0"/>
        <w:jc w:val="both"/>
      </w:pPr>
      <w:r>
        <w:rPr>
          <w:rFonts w:ascii="Times New Roman"/>
          <w:b w:val="false"/>
          <w:i w:val="false"/>
          <w:color w:val="ff0000"/>
          <w:sz w:val="28"/>
        </w:rPr>
        <w:t xml:space="preserve">
      Сноска. Приложение 43 исключено постановлением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4294" w:id="2163"/>
    <w:p>
      <w:pPr>
        <w:spacing w:after="0"/>
        <w:ind w:left="0"/>
        <w:jc w:val="left"/>
      </w:pPr>
      <w:r>
        <w:rPr>
          <w:rFonts w:ascii="Times New Roman"/>
          <w:b/>
          <w:i w:val="false"/>
          <w:color w:val="000000"/>
        </w:rPr>
        <w:t xml:space="preserve"> Правила представления отчетности страховой (перестраховочной) организацией и страховым брокером</w:t>
      </w:r>
    </w:p>
    <w:bookmarkEnd w:id="2163"/>
    <w:p>
      <w:pPr>
        <w:spacing w:after="0"/>
        <w:ind w:left="0"/>
        <w:jc w:val="both"/>
      </w:pPr>
      <w:r>
        <w:rPr>
          <w:rFonts w:ascii="Times New Roman"/>
          <w:b w:val="false"/>
          <w:i w:val="false"/>
          <w:color w:val="ff0000"/>
          <w:sz w:val="28"/>
        </w:rPr>
        <w:t xml:space="preserve">
      Сноска. Приложение 44 – в редакции постановления Правления Национального Банка РК от 24.12.2024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51" w:id="2164"/>
    <w:p>
      <w:pPr>
        <w:spacing w:after="0"/>
        <w:ind w:left="0"/>
        <w:jc w:val="both"/>
      </w:pPr>
      <w:r>
        <w:rPr>
          <w:rFonts w:ascii="Times New Roman"/>
          <w:b w:val="false"/>
          <w:i w:val="false"/>
          <w:color w:val="000000"/>
          <w:sz w:val="28"/>
        </w:rPr>
        <w:t xml:space="preserve">
      1. Настоящие Правила представления отчетности страховой (перестраховочной) организацией и страховым брокером разработаны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определяют порядок представления отчетности страховой (перестраховочной) организацией, исламской страховой (перестраховочной) организацией и страховым брокером (далее – организации) в Национальный Банк Республики Казахстан (далее – Национальный Банк).</w:t>
      </w:r>
    </w:p>
    <w:bookmarkEnd w:id="2164"/>
    <w:bookmarkStart w:name="z12252" w:id="2165"/>
    <w:p>
      <w:pPr>
        <w:spacing w:after="0"/>
        <w:ind w:left="0"/>
        <w:jc w:val="both"/>
      </w:pPr>
      <w:r>
        <w:rPr>
          <w:rFonts w:ascii="Times New Roman"/>
          <w:b w:val="false"/>
          <w:i w:val="false"/>
          <w:color w:val="000000"/>
          <w:sz w:val="28"/>
        </w:rPr>
        <w:t>
      2. Данные в представляемой организациями отчетности указываются в национальной валюте Республики Казахстан – тенге.</w:t>
      </w:r>
    </w:p>
    <w:bookmarkEnd w:id="2165"/>
    <w:bookmarkStart w:name="z12253" w:id="2166"/>
    <w:p>
      <w:pPr>
        <w:spacing w:after="0"/>
        <w:ind w:left="0"/>
        <w:jc w:val="both"/>
      </w:pPr>
      <w:r>
        <w:rPr>
          <w:rFonts w:ascii="Times New Roman"/>
          <w:b w:val="false"/>
          <w:i w:val="false"/>
          <w:color w:val="000000"/>
          <w:sz w:val="28"/>
        </w:rPr>
        <w:t xml:space="preserve">
      3. В целях формирования отчетности активы в иностранной валюте указываются в пересчете по рыночному курсу обмена валют, определенному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w:t>
      </w:r>
    </w:p>
    <w:bookmarkEnd w:id="2166"/>
    <w:bookmarkStart w:name="z12254" w:id="2167"/>
    <w:p>
      <w:pPr>
        <w:spacing w:after="0"/>
        <w:ind w:left="0"/>
        <w:jc w:val="both"/>
      </w:pPr>
      <w:r>
        <w:rPr>
          <w:rFonts w:ascii="Times New Roman"/>
          <w:b w:val="false"/>
          <w:i w:val="false"/>
          <w:color w:val="000000"/>
          <w:sz w:val="28"/>
        </w:rPr>
        <w:t>
      4. Отчетность представляется организациями в электронном виде посредством информационной системы "Веб-портал Национального Банка Республики Казахстан" (далее – веб-портал).</w:t>
      </w:r>
    </w:p>
    <w:bookmarkEnd w:id="2167"/>
    <w:bookmarkStart w:name="z12255" w:id="2168"/>
    <w:p>
      <w:pPr>
        <w:spacing w:after="0"/>
        <w:ind w:left="0"/>
        <w:jc w:val="both"/>
      </w:pPr>
      <w:r>
        <w:rPr>
          <w:rFonts w:ascii="Times New Roman"/>
          <w:b w:val="false"/>
          <w:i w:val="false"/>
          <w:color w:val="000000"/>
          <w:sz w:val="28"/>
        </w:rPr>
        <w:t>
      5. Отчетность, удостоверенная электронной цифровой подписью руководителя организации или лица, на которое возложена функция по подписанию отчета, и исполнителя, хранится в электронном формате.</w:t>
      </w:r>
    </w:p>
    <w:bookmarkEnd w:id="2168"/>
    <w:bookmarkStart w:name="z12256" w:id="2169"/>
    <w:p>
      <w:pPr>
        <w:spacing w:after="0"/>
        <w:ind w:left="0"/>
        <w:jc w:val="both"/>
      </w:pPr>
      <w:r>
        <w:rPr>
          <w:rFonts w:ascii="Times New Roman"/>
          <w:b w:val="false"/>
          <w:i w:val="false"/>
          <w:color w:val="000000"/>
          <w:sz w:val="28"/>
        </w:rPr>
        <w:t>
      6. Полнота и достоверность данных в отчетности обеспечивается руководителем организации или лицом, на которое возложена функция по подписанию отчета.</w:t>
      </w:r>
    </w:p>
    <w:bookmarkEnd w:id="2169"/>
    <w:bookmarkStart w:name="z12257" w:id="2170"/>
    <w:p>
      <w:pPr>
        <w:spacing w:after="0"/>
        <w:ind w:left="0"/>
        <w:jc w:val="both"/>
      </w:pPr>
      <w:r>
        <w:rPr>
          <w:rFonts w:ascii="Times New Roman"/>
          <w:b w:val="false"/>
          <w:i w:val="false"/>
          <w:color w:val="000000"/>
          <w:sz w:val="28"/>
        </w:rPr>
        <w:t xml:space="preserve">
      7. Организации, за исключением страхового брокера, в срок не позднее 10 (десятого) рабочего дня (включительно) месяца, следующего за отчетным кварталом, представляют в Национальный Банк посредством веб-портала электронную форму обоснования по расчету страховых резервов, составленную актуарием,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31 января 2019 года № 13 (зарегистрировано в Реестре государственной регистрации нормативных правовых актов под № 18290).</w:t>
      </w:r>
    </w:p>
    <w:bookmarkEnd w:id="21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