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39a6" w14:textId="69c3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ноября 2015 года № А-11/533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июля 2019 года № А-8/352. Зарегистрировано Департаментом юстиции Акмолинской области 5 августа 2019 года № 7313. Утратило силу постановлением акимата Акмолинской области от 3 февраля 2020 года № А-2/41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А-11/533 (зарегистрировано в Реестре государственной регистрации нормативных правовых актов № 5165, опубликовано 21 января 2016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решение- 15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услугополучателю-30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впервые обратившимся услугополучателям: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на 1 месяц в случаях, когда необходимо проведение дополнительных запросов, проверок для принятия решения об оказании государственной услуг.";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решение- 15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услугополучателю-30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впервые обратившимся услугополучателям: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на 1 месяц в случаях, когда необходимо проведение дополнительных запросов, проверок для принятия решения об оказании государственной услуг.";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регламенту государственной услуги,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Идрисова К.М.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 компенсации,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удостоверений"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Выдача удостоверения впервые обратившимся услугополучателям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Выдача дубликата удостоверения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