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ea08" w14:textId="505e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Кирово Енбекского сельского округа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А-11/505 и решение Акмолинского областного маслихата от 25 октября 2019 года № 6С-38-15. Зарегистрировано Департаментом юстиции Акмолинской области 30 октября 2019 года № 7446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5 октября 2018 года, постановления акимата Аккольского района от 7 ноября 2018 года № А-11/352 и решения Аккольского районного маслихата от 7 ноября 2018 года № С 29-3 "О внесении предложения по переименованию села Кирово Аккольского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Кирово Енбекского сельского округа Акмолинской области на село Рамадан Енбекского сельского округа Аккольского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