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ea08" w14:textId="505e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Кирово Енбекского сельского округа Аккольского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25 октября 2019 года № А-11/505 и решение Акмолинского областного маслихата от 25 октября 2019 года № 6С-38-15. Зарегистрировано Департаментом юстиции Акмолинской области 30 октября 2019 года № 7446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на основании заключения Акмолинской областной ономастической комиссии от 5 октября 2018 года, постановления акимата Аккольского района от 7 ноября 2018 года № А-11/352 и решения Аккольского районного маслихата от 7 ноября 2018 года № С 29-3 "О внесении предложения по переименованию села Кирово Аккольского района"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Кирово Енбекского сельского округа Акмолинской области на село Рамадан Енбекского сельского округа Аккольского района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