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faeff" w14:textId="57fa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Степногорское Богенбайского сельского округа города Степногорска Акмолинского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25 октября 2019 года № А-11/509 и решение Акмолинского областного маслихата от 25 октября 2019 года № 6С-38-11. Зарегистрировано Департаментом юстиции Акмолинской области 30 октября 2019 года № 7449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на основании заключения Акмолинской областной ономастической комиссии от 5 октября 2018 года, постановления акимата города Степногорска от 20 ноября 2018 года № а-11/609 и решения Степногорского городского маслихата от 20 ноября 2018 года № 6С-35/5 "О внесении предложения по переименованию села Степногорское Богенбайского сельского округа города Степногорска" акимат Акмолинской области ПОСТАНОВЛЯЕТ и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село Степногорское Богенбайского сельского округа города Степногорска Акмолинской области на село Байконыс Богенбайского сельского округа города Степногорска Акмолинской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Г.Бекмагамбетов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