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1b9e" w14:textId="bde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октября 2019 года № А-11/518. Зарегистрировано Департаментом юстиции Акмолинской области 31 октября 2019 года № 7459.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декабря 2015 года № А-12/594 (зарегистрировано в Реестре государственной регистрации нормативных правовых актов № 5236, опубликовано 9 февраля 2016 года в газетах "Акмолинская правда" и "Арқа ажары")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Игалиева М. 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 веб-портал "электронного правительства".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(зарегистрирован в Реестре государственной регистрации нормативных правовых актов № 11606)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1 рабочий день;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подготовка результата оказания государственной услуги;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1 рабочий день;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