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1bfa" w14:textId="0701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о регистрации в качестве безработного"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октября 2019 года № А-11/513. Зарегистрировано Департаментом юстиции Акмолинской области 31 октября 2019 года № 7461. Утратило силу постановлением акимата Акмолинской области от 30 июня 2020 года № А-7/342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А-7/342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Республики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регистрации в качестве безработного".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Идрисова К.М.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А-11/513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регистрации в качестве безработного"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регистрации в качестве безработного" (далее - государственная услуга) оказывается центрами занятости населения районов, городов Кокшетау и Степногорск Акмолинской области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справка о регистрации в качестве безработного в бумажном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о регистрации в качестве безработного",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(далее – Стандарт)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принимает, регистрирует документы и подготавливает результат оказания государственной услуги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подписывает результат оказания государственной услуги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услугополучателю результат оказания государственной услуги – 20 минут.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подготовка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принимает, регистрирует документы и подготавливает результат оказания государственной услуги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рассматривает документы и подписывает результат оказания государственной услуги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услугополучателю результат оказания государственной услуги – 20 минут.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безработного"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о регистрации в качестве безработного"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