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5f85" w14:textId="7ae5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ноября 2019 года № А-11/527. Зарегистрировано Департаментом юстиции Акмолинской области 14 ноября 2019 года № 7472. Утратило силу постановлением акимата Акмолинской области от 8 апреля 2020 года № а-4/189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правительства": www.egov.kz (далее – веб-портал).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Стандарт), утвержденного приказом Министра сельского хозяйства Республики Казахстан от 6 мая 2015 года № 4-2/416 (зарегистрирован в Реестре государственной регистрации нормативных правовых актов 11777).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– 20 минут;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– 1 час;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предоставленные документы в аттестационную комиссию – 1 час;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документов, с выездом на место проводит обследование услугополучателя на предмет соответствия требованиям действующего законодательства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услугополучателя составляет акт обследования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акта обследования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комиссии – 2 рабочих дня;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через ИС ГБД "Е-лицензирование" подписывает свидетельство об аттестации либо мотивированный отказ в выдаче свидетельства – 1 час;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направляет в "личный кабинет" услугополучателя свидетельство об аттестации в форме электронного документа, подписанного электронной цифровой подписью (далее – ЭЦП) уполномоченного лица услугодателя либо мотивированный отказ – 3 часа.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аттестационную комиссию;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документов, с выездом на место проводит обследование услугополучателя на предмет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акт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комиссии.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свидетельства об аттестации либо мотивированного отказа;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свидетельства об аттестации либо мотивированного отказа.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документов, проводит регистрацию в ИС ГБД "Е-лицензирование" – 20 минут;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– 1 час;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предоставленные документы в аттестационную комиссию – 1 час;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документов, с выездом на место проводит обследование услугополучателя на предмет соответствия требованиям действующего законодательства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услугополучателя составляет акт обследования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акта обследования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комиссии – 2 рабочих дня;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через ИС ГБД "Е-лицензирование" подписывает свидетельство об аттестации либо мотивированный отказ в выдаче свидетельства – 1 час;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направляет в "личный кабинет" услугополучателя свидетельство об аттестации в форме электронного документа, подписанного ЭЦП уполномоченного лица услугодателя либо мотивированный отказ – 3 часа.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веб-портале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веб-портале);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веб-портал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веб-портале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веб-порталом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веб-портале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веб-портал,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веб-портал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А-11/527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4 сентября 2015 года № А-9/416 (зарегистрировано в Реестре государственной регистрации нормативных правовых актов № 5003, опубликовано 20 октября 2015 года в информационно-правовой системе "Әділет").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4 сентября 2015 года № А-9/416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14 июня 2016 года № А-7/283 (зарегистрировано в Реестре государственной регистрации нормативных правовых актов № 5446, опубликовано 22 июля 2016 года информационно-правовой системе "Әділет").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4 сентября 2015 года № А-9/416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13 августа 2019 года № А-8/380 (зарегистрировано в Реестре государственной регистрации нормативных правовых актов № 7329, опубликовано 22 августа 2019 года в Эталонном контрольном банке нормативных правовых актов Республики Казахстан в электронном виде).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