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f30" w14:textId="8cab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2019 года № 6С-40-4. Зарегистрировано Департаментом юстиции Акмолинской области 18 декабря 2019 года № 7578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2019-2021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227 931 103,0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22 108 740,2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1 201 698,6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204 608 464,2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227 995 887,6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9 658 015,4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11 787 802,0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2 129 786,6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535 900,0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-10 258 700,0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10 258 700,0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22 108 740,2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3 354 661,2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3 346 535,8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1 201 698,6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638 340,9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638 340,9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204 608 464,2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194 198 686,0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194 198 686,0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227 995 887,6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3 256 028,6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1 804 198,4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1 244 944,9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6 937 867,2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6 022 230,2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30 869 710,3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493 672,5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22 288 312,2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1 174 207,2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838 734,2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8 462 595,8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5 609 167,0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2 049 107,8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6 280 944,4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5 798 131,1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1 785 106,9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6 051 607,0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4 817 064,0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1 179 131,9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11 998 694,5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10 319 206,8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1 348 982,5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2 028 912,7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242 378,0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898 545,3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29 557 483,9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9 448 727,4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3 436 622,4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5 775 582,0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20 020 255,9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4 481 589,3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5 859 204,4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1 348 953,8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1 198 510,1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6 348 160,1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9 694 715,8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1 145 667,9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679 824,3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5 372 760,6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4 596 231,3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3 683 186,7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3 434 519,7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36 764 701,9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33 641 003,2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8 593 207,7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1 700 904,2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910 522,8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1 596 429,0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1 095 297,1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3 434 536,3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983 163,4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3 523 054,6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5 784 669,4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24 894 858,5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10 338 972,6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9 704 051,9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468 916,7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5 282 929,3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1 154 514,1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319 369,2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2 513 637,3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9 658 015,4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11 787 802,0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5 869 122,0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-10 258 700,0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149 387 080,0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127 441 540,0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148 973 523,0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15 828 663,0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7 907 466,0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3 077 357,0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29 863 364,0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99 585 624,0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54 871 457,0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12 106 144,0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6 287 552,0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6 195 269,1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340 600,1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1 419 296,0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7 864 579,3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1 039 191,3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17 059 868,0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12 895 785,0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34 853 212,0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15 703 438,0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5 156 237,0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1 945 497,0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2 679 064,0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13 311 414,0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5 079 174,0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5 838 360,0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2 221 047,0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20 405 792,0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13 409 254,9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2 156 005,6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283 911,9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225 340,3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государственное коммунальное казенное предприятие "Айналайын" села Заречное Есильского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для школ Коргалжынского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парт для школ Целиноградского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интерактивного оборудования средней школе № 3 им. М.Габдуллина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введенной IT-школы города Щучинск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6 359 332,1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6 112 518,6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жилья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910 522,8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839 106,4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246 167,8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2 227 787,9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1 186 372,6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115 322,8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73 407,9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193 204,7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184 111,1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6 996 537,1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3 878 209,5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641 894,1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482 649,7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824 127,5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517 751,6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1 888 523,1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430 623,3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266 148,3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Атбасар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1 229 804,5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1 213 489,3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