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89b8" w14:textId="8a3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отдельной категории граждан города Кокшетау на общественном транспорте (кроме такси)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28 августа 2019 года № А-8/1531 и решение Кокшетауского городского маслихата Акмолинской области от 28 августа 2019 года № С-36/4. Зарегистрировано Департаментом юстиции Акмолинской области 3 сентября 2019 года № 7350.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Кокшетау ПОСТАНОВЛЯЕТ и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по оплате проезда следующим категориям граждан города Кокшетау на общественном транспорте (кроме такси) в городе Кокшетау: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матерям, имеющим четырех и более совместно проживающих несовершеннолетних детей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школьного возраста из многодетных малообеспеченных семей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 с инвалидностью до 18 лет, а также лицам осуществляющим уход за ребенком с инвалидностью (получателям пособия)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почетным гражданам города Кокшетау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ветеранам боевых действий на территории других государств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жертвам политических репрессий, пострадавшим от политических репрессий, имеющим инвалидность или являющимся пенсионерами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с инвалидностью по зрению 2 группы, а также лицам, признанным судом недееспособными и опекунам, назначенным в порядке, установленном законодательством Республики Казахстан –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Героям Социалистического Труда и лицам, удостоенных звания "Қазақстанның Еңбек Ері" - бесплатный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 с инвалидностью по слуху 2, 3 групп - бесплатный проезд.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пенсионерам по возрасту – бесплатный проезд.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Кокшетау Акмолинской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А-5/658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Кокшетауского городского маслихата Акмолинской области от 28.05.2024 № С-12/7 (вводится в действие после дня его первого официального опубликования); с изменением, внесенным совместным постановлением акимата города Кокшетау Акмолинской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A-12/1571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Кокшетауского городского маслихата Акмолинской области от 30.12.2024 № С19/2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вышеуказанным категориям граждан города Кокшетау персонифицированные льготные карты.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Кокшетау" принять необходимые меры, вытекающие из настоящего совместного постановления акимата города Кокшетау и решения Кокшетауского городского маслихата в порядке, установленном законодательством Республики Казахстан.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источником финансирования городской бюджет.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города Кокшетау и решение Кокшетауского городского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36-ой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