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7612" w14:textId="0917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2018 года № 6С-48-2 "О бюджетах сельских округов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29 ноября 2019 года № 6С-56-3. Зарегистрировано Департаментом юстиции Акмолинской области 6 декабря 2019 года № 7557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бюджетах сельских округов на 2019-2021 годы" от 24 декабря 2018 года № 6С-48-2 (зарегистрировано в Реестре государственной регистрации нормативных правовых актов № 7043, опубликовано 17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Астраханского сельского округа на 2019 – 2021 годы, согласно приложениям 1, 1-1 и 1-2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59449,4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47077,0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12348,4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66818,2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-7368,8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7368,8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в объеме бюджета Астраханского сельского округа на 2019 год предусмотрены бюджетные субвенции, передаваемые из районного бюджета в бюджет сельского округа в сумме 8718,0 тысяч тенге, целевые трансферты выделенные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сумме 2146,4 тысяч тенге, на повышение заработной платы отдельных категорий административных государственных служащих в сумме 1484,0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Жалтырского сельского округа на 2019 – 2021 годы, согласно приложениям 2, 2-1 и 2-2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36406,6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22464,0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13627,6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39825,6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-3419,0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3419,0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объеме бюджета Жалтырского сельского округа на 2019 год предусмотрены бюджетные субвенции, передаваемые из районного бюджета в бюджет сельского округа в сумме 9472,0 тысяч тенге, целевые трансферты выделенные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сумме 2650,6 тысяч тенге, на повышение заработной платы отдельных категорий административных государственных служащих в сумме 1505,0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Первомайского сельского округа на 2019 – 2021 годы, согласно приложениям 3, 3-1 и 3-2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20240,3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10341,3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23517,4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-3277,1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3277,1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объеме бюджета Первомайского сельского округа на 2019 год предусмотрены бюджетные субвенции, передаваемые из районного бюджета в бюджет сельского округа в сумме 7544,0 тысяч тенге, целевые трансферты выделенные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сумме 1804,3 тысяч тенге, на повышение заработной платы отдельных категорий административных государственных служащих в сумме 993,0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66818,2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23964,3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23964,3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23964,3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28685,2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28685,2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-7368,8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36406,6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23517,4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16369,7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16369,7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16369,7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-3277,1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