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f0fd" w14:textId="605f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25 декабря 2018 года № 6С-34/2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июля 2019 года № 6С-43/2. Зарегистрировано Департаментом юстиции Акмолинской области 19 июля 2019 года № 7282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района, подъемного пособия и социальной поддержки для приобретения или строительства жилья на 2019 год" от 25 декабря 2018 года № 6С-34/2 (зарегистрировано в Реестре государственной регистрации нормативных правовых актов № 6988, опубликовано 08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