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5ffa" w14:textId="90d5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Алтынды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Даниловского сельского округа Буландынского района Акмолинской области от 26 апреля 2019 года № 1. Зарегистрировано Департаментом юстиции Акмолинской области 2 мая 2019 года № 7161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05 октября 2018 года, аким Даниловского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Алтынды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улицы Шахтовая и Заводская на улицу Богенбай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улицы Клубная и Советская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улицы Куйбышева и Садовая на улицу Кабанбай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улицы Октябрьская, Урицкая и Базарная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улицы Ворошилов и Береговая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улицы Озерная и Макинская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Степная на улицу Турсынбек Какишев;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Крайняя на улицу Амангельды Иманова.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Даниловского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