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360c" w14:textId="6683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Егиндыкольского района от 11 мая 2018 года № а-5/82 "Об определении видов и порядка поощрений, а также размера денежного вознаграждения граждан, участвующих в обеспечении общественного порядка в Егиндыкольском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17 октября 2019 года № а-10/179. Зарегистрировано Департаментом юстиции Акмолинской области 18 октября 2019 года № 7426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Егиндыкольского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Егиндыкольского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Егиндыкольском районе" от 11 мая 2018 года № а-5/82 (зарегистрировано в Реестре государственной регистрации нормативных правовых актов № 6647, опубликовано 13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Егиндыкольского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