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d475" w14:textId="aa3d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2018 года № 6С31-2 "О бюджете села Егиндыколь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19 декабря 2019 года № 6С41-2. Зарегистрировано Департаментом юстиции Акмолинской области 23 декабря 2019 года № 7585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бюджете села Егиндыколь на 2019-2021 годы" от 25 декабря 2018 года № 6С31-2 (зарегистрировано в Реестре государственной регистрации нормативных правовых актов № 7047,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Егиндыколь на 2019-2021 годы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64 166,2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70 410,2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6 244,0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6 244,0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села Егиндыколь на 2019 год предусмотрены целевые трансферты из областного бюджета на ремонт улично-дорожной сети в сумме 17 857,2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Егиндыколь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6С31-2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