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f83" w14:textId="1d4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августа 2019 года № 55/3. Зарегистрировано Департаментом юстиции Акмолинской области 23 августа 2019 года № 7332.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№ 7072, опубликовано 28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инвалидов – второе воскресенье октября.";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памятным датам и праздничным дням единовременно в едином размере по согласованию с местным исполнительным органом области:";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Дню вывода ограниченного контингента советских войск из Демократической Республики Афганистан:";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1)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малообеспеченных, многодетных семей, обучающимся на очной форме в колледжах на основании копии договора с учебным заведением, заверенной нотариально, справки с места учебы, справки, подтверждающей принадлежность к указанной категории, копии квитанции об оплате - в размере 100 процентов возмещения затрат за обучение;";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числа малообеспеченных, социально-уязвимых слоев населения (семей), обучающимся в высших медицинских учебных заведениях на основании трехстороннего договора, заключенного между уполномоченным органом, медицинской организацией района и студентом, копии договора с учебным заведением, заверенной нотариально, справки с места учебы, справки, подтверждающей принадлежность заявителя к указанной категории, копии квитанции об оплате - в размере 100 процентов возмещения затрат за обучение;";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села, сельского округа представляет заявление с приложением следующих документов:";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города,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одного рабочего дня со дня поступления документов от участковой комиссии или акима города,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села, сельского округа.".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