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7263" w14:textId="a257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Жаркаинского районного маслихата от 24 декабря 2018 года № 6С-33/4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Жаркаинского района, подъемного пособия и социальной поддержки для приобретения или строительства жилья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26 июля 2019 года № 6С-41/3. Зарегистрировано Департаментом юстиции Акмолинской области 29 июля 2019 года № 7294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Жаркаинского района, подъемного пособия и социальной поддержки для приобретения или строительства жилья на 2019 год" от 24 декабря 2018 года № 6С-33/4 (зарегистрировано в Реестре государственной регистрации нормативных правовых актов № 6969, опубликовано 28 декабря 2018 года в районных газетах "Жарқайың тынысы" и "Целинное знамя")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А.Пугачев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